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20E9" w14:textId="5EE6650B" w:rsidR="00EC7ADA" w:rsidRDefault="00EC7ADA" w:rsidP="00EC7A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7A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поддержки для организаций и индивидуальных предпринимателей</w:t>
      </w:r>
    </w:p>
    <w:p w14:paraId="0F57DB6F" w14:textId="621A7D67" w:rsidR="004B31F4" w:rsidRDefault="004B31F4" w:rsidP="005D037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B31F4">
        <w:rPr>
          <w:rFonts w:ascii="Times New Roman" w:hAnsi="Times New Roman" w:cs="Times New Roman"/>
          <w:sz w:val="28"/>
          <w:szCs w:val="28"/>
        </w:rPr>
        <w:t>Специализированный портал о мерах поддержки бизнеса – здесь</w:t>
      </w:r>
      <w:r w:rsidRPr="004B31F4">
        <w:t xml:space="preserve"> </w:t>
      </w:r>
      <w:r w:rsidRPr="004B31F4">
        <w:rPr>
          <w:rFonts w:ascii="Times New Roman" w:hAnsi="Times New Roman" w:cs="Times New Roman"/>
          <w:sz w:val="28"/>
          <w:szCs w:val="28"/>
        </w:rPr>
        <w:t>https://поддержка.вэб.рф/</w:t>
      </w:r>
    </w:p>
    <w:p w14:paraId="3026CAEB" w14:textId="10E72A8B" w:rsidR="006F76F0" w:rsidRPr="006F76F0" w:rsidRDefault="006F76F0" w:rsidP="005D037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6F76F0">
        <w:rPr>
          <w:rFonts w:ascii="Times New Roman" w:hAnsi="Times New Roman" w:cs="Times New Roman"/>
          <w:sz w:val="28"/>
          <w:szCs w:val="28"/>
        </w:rPr>
        <w:t>Проверить доступные меры поддержки по ИНН предприятия можно в специальном разделе сайта ФНС России</w:t>
      </w:r>
      <w:r w:rsidRPr="006F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6F76F0">
        <w:t xml:space="preserve"> </w:t>
      </w:r>
      <w:r w:rsidRPr="006F76F0">
        <w:rPr>
          <w:rFonts w:ascii="Times New Roman" w:hAnsi="Times New Roman" w:cs="Times New Roman"/>
          <w:sz w:val="20"/>
          <w:szCs w:val="20"/>
        </w:rPr>
        <w:t>https://www.nalog.ru/rn37/business-support-2020/</w:t>
      </w:r>
    </w:p>
    <w:p w14:paraId="3D8411F6" w14:textId="66283930" w:rsidR="005D0371" w:rsidRPr="005D0371" w:rsidRDefault="006F76F0" w:rsidP="005D0371">
      <w:pPr>
        <w:spacing w:before="100" w:beforeAutospacing="1" w:after="100" w:afterAutospacing="1" w:line="240" w:lineRule="auto"/>
        <w:outlineLvl w:val="1"/>
        <w:rPr>
          <w:b/>
          <w:bCs/>
        </w:rPr>
      </w:pPr>
      <w:r w:rsidRPr="006F76F0">
        <w:rPr>
          <w:rFonts w:ascii="Times New Roman" w:hAnsi="Times New Roman" w:cs="Times New Roman"/>
          <w:sz w:val="28"/>
          <w:szCs w:val="28"/>
        </w:rPr>
        <w:t xml:space="preserve">Руководство ПО ПОЛУЧЕНИЮ ГРАНТОВ, КРЕДИТОВ, ОТСРОЧЕК ПО НАЛОГАМ И АРЕНДЕ, иных мерах господдержки малого бизнеса </w:t>
      </w:r>
      <w:r w:rsidRPr="006F76F0">
        <w:t>— </w:t>
      </w:r>
      <w:hyperlink r:id="rId4" w:tgtFrame="_blank" w:history="1">
        <w:r w:rsidRPr="006F76F0">
          <w:rPr>
            <w:color w:val="0000FF"/>
            <w:u w:val="single"/>
          </w:rPr>
          <w:t>здесь</w:t>
        </w:r>
      </w:hyperlink>
      <w:r w:rsidRPr="006F76F0">
        <w:t xml:space="preserve"> </w:t>
      </w:r>
      <w:r w:rsidRPr="006F76F0">
        <w:t>http://covid.economy.gov.ru/malyy-biznes</w:t>
      </w:r>
    </w:p>
    <w:p w14:paraId="0617491B" w14:textId="10DA9DC0" w:rsidR="005D0371" w:rsidRPr="005D0371" w:rsidRDefault="005D0371" w:rsidP="005D0371">
      <w:pPr>
        <w:spacing w:before="100" w:beforeAutospacing="1" w:after="100" w:afterAutospacing="1" w:line="240" w:lineRule="auto"/>
        <w:outlineLvl w:val="1"/>
        <w:rPr>
          <w:b/>
          <w:bCs/>
          <w:highlight w:val="yellow"/>
        </w:rPr>
      </w:pPr>
      <w:r w:rsidRPr="005D0371">
        <w:rPr>
          <w:b/>
          <w:bCs/>
          <w:highlight w:val="yellow"/>
        </w:rPr>
        <w:t>Коронавирус</w:t>
      </w:r>
      <w:r w:rsidRPr="005D0371">
        <w:rPr>
          <w:b/>
          <w:bCs/>
          <w:highlight w:val="yellow"/>
        </w:rPr>
        <w:t xml:space="preserve"> </w:t>
      </w:r>
      <w:r w:rsidRPr="005D0371">
        <w:rPr>
          <w:b/>
          <w:bCs/>
          <w:highlight w:val="yellow"/>
        </w:rPr>
        <w:t>COVID–19Единая горячая линия</w:t>
      </w:r>
      <w:r w:rsidRPr="005D0371">
        <w:rPr>
          <w:b/>
          <w:bCs/>
          <w:highlight w:val="yellow"/>
        </w:rPr>
        <w:t xml:space="preserve"> </w:t>
      </w:r>
      <w:r w:rsidRPr="005D0371">
        <w:rPr>
          <w:b/>
          <w:bCs/>
          <w:highlight w:val="yellow"/>
        </w:rPr>
        <w:t>8-800-2000-112</w:t>
      </w:r>
    </w:p>
    <w:p w14:paraId="18184B52" w14:textId="0989CA01" w:rsidR="005D0371" w:rsidRDefault="005D0371" w:rsidP="00EC7ADA">
      <w:pPr>
        <w:spacing w:before="100" w:beforeAutospacing="1" w:after="100" w:afterAutospacing="1" w:line="240" w:lineRule="auto"/>
        <w:outlineLvl w:val="1"/>
        <w:rPr>
          <w:b/>
          <w:bCs/>
        </w:rPr>
      </w:pPr>
      <w:r w:rsidRPr="005D0371">
        <w:rPr>
          <w:b/>
          <w:bCs/>
          <w:highlight w:val="yellow"/>
        </w:rPr>
        <w:t>Горячая линия бесплатной юридической помощи на период действия ограничительных мер</w:t>
      </w:r>
      <w:r w:rsidRPr="005D0371">
        <w:rPr>
          <w:b/>
          <w:bCs/>
          <w:highlight w:val="yellow"/>
        </w:rPr>
        <w:t xml:space="preserve"> </w:t>
      </w:r>
      <w:r w:rsidRPr="005D0371">
        <w:rPr>
          <w:b/>
          <w:bCs/>
          <w:highlight w:val="yellow"/>
        </w:rPr>
        <w:t xml:space="preserve"> (4932) 955-777 ежедневно с 9-00 до 18-00</w:t>
      </w:r>
      <w:r w:rsidRPr="005D0371">
        <w:rPr>
          <w:b/>
          <w:bCs/>
        </w:rPr>
        <w:t xml:space="preserve"> </w:t>
      </w:r>
    </w:p>
    <w:p w14:paraId="47BF437E" w14:textId="78ACCBED" w:rsidR="002F1DB8" w:rsidRDefault="005D0371" w:rsidP="00EC7ADA">
      <w:pPr>
        <w:spacing w:before="100" w:beforeAutospacing="1" w:after="100" w:afterAutospacing="1" w:line="240" w:lineRule="auto"/>
        <w:outlineLvl w:val="1"/>
        <w:rPr>
          <w:rStyle w:val="a3"/>
          <w:b/>
          <w:bCs/>
        </w:rPr>
      </w:pPr>
      <w:r w:rsidRPr="005D0371">
        <w:rPr>
          <w:b/>
          <w:bCs/>
        </w:rPr>
        <w:t>,</w:t>
      </w:r>
      <w:r w:rsidR="002F1DB8" w:rsidRPr="002F1DB8">
        <w:rPr>
          <w:b/>
          <w:bCs/>
          <w:highlight w:val="yellow"/>
        </w:rPr>
        <w:t xml:space="preserve">Горячая линия центра «Мой бизнес» по мерам поддержки: </w:t>
      </w:r>
      <w:hyperlink r:id="rId5" w:history="1">
        <w:r w:rsidR="002F1DB8" w:rsidRPr="002F1DB8">
          <w:rPr>
            <w:rStyle w:val="a3"/>
            <w:b/>
            <w:bCs/>
            <w:highlight w:val="yellow"/>
          </w:rPr>
          <w:t>+7(4932) 66-67-67</w:t>
        </w:r>
      </w:hyperlink>
    </w:p>
    <w:p w14:paraId="3507B5DD" w14:textId="4B8991CA" w:rsidR="005D0371" w:rsidRPr="005D0371" w:rsidRDefault="005D0371" w:rsidP="00EC7A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237"/>
        <w:gridCol w:w="1350"/>
        <w:gridCol w:w="2388"/>
        <w:gridCol w:w="2119"/>
      </w:tblGrid>
      <w:tr w:rsidR="00EC7ADA" w:rsidRPr="00EC7ADA" w14:paraId="3BC30CB5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703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поддержки </w:t>
            </w:r>
          </w:p>
          <w:p w14:paraId="3F96066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EF1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Комментарий и условия применения </w:t>
            </w:r>
          </w:p>
          <w:p w14:paraId="626041D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50F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действия меры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F3F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кого распространяется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DA8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НПА/Документы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7ADA" w:rsidRPr="00EC7ADA" w14:paraId="3F14E4E9" w14:textId="77777777" w:rsidTr="00EC7ADA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B5C0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сроков уплаты налогов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AEC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уплаты налога на прибыль, УСН, ЕСХН за 2019 год; </w:t>
            </w:r>
          </w:p>
          <w:p w14:paraId="57BB8BD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продление срока уплаты налогов (авансовых платежей по налогу), за исключением НДС и НДФЛ, за отчетные периоды, приходящиеся на 1 квартал 2020 года;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F990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6 месяцев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B18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организаций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ИП, включенных по состоянию на 01.03.2020 в реестр МСП, ведущих деятельность в наиболее пострадавших отраслях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4CA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«Перечень поручений по итогам обращения Президента в связи с распространением коронавирусной инфекции на территории страны» (утв.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Президентом Российской Федерации 28.03.2020 № Пр-586) </w:t>
            </w:r>
          </w:p>
          <w:p w14:paraId="0A2A716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194C325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1B33EB8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</w:t>
            </w:r>
            <w:r w:rsidRPr="006F76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02.04.2020 № 409 «О мерах по обеспечению устойчивого развития экономики»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DE7AA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EC7ADA" w:rsidRPr="00EC7ADA" w14:paraId="535EC6B4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A2FA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0C9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BAE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4 месяца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F269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7797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24998982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C1FA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84D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F61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октября 2020 года;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3BC7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36B4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511F7C08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0C48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E7A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755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декабря 2020 года.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609F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A1AF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76441895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275B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AFD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НДФЛ за 2019 год в соответствии с п.6 ст.227 Кодекса (для ИП);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A68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 месяца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06DF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6896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799A54D2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0105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DE1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уплаты страховых взносов за март-май 2020 года;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B872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6 месяцев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92A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микропредприятий, ведущих деятельность в наиболее пострадавших отраслях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8A61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187C9278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F539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6C2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1722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4 месяца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0A2C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292D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5ACCF006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C761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C08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продление срока уплаты налога на прибыль, УСН, ЕСХН за 2019 год; </w:t>
            </w:r>
          </w:p>
          <w:p w14:paraId="29A2273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9F8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 месяца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BDC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  организаций и ИП, не включенных по состоянию на 01.03.2020 в реестр МСП, ведущих деятельность в наиболее пострадавших отраслях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BE01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3659B20A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F0D9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4601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3E9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июля 2020 года;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5CEE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FF23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6C74657F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F8AF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1D4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0BA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октября 2020 года.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B7C4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AE59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2DF6D886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98D2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887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сроков уплаты НДФЛ за 2019 год в соответствии с п.6 ст.227 Кодекса (для ИП).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A88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 месяца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4431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D1C8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EC7ADA" w:rsidRPr="00EC7ADA" w14:paraId="495999CB" w14:textId="77777777" w:rsidTr="00EC7ADA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519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Продление срока предоставления отчетности*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D21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представления: </w:t>
            </w:r>
          </w:p>
          <w:p w14:paraId="18D7D4E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всех деклараций (расчетов по авансовым платежам), кроме НДС, бухгалтерской отчетности, срок сдачи которых приходится на март-май 2020 года; </w:t>
            </w:r>
          </w:p>
          <w:p w14:paraId="2B0E9B8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 </w:t>
            </w:r>
          </w:p>
          <w:p w14:paraId="6A70363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заявлений о проведении налогового мониторинга за 2021 год.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EF7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 месяца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A878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организаций и ИП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6EC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02.04.2020 № 409 «О мерах по обеспечению устойчивого развития экономики» </w:t>
            </w:r>
          </w:p>
          <w:p w14:paraId="05DEA48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7ADA" w:rsidRPr="00EC7ADA" w14:paraId="590B777D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CBAE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77E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представления документов, пояснений по требованиям, полученным в срок с 1 марта до 1 июня 2020 года;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9A6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 рабочих дней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582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налогоплательщиков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B2BA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A" w:rsidRPr="00EC7ADA" w14:paraId="49FB36E5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E229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FA0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представления документов, пояснений по требованиям по НДС, полученным в срок с 1 марта до 1 июня 2020 года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2AF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 рабочих дней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2D50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2424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A" w:rsidRPr="00EC7ADA" w14:paraId="75F7E174" w14:textId="77777777" w:rsidTr="00EC7ADA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C36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 на проверки, взыскания и санкции со стороны ФНС и других органов КНД </w:t>
            </w:r>
          </w:p>
          <w:p w14:paraId="51D6734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Блокировка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465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приостановление: </w:t>
            </w:r>
          </w:p>
          <w:p w14:paraId="50C4E98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 </w:t>
            </w:r>
          </w:p>
          <w:p w14:paraId="2D408D8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проведения уже назначенных выездных (повторных выездных) налоговых проверок, </w:t>
            </w:r>
          </w:p>
          <w:p w14:paraId="2083576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проведения проверок соблюдения валютного законодательства, за исключением случаев, когда по уже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 </w:t>
            </w:r>
          </w:p>
          <w:p w14:paraId="69BDDE7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сроков: </w:t>
            </w:r>
          </w:p>
          <w:p w14:paraId="340B79D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составления и вручения актов налоговых проверок, актов о нарушениях законодательства о налогах и сборах, </w:t>
            </w:r>
          </w:p>
          <w:p w14:paraId="374D9F9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представления возражений на указанные акты, </w:t>
            </w:r>
          </w:p>
          <w:p w14:paraId="37F155E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рассмотрения налоговым органом таких актов и возражений 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43A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 июня 2020 года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66B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налогоплательщиков (налоговых агентов, плательщиков страховых взносов, плательщиков сборов)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366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ситуаций" (Статья 6) </w:t>
            </w:r>
          </w:p>
          <w:p w14:paraId="0953B31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6B0940F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02.04.2020 № 409 «О мерах по обеспечению устойчивого развития экономики» </w:t>
            </w:r>
          </w:p>
          <w:p w14:paraId="5D0DD02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7ADA" w:rsidRPr="00EC7ADA" w14:paraId="76905881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0531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11E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приостановление: </w:t>
            </w:r>
          </w:p>
          <w:p w14:paraId="399984D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 </w:t>
            </w:r>
          </w:p>
          <w:p w14:paraId="518B157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 </w:t>
            </w: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11E8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E5A4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C827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A" w:rsidRPr="00EC7ADA" w14:paraId="14679AD0" w14:textId="77777777" w:rsidTr="00EC7ADA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52F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Мораторий на налоговые санкции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6CC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Мораторий на применение налоговых санкций за непредставление документов, срок представления которых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приходится на период с 1 марта 2020 года по 1 июня 2020 года.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095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1 июня 2020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98B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налогоплательщиков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273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от 02.04.2020 № 409 «О мерах по обеспечению устойчивого развития экономики» </w:t>
            </w:r>
          </w:p>
          <w:p w14:paraId="53BCFDF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7ADA" w:rsidRPr="00EC7ADA" w14:paraId="35CFB24D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EC3C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5AF5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предельного срока направления требований об уплате налогов, принятия решения о взыскании налогов.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360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6 месяцев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DA6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всех налогоплательщиков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60CE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A" w:rsidRPr="00EC7ADA" w14:paraId="2654CFEE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0A49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9C4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будут начисляться пени на сумму недоимки по налогам и страховым взносам, срок уплаты которых наступил в 2020 году.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846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 1 марта 2020 года по 1 июня 2020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271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организаций и ИП, относящихся к пострадавшим отраслям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0500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A" w:rsidRPr="00EC7ADA" w14:paraId="28302503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ABE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Мораторий на возбуждение дел о банкротстве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04EA4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71F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Мораторий на возбуждение дел о банкротстве по заявлению </w:t>
            </w:r>
          </w:p>
          <w:p w14:paraId="4229594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кредиторов в отношении следующих должников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0F7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798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674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 апреля 2020 г. № 428 </w:t>
            </w:r>
          </w:p>
          <w:p w14:paraId="18EE4D6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091C929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7ADA" w:rsidRPr="00EC7ADA" w14:paraId="0CAC6735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B77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Снижение тарифов по страховым взносам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73F04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4D02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EFD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апреля и до конца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C64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186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6) </w:t>
            </w:r>
          </w:p>
        </w:tc>
      </w:tr>
      <w:tr w:rsidR="00EC7ADA" w:rsidRPr="00EC7ADA" w14:paraId="249FDBEC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1C8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Мораторий на рост взносов ИП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D47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Российской 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инфляци. Мишустин сказал, что в сегодняшних условиях такое повышение неприемлемо. </w:t>
            </w:r>
          </w:p>
          <w:p w14:paraId="630BB10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Мишустин.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34E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конца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3F7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8A2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закона по подъёму размера страховых взносов отложено до конца 2020 года. </w:t>
            </w:r>
          </w:p>
        </w:tc>
      </w:tr>
      <w:tr w:rsidR="00EC7ADA" w:rsidRPr="00EC7ADA" w14:paraId="1EFCE25B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AE9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Беспроцентные кредиты на выплату зарплат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F07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Беспроцентный заём на неотложные нужды (в первую очередь на выплату заработной платы сотрудникам). </w:t>
            </w:r>
          </w:p>
          <w:p w14:paraId="6097A04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получения кредита: </w:t>
            </w:r>
          </w:p>
          <w:p w14:paraId="33ECB39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Заёмные средства будут предоставляться компаниям, которые действуют не менее 1 года, и владельцы которых хотя бы раз платили налоги; </w:t>
            </w:r>
          </w:p>
          <w:p w14:paraId="1AB25BA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сохранение численности персонала на весь период кредитования или сокращение персонала не более чем на 10% в месяц; </w:t>
            </w:r>
          </w:p>
          <w:p w14:paraId="47721D0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Гарантия по кредиту обеспечивается поручительством ВЭБ (до 75%). </w:t>
            </w:r>
          </w:p>
          <w:p w14:paraId="7FD0AB2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кредита: </w:t>
            </w:r>
          </w:p>
          <w:p w14:paraId="0343AD1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будет предоставляться на срок не более 6 месяцев. </w:t>
            </w:r>
          </w:p>
          <w:p w14:paraId="56536F9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9EBFA5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для заёмщика – 0%. </w:t>
            </w:r>
          </w:p>
          <w:p w14:paraId="4CEF1B2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 </w:t>
            </w:r>
          </w:p>
          <w:p w14:paraId="0BF2125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808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бессрочно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C55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микропредприятия, осуществляющие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в одной или нескольких </w:t>
            </w:r>
          </w:p>
          <w:p w14:paraId="29A41A0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российской экономики, в наибольшей степени пострадавших в результате распространения новой коронавирусной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872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02.04.2020 № 422 </w:t>
            </w:r>
          </w:p>
        </w:tc>
      </w:tr>
      <w:tr w:rsidR="00EC7ADA" w:rsidRPr="00EC7ADA" w14:paraId="7C7F6AE5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46D1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Расширена программа льготного кредитования малого и среднего бизнеса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CF6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участвуют 99 банков, которые выдают предпринимателям кредиты по сниженной ставке до 8,5%. </w:t>
            </w:r>
          </w:p>
          <w:p w14:paraId="6D76067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Упрощены требования к заёмщику, из обязательных условий исключены пункты: </w:t>
            </w:r>
          </w:p>
          <w:p w14:paraId="63E30CF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задолженности по налогам, сборам; </w:t>
            </w:r>
          </w:p>
          <w:p w14:paraId="1874A61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задолженности по заработной плате; </w:t>
            </w:r>
          </w:p>
          <w:p w14:paraId="4E15663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просроченных на срок свыше 30 дней платежей по кредитным договорам. </w:t>
            </w:r>
          </w:p>
          <w:p w14:paraId="25FF81A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 </w:t>
            </w:r>
          </w:p>
          <w:p w14:paraId="561EDC6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Появилась возможность рефинансировать кредитные соглашения на оборотные цели (ранее это было доступно только для инвестиционных кредитов). </w:t>
            </w:r>
          </w:p>
          <w:p w14:paraId="78FA66B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3214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бессрочно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17A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микропредприятия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5B7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31 марта 2020 года №372 </w:t>
            </w:r>
          </w:p>
        </w:tc>
      </w:tr>
      <w:tr w:rsidR="00EC7ADA" w:rsidRPr="00EC7ADA" w14:paraId="22361A28" w14:textId="77777777" w:rsidTr="00EC7ADA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D9C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Отсрочка по кредиту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2F05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40E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E5C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6 месяцев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098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предпринимательства, осуществляющие деятельность в одной или нескольких </w:t>
            </w:r>
          </w:p>
          <w:p w14:paraId="0A1C0C8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отраслей российской экономики, в наибольшей степени пострадавших в результате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распространения новой коронавирусной инфекции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8A3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акты Российской Федерации в части особенностей изменения условий кредитного договора, договора займа" </w:t>
            </w:r>
          </w:p>
        </w:tc>
      </w:tr>
      <w:tr w:rsidR="00EC7ADA" w:rsidRPr="00EC7ADA" w14:paraId="537648FF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3BD6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2494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индивидуальных предпринимателей, которые столкнулись с резким падением доходов из-за эпидемии коронавируса (ниже 30%)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D5A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6 месяцев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203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E98C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A" w:rsidRPr="00EC7ADA" w14:paraId="760752C1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2DC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Спецпрограмма стимулирования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776FF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9C8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224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A218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микропредприятия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2DC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7ADA" w:rsidRPr="00EC7ADA" w14:paraId="513FCC5A" w14:textId="77777777" w:rsidTr="00EC7ADA">
        <w:trPr>
          <w:tblCellSpacing w:w="0" w:type="dxa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B50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Отсрочка по аренде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357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Отсрочка платежей за арендуемые государственные и муниципальные помещения.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371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2020 года, начиная с даты введения в регионе режима повышенной готовности или ЧС.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93A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 -арендаторы государственного и муниципального имущества для </w:t>
            </w:r>
            <w:hyperlink r:id="rId6" w:history="1">
              <w:r w:rsidRPr="00EC7A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отраслей</w:t>
              </w:r>
            </w:hyperlink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наиболее пострадавших из-за пандемии коронавируса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D0B3" w14:textId="77777777" w:rsidR="00EC7ADA" w:rsidRPr="00EC7ADA" w:rsidRDefault="00EC7ADA" w:rsidP="00EC7AD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19</w:t>
            </w:r>
          </w:p>
          <w:p w14:paraId="2B204B1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 </w:t>
            </w:r>
          </w:p>
          <w:p w14:paraId="10EE09D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16FBB44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19 марта 2020 года №670-р </w:t>
            </w:r>
          </w:p>
        </w:tc>
      </w:tr>
      <w:tr w:rsidR="00EC7ADA" w:rsidRPr="00EC7ADA" w14:paraId="75DB6CB9" w14:textId="77777777" w:rsidTr="00EC7ADA">
        <w:trPr>
          <w:tblCellSpacing w:w="0" w:type="dxa"/>
        </w:trPr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F7A41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1D61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равными платежами, размер которых не превышает половину ежемесячной платы по договору аренды). </w:t>
            </w:r>
          </w:p>
          <w:p w14:paraId="3C903A2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 </w:t>
            </w:r>
          </w:p>
          <w:p w14:paraId="0414C52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968E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853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7" w:history="1">
              <w:r w:rsidRPr="00EC7A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отраслей</w:t>
              </w:r>
            </w:hyperlink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наиболее пострадавших из-за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пандемии коронавируса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D789" w14:textId="77777777" w:rsidR="00EC7ADA" w:rsidRPr="00EC7ADA" w:rsidRDefault="00EC7ADA" w:rsidP="00EC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ADA" w:rsidRPr="00EC7ADA" w14:paraId="0615389D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6D9C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требований к обеспечению госконтрактов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3CDEB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DF7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 </w:t>
            </w:r>
          </w:p>
          <w:p w14:paraId="0885277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838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2020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D1A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малый бизнес и микропредприятия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B3A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Федерального закона, внесение в Государственную думу – 15 апреля 2020 г., принятие 15 июня 2020 г. </w:t>
            </w:r>
          </w:p>
        </w:tc>
      </w:tr>
      <w:tr w:rsidR="00EC7ADA" w:rsidRPr="00EC7ADA" w14:paraId="03E3DB2B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923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FDC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докапитализация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 </w:t>
            </w:r>
          </w:p>
          <w:p w14:paraId="3C46A55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докапитализация государственных микрофинансовых организаций, созданных ранее в рамках Программы (МФО), в целях охвата льготными микрозаймами субъектов МСП.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 </w:t>
            </w:r>
          </w:p>
          <w:p w14:paraId="7D40EF1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микрозайм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16F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конца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612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550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инновационная экономика" </w:t>
            </w:r>
          </w:p>
        </w:tc>
      </w:tr>
      <w:tr w:rsidR="00EC7ADA" w:rsidRPr="00EC7ADA" w14:paraId="3A614998" w14:textId="77777777" w:rsidTr="00EC7ADA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AA2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по теме форс-мажора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A5F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возникших при исполнении договоров (контрактов) в связи с распространением новой коронавирусной инфекции COVID-2019.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660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 18 марта до конца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9D2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всем, кто столкнулся со срывом контрактов (как внешнеторговых,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 и внутрироссийских)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820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Куда обращаться: на специально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созданную </w:t>
            </w:r>
            <w:hyperlink r:id="rId8" w:history="1">
              <w:r w:rsidRPr="00EC7A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горячую линию</w:t>
              </w:r>
            </w:hyperlink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ТПП РФ. </w:t>
            </w:r>
          </w:p>
        </w:tc>
      </w:tr>
    </w:tbl>
    <w:p w14:paraId="41511A25" w14:textId="77777777" w:rsidR="00EC7ADA" w:rsidRPr="00EC7ADA" w:rsidRDefault="00EC7ADA" w:rsidP="00EC7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F64D3AF" w14:textId="77777777" w:rsidR="00EC7ADA" w:rsidRPr="00EC7ADA" w:rsidRDefault="00EC7ADA" w:rsidP="00EC7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 Продление срока предоставления отчетности</w:t>
      </w:r>
    </w:p>
    <w:p w14:paraId="3A19BD09" w14:textId="77777777" w:rsidR="00EC7ADA" w:rsidRPr="00EC7ADA" w:rsidRDefault="00EC7ADA" w:rsidP="00EC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2602"/>
        <w:gridCol w:w="6964"/>
      </w:tblGrid>
      <w:tr w:rsidR="00EC7ADA" w:rsidRPr="00EC7ADA" w14:paraId="43939727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E1A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отчета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A64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Старые сроки отчетности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A6C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Новые сроки по Постановлению Правительства Российской Федерации 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02 апреля 2020 г.  №409</w:t>
            </w: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7ADA" w:rsidRPr="00EC7ADA" w14:paraId="64B4A200" w14:textId="77777777" w:rsidTr="00EC7AD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A86DE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Годовые </w:t>
            </w:r>
          </w:p>
        </w:tc>
      </w:tr>
      <w:tr w:rsidR="00EC7ADA" w:rsidRPr="00EC7ADA" w14:paraId="6E189507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D26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DC0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3F1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мая (30 июня*) </w:t>
            </w:r>
          </w:p>
        </w:tc>
      </w:tr>
      <w:tr w:rsidR="00EC7ADA" w:rsidRPr="00EC7ADA" w14:paraId="72611A98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1CE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 налогу на прибыль за 2019 год </w:t>
            </w:r>
          </w:p>
          <w:p w14:paraId="44D4773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DEE3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A1A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</w:t>
            </w:r>
          </w:p>
        </w:tc>
      </w:tr>
      <w:tr w:rsidR="00EC7ADA" w:rsidRPr="00EC7ADA" w14:paraId="491BEB1B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6296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 налогу на имущество за 2019 год </w:t>
            </w:r>
          </w:p>
          <w:p w14:paraId="28AE91A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B9F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193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</w:t>
            </w:r>
          </w:p>
        </w:tc>
      </w:tr>
      <w:tr w:rsidR="00EC7ADA" w:rsidRPr="00EC7ADA" w14:paraId="7FC47677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576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 УСН для организаций за 2019 год </w:t>
            </w:r>
          </w:p>
          <w:p w14:paraId="4D8005A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69E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958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</w:t>
            </w:r>
          </w:p>
        </w:tc>
      </w:tr>
      <w:tr w:rsidR="00EC7ADA" w:rsidRPr="00EC7ADA" w14:paraId="078AD854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C14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 ЕСХН за 2019 год </w:t>
            </w:r>
          </w:p>
          <w:p w14:paraId="7161431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E7C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6A6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</w:t>
            </w:r>
          </w:p>
        </w:tc>
      </w:tr>
      <w:tr w:rsidR="00EC7ADA" w:rsidRPr="00EC7ADA" w14:paraId="4A0A3B11" w14:textId="77777777" w:rsidTr="00EC7AD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C43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EC7ADA" w:rsidRPr="00EC7ADA" w14:paraId="0ECAEC6D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8CC0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 ЕНВД за 1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DBA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21E24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июля </w:t>
            </w:r>
          </w:p>
        </w:tc>
      </w:tr>
      <w:tr w:rsidR="00EC7ADA" w:rsidRPr="00EC7ADA" w14:paraId="052DAB56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BE8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 НДС за 1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26D3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534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</w:tc>
      </w:tr>
      <w:tr w:rsidR="00EC7ADA" w:rsidRPr="00EC7ADA" w14:paraId="0133A4F7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A71B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4-ФСС за 1 квартал по электронке </w:t>
            </w:r>
          </w:p>
          <w:p w14:paraId="1AA19EBD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69A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70A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июля </w:t>
            </w:r>
          </w:p>
        </w:tc>
      </w:tr>
      <w:tr w:rsidR="00EC7ADA" w:rsidRPr="00EC7ADA" w14:paraId="6F107EC0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599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 налогу на прибыль за 1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E919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30FF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июля </w:t>
            </w:r>
          </w:p>
        </w:tc>
      </w:tr>
      <w:tr w:rsidR="00EC7ADA" w:rsidRPr="00EC7ADA" w14:paraId="1D04CB4F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7CF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6-НДФЛ за 1 квартал </w:t>
            </w:r>
          </w:p>
          <w:p w14:paraId="0D55FB42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B931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58B5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июля </w:t>
            </w:r>
          </w:p>
        </w:tc>
      </w:tr>
      <w:tr w:rsidR="00EC7ADA" w:rsidRPr="00EC7ADA" w14:paraId="1A0FDFDC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47FA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 страховым взносам за 1 квартал </w:t>
            </w:r>
          </w:p>
          <w:p w14:paraId="5EEE2E17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144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CAAC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</w:p>
        </w:tc>
      </w:tr>
      <w:tr w:rsidR="00EC7ADA" w:rsidRPr="00EC7ADA" w14:paraId="3DD340C6" w14:textId="77777777" w:rsidTr="00EC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B750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по УСН за 2019 год (ИП на «упрощенке») </w:t>
            </w:r>
          </w:p>
          <w:p w14:paraId="5284615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0206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7B98" w14:textId="77777777" w:rsidR="00EC7ADA" w:rsidRPr="00EC7ADA" w:rsidRDefault="00EC7ADA" w:rsidP="00EC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июля </w:t>
            </w:r>
          </w:p>
        </w:tc>
      </w:tr>
    </w:tbl>
    <w:p w14:paraId="343A7C9C" w14:textId="77777777" w:rsidR="00EC7ADA" w:rsidRDefault="00EC7ADA"/>
    <w:sectPr w:rsidR="00EC7ADA" w:rsidSect="00EC7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A"/>
    <w:rsid w:val="002F1DB8"/>
    <w:rsid w:val="004B31F4"/>
    <w:rsid w:val="005D0371"/>
    <w:rsid w:val="006F76F0"/>
    <w:rsid w:val="00D86BE4"/>
    <w:rsid w:val="00E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5879"/>
  <w15:chartTrackingRefBased/>
  <w15:docId w15:val="{7DEBA080-BB92-48EE-A35F-9FD2F0B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prf.ru/ru/news/otkrytie-goryachey-linii-dlya-predprinimateley-i3509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90aifddrld7a.xn--p1ai/novosti/news/mishustin-utverdil-perechen-naibolee-postradavshikh-ot-pandemii-otrasley-ekonom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hyperlink" Target="tel:+749326667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vid.economy.gov.ru/malyy-bizn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2020-04-23T14:01:00Z</dcterms:created>
  <dcterms:modified xsi:type="dcterms:W3CDTF">2020-04-24T06:06:00Z</dcterms:modified>
</cp:coreProperties>
</file>