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40" w:rsidRPr="00F01722" w:rsidRDefault="0018223C" w:rsidP="00182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72F0" w:rsidRDefault="0018223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BC">
        <w:rPr>
          <w:rFonts w:ascii="Times New Roman" w:hAnsi="Times New Roman" w:cs="Times New Roman"/>
          <w:b/>
          <w:sz w:val="28"/>
          <w:szCs w:val="28"/>
        </w:rPr>
        <w:t xml:space="preserve">к решению Совета Тейковского муниципального района от </w:t>
      </w:r>
      <w:r w:rsidR="00E41A52">
        <w:rPr>
          <w:rFonts w:ascii="Times New Roman" w:hAnsi="Times New Roman" w:cs="Times New Roman"/>
          <w:b/>
          <w:sz w:val="28"/>
          <w:szCs w:val="28"/>
        </w:rPr>
        <w:t>18</w:t>
      </w:r>
      <w:r w:rsidRPr="000D57BC">
        <w:rPr>
          <w:rFonts w:ascii="Times New Roman" w:hAnsi="Times New Roman" w:cs="Times New Roman"/>
          <w:b/>
          <w:sz w:val="28"/>
          <w:szCs w:val="28"/>
        </w:rPr>
        <w:t>.0</w:t>
      </w:r>
      <w:r w:rsidR="00E41A52">
        <w:rPr>
          <w:rFonts w:ascii="Times New Roman" w:hAnsi="Times New Roman" w:cs="Times New Roman"/>
          <w:b/>
          <w:sz w:val="28"/>
          <w:szCs w:val="28"/>
        </w:rPr>
        <w:t>6</w:t>
      </w:r>
      <w:r w:rsidRPr="000D57BC">
        <w:rPr>
          <w:rFonts w:ascii="Times New Roman" w:hAnsi="Times New Roman" w:cs="Times New Roman"/>
          <w:b/>
          <w:sz w:val="28"/>
          <w:szCs w:val="28"/>
        </w:rPr>
        <w:t>.201</w:t>
      </w:r>
      <w:r w:rsidR="00C413CA">
        <w:rPr>
          <w:rFonts w:ascii="Times New Roman" w:hAnsi="Times New Roman" w:cs="Times New Roman"/>
          <w:b/>
          <w:sz w:val="28"/>
          <w:szCs w:val="28"/>
        </w:rPr>
        <w:t>8</w:t>
      </w:r>
      <w:r w:rsidRPr="000D57B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01722" w:rsidRPr="000D5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7BC">
        <w:rPr>
          <w:rFonts w:ascii="Times New Roman" w:hAnsi="Times New Roman" w:cs="Times New Roman"/>
          <w:b/>
          <w:sz w:val="28"/>
          <w:szCs w:val="28"/>
        </w:rPr>
        <w:t xml:space="preserve">«О  внесении   изменений   и   дополнений в   решение Совета Тейковского муниципального района </w:t>
      </w:r>
      <w:r w:rsidR="000D57BC" w:rsidRPr="000D57BC">
        <w:rPr>
          <w:rFonts w:ascii="Times New Roman" w:hAnsi="Times New Roman" w:cs="Times New Roman"/>
          <w:b/>
          <w:sz w:val="28"/>
          <w:szCs w:val="28"/>
        </w:rPr>
        <w:t>от  1</w:t>
      </w:r>
      <w:r w:rsidR="00C413CA">
        <w:rPr>
          <w:rFonts w:ascii="Times New Roman" w:hAnsi="Times New Roman" w:cs="Times New Roman"/>
          <w:b/>
          <w:sz w:val="28"/>
          <w:szCs w:val="28"/>
        </w:rPr>
        <w:t>2</w:t>
      </w:r>
      <w:r w:rsidR="000D57BC" w:rsidRPr="000D57BC">
        <w:rPr>
          <w:rFonts w:ascii="Times New Roman" w:hAnsi="Times New Roman" w:cs="Times New Roman"/>
          <w:b/>
          <w:sz w:val="28"/>
          <w:szCs w:val="28"/>
        </w:rPr>
        <w:t>.12.201</w:t>
      </w:r>
      <w:r w:rsidR="00C413CA">
        <w:rPr>
          <w:rFonts w:ascii="Times New Roman" w:hAnsi="Times New Roman" w:cs="Times New Roman"/>
          <w:b/>
          <w:sz w:val="28"/>
          <w:szCs w:val="28"/>
        </w:rPr>
        <w:t>7</w:t>
      </w:r>
      <w:r w:rsidR="00E872F0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C413CA">
        <w:rPr>
          <w:rFonts w:ascii="Times New Roman" w:hAnsi="Times New Roman" w:cs="Times New Roman"/>
          <w:b/>
          <w:sz w:val="28"/>
          <w:szCs w:val="28"/>
        </w:rPr>
        <w:t>262</w:t>
      </w:r>
      <w:r w:rsidR="000D57BC" w:rsidRPr="000D57BC">
        <w:rPr>
          <w:rFonts w:ascii="Times New Roman" w:hAnsi="Times New Roman" w:cs="Times New Roman"/>
          <w:b/>
          <w:sz w:val="28"/>
          <w:szCs w:val="28"/>
        </w:rPr>
        <w:t>-</w:t>
      </w:r>
      <w:r w:rsidR="000D57BC" w:rsidRPr="00E872F0">
        <w:rPr>
          <w:rFonts w:ascii="Times New Roman" w:hAnsi="Times New Roman" w:cs="Times New Roman"/>
          <w:b/>
          <w:sz w:val="28"/>
          <w:szCs w:val="28"/>
        </w:rPr>
        <w:t xml:space="preserve">р </w:t>
      </w:r>
    </w:p>
    <w:p w:rsidR="00E872F0" w:rsidRPr="00E872F0" w:rsidRDefault="000D57B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F0">
        <w:rPr>
          <w:rFonts w:ascii="Times New Roman" w:hAnsi="Times New Roman" w:cs="Times New Roman"/>
          <w:b/>
          <w:sz w:val="28"/>
          <w:szCs w:val="28"/>
        </w:rPr>
        <w:t>«</w:t>
      </w:r>
      <w:r w:rsidR="00E872F0" w:rsidRPr="00E872F0">
        <w:rPr>
          <w:rFonts w:ascii="Times New Roman" w:hAnsi="Times New Roman" w:cs="Times New Roman"/>
          <w:b/>
          <w:sz w:val="28"/>
          <w:szCs w:val="28"/>
        </w:rPr>
        <w:t>О бюджете Тейковского муниципального района</w:t>
      </w:r>
    </w:p>
    <w:p w:rsidR="000D57BC" w:rsidRPr="00E872F0" w:rsidRDefault="00E872F0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F0">
        <w:rPr>
          <w:rFonts w:ascii="Times New Roman" w:hAnsi="Times New Roman" w:cs="Times New Roman"/>
          <w:b/>
          <w:sz w:val="28"/>
          <w:szCs w:val="28"/>
        </w:rPr>
        <w:t>на  201</w:t>
      </w:r>
      <w:r w:rsidR="00C413CA">
        <w:rPr>
          <w:rFonts w:ascii="Times New Roman" w:hAnsi="Times New Roman" w:cs="Times New Roman"/>
          <w:b/>
          <w:sz w:val="28"/>
          <w:szCs w:val="28"/>
        </w:rPr>
        <w:t>8</w:t>
      </w:r>
      <w:r w:rsidRPr="00E872F0">
        <w:rPr>
          <w:rFonts w:ascii="Times New Roman" w:hAnsi="Times New Roman" w:cs="Times New Roman"/>
          <w:b/>
          <w:sz w:val="28"/>
          <w:szCs w:val="28"/>
        </w:rPr>
        <w:t xml:space="preserve">  год  и  плановый период 201</w:t>
      </w:r>
      <w:r w:rsidR="00C413CA">
        <w:rPr>
          <w:rFonts w:ascii="Times New Roman" w:hAnsi="Times New Roman" w:cs="Times New Roman"/>
          <w:b/>
          <w:sz w:val="28"/>
          <w:szCs w:val="28"/>
        </w:rPr>
        <w:t>9</w:t>
      </w:r>
      <w:r w:rsidRPr="00E872F0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413CA">
        <w:rPr>
          <w:rFonts w:ascii="Times New Roman" w:hAnsi="Times New Roman" w:cs="Times New Roman"/>
          <w:b/>
          <w:sz w:val="28"/>
          <w:szCs w:val="28"/>
        </w:rPr>
        <w:t>20</w:t>
      </w:r>
      <w:r w:rsidRPr="00E872F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0D57BC" w:rsidRPr="00E872F0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BE0FA7" w:rsidRDefault="00BE0FA7" w:rsidP="00BE0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A7" w:rsidRPr="00F01722" w:rsidRDefault="00BE0FA7" w:rsidP="00BE0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BE0FA7" w:rsidRDefault="00BE0FA7" w:rsidP="00BE0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общий объем </w:t>
      </w:r>
      <w:r w:rsidR="00D60A0C">
        <w:rPr>
          <w:rFonts w:ascii="Times New Roman" w:hAnsi="Times New Roman" w:cs="Times New Roman"/>
          <w:sz w:val="28"/>
          <w:szCs w:val="28"/>
        </w:rPr>
        <w:t xml:space="preserve">доходов внесены в сумме (плюс) </w:t>
      </w:r>
      <w:r w:rsidR="00E41A52">
        <w:rPr>
          <w:rFonts w:ascii="Times New Roman" w:hAnsi="Times New Roman" w:cs="Times New Roman"/>
          <w:sz w:val="28"/>
          <w:szCs w:val="28"/>
        </w:rPr>
        <w:t>1358,0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BE0FA7" w:rsidRDefault="00BE0FA7" w:rsidP="00BE0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объем безвозмездных поступлений внесены в сумме (плюс) </w:t>
      </w:r>
      <w:r w:rsidR="00E41A52">
        <w:rPr>
          <w:rFonts w:ascii="Times New Roman" w:hAnsi="Times New Roman" w:cs="Times New Roman"/>
          <w:sz w:val="28"/>
          <w:szCs w:val="28"/>
        </w:rPr>
        <w:t>1358,0</w:t>
      </w:r>
      <w:r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057D81" w:rsidRDefault="001A4199" w:rsidP="00057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соответствии с </w:t>
      </w:r>
      <w:r w:rsidR="00E227F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Ивановской области от </w:t>
      </w:r>
      <w:r w:rsidR="00E41A52">
        <w:rPr>
          <w:rFonts w:ascii="Times New Roman" w:hAnsi="Times New Roman" w:cs="Times New Roman"/>
          <w:sz w:val="28"/>
          <w:szCs w:val="28"/>
        </w:rPr>
        <w:t>30</w:t>
      </w:r>
      <w:r w:rsidR="00E227F3">
        <w:rPr>
          <w:rFonts w:ascii="Times New Roman" w:hAnsi="Times New Roman" w:cs="Times New Roman"/>
          <w:sz w:val="28"/>
          <w:szCs w:val="28"/>
        </w:rPr>
        <w:t>.0</w:t>
      </w:r>
      <w:r w:rsidR="00E41A52">
        <w:rPr>
          <w:rFonts w:ascii="Times New Roman" w:hAnsi="Times New Roman" w:cs="Times New Roman"/>
          <w:sz w:val="28"/>
          <w:szCs w:val="28"/>
        </w:rPr>
        <w:t>5</w:t>
      </w:r>
      <w:r w:rsidR="00E227F3">
        <w:rPr>
          <w:rFonts w:ascii="Times New Roman" w:hAnsi="Times New Roman" w:cs="Times New Roman"/>
          <w:sz w:val="28"/>
          <w:szCs w:val="28"/>
        </w:rPr>
        <w:t>.2018</w:t>
      </w:r>
      <w:r w:rsidR="00C413CA">
        <w:rPr>
          <w:rFonts w:ascii="Times New Roman" w:hAnsi="Times New Roman" w:cs="Times New Roman"/>
          <w:sz w:val="28"/>
          <w:szCs w:val="28"/>
        </w:rPr>
        <w:t xml:space="preserve"> г.  № </w:t>
      </w:r>
      <w:r w:rsidR="00E41A52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27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A52">
        <w:rPr>
          <w:rFonts w:ascii="Times New Roman" w:hAnsi="Times New Roman" w:cs="Times New Roman"/>
          <w:sz w:val="28"/>
          <w:szCs w:val="28"/>
        </w:rPr>
        <w:t xml:space="preserve">выделена </w:t>
      </w:r>
      <w:r w:rsidR="00057D81">
        <w:rPr>
          <w:rFonts w:ascii="Times New Roman" w:hAnsi="Times New Roman" w:cs="Times New Roman"/>
          <w:sz w:val="28"/>
          <w:szCs w:val="28"/>
        </w:rPr>
        <w:t xml:space="preserve">субсидия на </w:t>
      </w:r>
      <w:r w:rsidR="00E41A52">
        <w:rPr>
          <w:rFonts w:ascii="Times New Roman" w:hAnsi="Times New Roman" w:cs="Times New Roman"/>
          <w:sz w:val="28"/>
          <w:szCs w:val="28"/>
        </w:rPr>
        <w:t>обеспечение развития и укрепление  материально-технической базы домов культуры населенных пунктов с числом жителей до 50 тысяч человек в сумме 1358</w:t>
      </w:r>
      <w:r w:rsidR="00057D81">
        <w:rPr>
          <w:rFonts w:ascii="Times New Roman" w:hAnsi="Times New Roman" w:cs="Times New Roman"/>
          <w:sz w:val="28"/>
          <w:szCs w:val="28"/>
        </w:rPr>
        <w:t>,0 тыс</w:t>
      </w:r>
      <w:r w:rsidR="00E41A52">
        <w:rPr>
          <w:rFonts w:ascii="Times New Roman" w:hAnsi="Times New Roman" w:cs="Times New Roman"/>
          <w:sz w:val="28"/>
          <w:szCs w:val="28"/>
        </w:rPr>
        <w:t>. руб.</w:t>
      </w:r>
    </w:p>
    <w:p w:rsidR="00BE0FA7" w:rsidRDefault="00BE0FA7" w:rsidP="00BE0FA7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BE506A" w:rsidRDefault="00BE506A" w:rsidP="00BE0FA7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D81" w:rsidRDefault="00057D81" w:rsidP="00057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общий объем расходов внесены в сумме (плюс) </w:t>
      </w:r>
      <w:r w:rsidR="00E41A52">
        <w:rPr>
          <w:rFonts w:ascii="Times New Roman" w:hAnsi="Times New Roman" w:cs="Times New Roman"/>
          <w:sz w:val="28"/>
          <w:szCs w:val="28"/>
        </w:rPr>
        <w:t>1358,0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E6578D" w:rsidRDefault="00E6578D" w:rsidP="00F12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0FA7" w:rsidRDefault="00BE0FA7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Финансовый отдел администрации Тейковского</w:t>
      </w:r>
    </w:p>
    <w:p w:rsidR="00BE0FA7" w:rsidRPr="00A43120" w:rsidRDefault="00BE0FA7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BE506A" w:rsidRDefault="00BE506A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FA7" w:rsidRDefault="00D505AE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578D">
        <w:rPr>
          <w:rFonts w:ascii="Times New Roman" w:hAnsi="Times New Roman" w:cs="Times New Roman"/>
          <w:sz w:val="28"/>
          <w:szCs w:val="28"/>
        </w:rPr>
        <w:t>велич</w:t>
      </w:r>
      <w:r w:rsidR="00BE0FA7">
        <w:rPr>
          <w:rFonts w:ascii="Times New Roman" w:hAnsi="Times New Roman" w:cs="Times New Roman"/>
          <w:sz w:val="28"/>
          <w:szCs w:val="28"/>
        </w:rPr>
        <w:t xml:space="preserve">ены бюджетные ассигнования в сумме </w:t>
      </w:r>
      <w:r w:rsidR="00E41A52">
        <w:rPr>
          <w:rFonts w:ascii="Times New Roman" w:hAnsi="Times New Roman" w:cs="Times New Roman"/>
          <w:sz w:val="28"/>
          <w:szCs w:val="28"/>
        </w:rPr>
        <w:t>1358,0</w:t>
      </w:r>
      <w:r w:rsidR="00BE506A">
        <w:rPr>
          <w:rFonts w:ascii="Times New Roman" w:hAnsi="Times New Roman" w:cs="Times New Roman"/>
          <w:sz w:val="28"/>
          <w:szCs w:val="28"/>
        </w:rPr>
        <w:t xml:space="preserve"> </w:t>
      </w:r>
      <w:r w:rsidR="00BE0FA7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F76D25" w:rsidRDefault="00E6578D" w:rsidP="00F76D25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р. 0801 (МСКО) увеличены расходы </w:t>
      </w:r>
      <w:r w:rsidR="00CB6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 в сумме </w:t>
      </w:r>
      <w:r w:rsidR="00E41A52">
        <w:rPr>
          <w:rFonts w:ascii="Times New Roman" w:eastAsia="Times New Roman" w:hAnsi="Times New Roman" w:cs="Times New Roman"/>
          <w:color w:val="000000"/>
          <w:sz w:val="28"/>
          <w:szCs w:val="28"/>
        </w:rPr>
        <w:t>1358,0</w:t>
      </w:r>
      <w:r w:rsidR="00CB6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руб., в т.ч. </w:t>
      </w:r>
      <w:r w:rsidR="00E41A52"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 w:rsidR="00E41A52" w:rsidRPr="00E41A52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E41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выделения целевой субсидии.</w:t>
      </w:r>
    </w:p>
    <w:p w:rsidR="00E41A52" w:rsidRDefault="00E41A52" w:rsidP="006B13C3">
      <w:pPr>
        <w:pStyle w:val="a7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1A52" w:rsidRDefault="00E41A52" w:rsidP="006B13C3">
      <w:pPr>
        <w:pStyle w:val="a7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4B4B" w:rsidRDefault="001A4F99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н</w:t>
      </w:r>
      <w:r w:rsidR="000A4B4B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A4B4B">
        <w:rPr>
          <w:rFonts w:ascii="Times New Roman" w:hAnsi="Times New Roman" w:cs="Times New Roman"/>
          <w:b/>
          <w:sz w:val="28"/>
          <w:szCs w:val="28"/>
        </w:rPr>
        <w:t xml:space="preserve"> финансового отдела</w:t>
      </w:r>
    </w:p>
    <w:p w:rsidR="000A4B4B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Тейковского </w:t>
      </w:r>
    </w:p>
    <w:p w:rsidR="00977A58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</w:t>
      </w:r>
      <w:r w:rsidR="00E41A5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A4F99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1A4F99">
        <w:rPr>
          <w:rFonts w:ascii="Times New Roman" w:hAnsi="Times New Roman" w:cs="Times New Roman"/>
          <w:b/>
          <w:sz w:val="28"/>
          <w:szCs w:val="28"/>
        </w:rPr>
        <w:t>Костюк</w:t>
      </w:r>
      <w:proofErr w:type="spellEnd"/>
      <w:r w:rsidR="001A4F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77A58" w:rsidSect="0005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0FA"/>
    <w:multiLevelType w:val="hybridMultilevel"/>
    <w:tmpl w:val="89C48D2E"/>
    <w:lvl w:ilvl="0" w:tplc="9912ED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B632B7"/>
    <w:multiLevelType w:val="hybridMultilevel"/>
    <w:tmpl w:val="ED0477C8"/>
    <w:lvl w:ilvl="0" w:tplc="A510FD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23C"/>
    <w:rsid w:val="00040924"/>
    <w:rsid w:val="00051140"/>
    <w:rsid w:val="00057D81"/>
    <w:rsid w:val="000779A5"/>
    <w:rsid w:val="000A4B4B"/>
    <w:rsid w:val="000C73A5"/>
    <w:rsid w:val="000D57BC"/>
    <w:rsid w:val="001012EE"/>
    <w:rsid w:val="00103DC1"/>
    <w:rsid w:val="0012362B"/>
    <w:rsid w:val="00131D1B"/>
    <w:rsid w:val="00163FCE"/>
    <w:rsid w:val="0018223C"/>
    <w:rsid w:val="001A4199"/>
    <w:rsid w:val="001A4F99"/>
    <w:rsid w:val="001D2EC0"/>
    <w:rsid w:val="00203400"/>
    <w:rsid w:val="00224CA6"/>
    <w:rsid w:val="00256EAB"/>
    <w:rsid w:val="002701A9"/>
    <w:rsid w:val="002B3E45"/>
    <w:rsid w:val="002C3BD3"/>
    <w:rsid w:val="00314D8D"/>
    <w:rsid w:val="00316634"/>
    <w:rsid w:val="00395299"/>
    <w:rsid w:val="003975DA"/>
    <w:rsid w:val="003B337F"/>
    <w:rsid w:val="003F6246"/>
    <w:rsid w:val="00405517"/>
    <w:rsid w:val="004120DD"/>
    <w:rsid w:val="00413144"/>
    <w:rsid w:val="00450DC8"/>
    <w:rsid w:val="00497664"/>
    <w:rsid w:val="004C0E21"/>
    <w:rsid w:val="004C6424"/>
    <w:rsid w:val="004D2523"/>
    <w:rsid w:val="00500667"/>
    <w:rsid w:val="00525D8A"/>
    <w:rsid w:val="00531153"/>
    <w:rsid w:val="00585E87"/>
    <w:rsid w:val="005C3B91"/>
    <w:rsid w:val="005D5EC4"/>
    <w:rsid w:val="005F7DB8"/>
    <w:rsid w:val="00632BEB"/>
    <w:rsid w:val="0063308F"/>
    <w:rsid w:val="00650F5F"/>
    <w:rsid w:val="00651DD0"/>
    <w:rsid w:val="00660D47"/>
    <w:rsid w:val="00661350"/>
    <w:rsid w:val="006B13C3"/>
    <w:rsid w:val="006B6904"/>
    <w:rsid w:val="006D169F"/>
    <w:rsid w:val="00716482"/>
    <w:rsid w:val="007450A6"/>
    <w:rsid w:val="00752866"/>
    <w:rsid w:val="00774F39"/>
    <w:rsid w:val="007867F8"/>
    <w:rsid w:val="007E1973"/>
    <w:rsid w:val="007F0BAF"/>
    <w:rsid w:val="007F20A1"/>
    <w:rsid w:val="00810E6B"/>
    <w:rsid w:val="00815A1A"/>
    <w:rsid w:val="00856F0C"/>
    <w:rsid w:val="00864116"/>
    <w:rsid w:val="00866218"/>
    <w:rsid w:val="00870473"/>
    <w:rsid w:val="00880B55"/>
    <w:rsid w:val="008B0A41"/>
    <w:rsid w:val="008B2227"/>
    <w:rsid w:val="008D54FA"/>
    <w:rsid w:val="008E2259"/>
    <w:rsid w:val="008E3377"/>
    <w:rsid w:val="00913871"/>
    <w:rsid w:val="0092145D"/>
    <w:rsid w:val="00932D1E"/>
    <w:rsid w:val="009410FD"/>
    <w:rsid w:val="00950475"/>
    <w:rsid w:val="009605A9"/>
    <w:rsid w:val="009609FD"/>
    <w:rsid w:val="0096368B"/>
    <w:rsid w:val="00963A48"/>
    <w:rsid w:val="00977A58"/>
    <w:rsid w:val="00A05576"/>
    <w:rsid w:val="00A25EEF"/>
    <w:rsid w:val="00A3566F"/>
    <w:rsid w:val="00AA7EEC"/>
    <w:rsid w:val="00AC56C5"/>
    <w:rsid w:val="00AE0DF4"/>
    <w:rsid w:val="00AF38DA"/>
    <w:rsid w:val="00B107D4"/>
    <w:rsid w:val="00B15CB7"/>
    <w:rsid w:val="00B53232"/>
    <w:rsid w:val="00B80CD9"/>
    <w:rsid w:val="00BB3383"/>
    <w:rsid w:val="00BE0FA7"/>
    <w:rsid w:val="00BE506A"/>
    <w:rsid w:val="00C11DF9"/>
    <w:rsid w:val="00C2002D"/>
    <w:rsid w:val="00C2154A"/>
    <w:rsid w:val="00C413CA"/>
    <w:rsid w:val="00C450CC"/>
    <w:rsid w:val="00C60F12"/>
    <w:rsid w:val="00C83372"/>
    <w:rsid w:val="00C9009F"/>
    <w:rsid w:val="00CB6DE3"/>
    <w:rsid w:val="00CC4978"/>
    <w:rsid w:val="00CC757D"/>
    <w:rsid w:val="00CD0873"/>
    <w:rsid w:val="00CD560F"/>
    <w:rsid w:val="00CF5E29"/>
    <w:rsid w:val="00D505AE"/>
    <w:rsid w:val="00D53551"/>
    <w:rsid w:val="00D60A0C"/>
    <w:rsid w:val="00D65B7C"/>
    <w:rsid w:val="00D75EFA"/>
    <w:rsid w:val="00D86629"/>
    <w:rsid w:val="00DC3D1D"/>
    <w:rsid w:val="00DC7619"/>
    <w:rsid w:val="00DD1605"/>
    <w:rsid w:val="00DE200A"/>
    <w:rsid w:val="00DE2C79"/>
    <w:rsid w:val="00DF6D68"/>
    <w:rsid w:val="00E227F3"/>
    <w:rsid w:val="00E2407E"/>
    <w:rsid w:val="00E41A52"/>
    <w:rsid w:val="00E45718"/>
    <w:rsid w:val="00E6578D"/>
    <w:rsid w:val="00E74BCA"/>
    <w:rsid w:val="00E872F0"/>
    <w:rsid w:val="00F00074"/>
    <w:rsid w:val="00F01722"/>
    <w:rsid w:val="00F12792"/>
    <w:rsid w:val="00F2604C"/>
    <w:rsid w:val="00F521D6"/>
    <w:rsid w:val="00F527A0"/>
    <w:rsid w:val="00F76D25"/>
    <w:rsid w:val="00F80C83"/>
    <w:rsid w:val="00F87089"/>
    <w:rsid w:val="00FA5A8E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40"/>
  </w:style>
  <w:style w:type="paragraph" w:styleId="1">
    <w:name w:val="heading 1"/>
    <w:basedOn w:val="a"/>
    <w:next w:val="a"/>
    <w:link w:val="10"/>
    <w:qFormat/>
    <w:rsid w:val="006B690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18223C"/>
    <w:rPr>
      <w:rFonts w:ascii="Arial" w:eastAsia="Times New Roman" w:hAnsi="Arial" w:cs="Times New Roman"/>
      <w:b/>
      <w:sz w:val="24"/>
      <w:szCs w:val="20"/>
    </w:rPr>
  </w:style>
  <w:style w:type="paragraph" w:styleId="a4">
    <w:name w:val="Subtitle"/>
    <w:basedOn w:val="a"/>
    <w:link w:val="a3"/>
    <w:qFormat/>
    <w:rsid w:val="0018223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11">
    <w:name w:val="Подзаголовок Знак1"/>
    <w:basedOn w:val="a0"/>
    <w:link w:val="a4"/>
    <w:uiPriority w:val="11"/>
    <w:rsid w:val="00182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rsid w:val="0018223C"/>
    <w:rPr>
      <w:rFonts w:ascii="Arial" w:eastAsia="Times New Roman" w:hAnsi="Arial" w:cs="Times New Roman"/>
      <w:sz w:val="28"/>
      <w:szCs w:val="20"/>
    </w:rPr>
  </w:style>
  <w:style w:type="paragraph" w:styleId="a6">
    <w:name w:val="Body Text Indent"/>
    <w:basedOn w:val="a"/>
    <w:link w:val="a5"/>
    <w:rsid w:val="0018223C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18223C"/>
  </w:style>
  <w:style w:type="paragraph" w:styleId="a7">
    <w:name w:val="List Paragraph"/>
    <w:basedOn w:val="a"/>
    <w:uiPriority w:val="34"/>
    <w:qFormat/>
    <w:rsid w:val="001822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690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D3C5-FAB6-407B-9F05-E9A38919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112</cp:revision>
  <cp:lastPrinted>2018-05-30T08:43:00Z</cp:lastPrinted>
  <dcterms:created xsi:type="dcterms:W3CDTF">2012-07-10T07:50:00Z</dcterms:created>
  <dcterms:modified xsi:type="dcterms:W3CDTF">2018-06-20T13:49:00Z</dcterms:modified>
</cp:coreProperties>
</file>