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605" w:type="dxa"/>
        <w:tblInd w:w="-34" w:type="dxa"/>
        <w:tblLook w:val="04A0" w:firstRow="1" w:lastRow="0" w:firstColumn="1" w:lastColumn="0" w:noHBand="0" w:noVBand="1"/>
      </w:tblPr>
      <w:tblGrid>
        <w:gridCol w:w="5875"/>
        <w:gridCol w:w="3730"/>
      </w:tblGrid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29" w:rsidRDefault="00A43829" w:rsidP="00A4382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04850" cy="866775"/>
                  <wp:effectExtent l="0" t="0" r="0" b="9525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829" w:rsidRDefault="00A43829" w:rsidP="00A43829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</w:t>
            </w:r>
          </w:p>
          <w:p w:rsidR="00A43829" w:rsidRDefault="00A43829" w:rsidP="00A43829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ТЕЙКОВСКОГО МУНИЦИПАЛЬНОГО РАЙОНА</w:t>
            </w:r>
          </w:p>
          <w:p w:rsidR="00A43829" w:rsidRDefault="00A43829" w:rsidP="00A43829">
            <w:pPr>
              <w:pStyle w:val="a7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ИВАНОВСКОЙ ОБЛАСТИ</w:t>
            </w:r>
          </w:p>
          <w:p w:rsidR="00A43829" w:rsidRDefault="00A43829" w:rsidP="00A43829">
            <w:pPr>
              <w:pStyle w:val="a7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43829" w:rsidRDefault="00A43829" w:rsidP="00A43829">
            <w:pPr>
              <w:pStyle w:val="a7"/>
            </w:pPr>
          </w:p>
          <w:p w:rsidR="00A43829" w:rsidRDefault="00A43829" w:rsidP="00A43829">
            <w:pPr>
              <w:pStyle w:val="a7"/>
            </w:pPr>
          </w:p>
          <w:p w:rsidR="00A43829" w:rsidRDefault="00A43829" w:rsidP="00A43829">
            <w:pPr>
              <w:pStyle w:val="a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ПОСТАНОВЛЕНИЕ</w:t>
            </w:r>
          </w:p>
          <w:p w:rsidR="00A43829" w:rsidRDefault="00A43829" w:rsidP="00A43829">
            <w:pPr>
              <w:pStyle w:val="1"/>
              <w:jc w:val="center"/>
              <w:outlineLvl w:val="0"/>
            </w:pPr>
          </w:p>
          <w:p w:rsidR="00A43829" w:rsidRDefault="00A43829" w:rsidP="00A43829"/>
          <w:p w:rsidR="00A43829" w:rsidRDefault="00A43829" w:rsidP="00A43829">
            <w:pPr>
              <w:pStyle w:val="1"/>
              <w:jc w:val="center"/>
              <w:outlineLvl w:val="0"/>
            </w:pPr>
            <w:r>
              <w:t xml:space="preserve">от </w:t>
            </w:r>
            <w:r w:rsidR="0000163D">
              <w:t>27.05.2019г. №</w:t>
            </w:r>
            <w:r>
              <w:t xml:space="preserve"> </w:t>
            </w:r>
            <w:r w:rsidR="0000163D">
              <w:t>18</w:t>
            </w:r>
            <w:r>
              <w:t xml:space="preserve">           </w:t>
            </w:r>
          </w:p>
          <w:p w:rsidR="00A43829" w:rsidRDefault="00A43829" w:rsidP="00A43829">
            <w:pPr>
              <w:pStyle w:val="1"/>
              <w:jc w:val="center"/>
              <w:outlineLvl w:val="0"/>
            </w:pPr>
            <w:r>
              <w:t>г.Тейково</w:t>
            </w:r>
          </w:p>
          <w:p w:rsidR="006D605E" w:rsidRDefault="006D605E" w:rsidP="006D605E">
            <w:pPr>
              <w:pStyle w:val="ConsPlusNormal"/>
              <w:jc w:val="both"/>
            </w:pPr>
          </w:p>
          <w:p w:rsidR="006D605E" w:rsidRDefault="006D605E" w:rsidP="006D605E">
            <w:pPr>
              <w:pStyle w:val="ConsPlusNormal"/>
              <w:jc w:val="both"/>
            </w:pPr>
          </w:p>
          <w:p w:rsidR="00A16B2D" w:rsidRPr="001A465B" w:rsidRDefault="00A16B2D" w:rsidP="006D605E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создании согласительной комиссии по </w:t>
            </w:r>
            <w:r w:rsidR="005263FA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урегулированию разногласий</w:t>
            </w:r>
            <w:r w:rsidR="006D6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послуживших основанием для подготовки свод</w:t>
            </w:r>
            <w:bookmarkStart w:id="0" w:name="_GoBack"/>
            <w:bookmarkEnd w:id="0"/>
            <w:r w:rsidR="006D6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ного заключения об отказе в согласовании </w:t>
            </w:r>
            <w:proofErr w:type="gramStart"/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6D6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2696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внесения</w:t>
            </w:r>
            <w:proofErr w:type="gramEnd"/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изменений в 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Генеральн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ый</w:t>
            </w:r>
            <w:r w:rsidR="00E82696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Морозовского сельского поселения Тейковского муниципального района </w:t>
            </w:r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Ивановской области</w:t>
            </w: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B2D" w:rsidRDefault="00A16B2D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E94808" w:rsidRDefault="00E94808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E94808" w:rsidRPr="00A16B2D" w:rsidRDefault="00E94808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35" w:rsidRDefault="006D605E" w:rsidP="006D605E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урегулирования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      </w:r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Морозовского сельского поселения Тейковского муниципального </w:t>
            </w:r>
            <w:proofErr w:type="gramStart"/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района  Ивановской</w:t>
            </w:r>
            <w:proofErr w:type="gramEnd"/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области,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</w:t>
            </w:r>
            <w:proofErr w:type="spellStart"/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25 Градостроительного кодекса Российской Федерации, </w:t>
            </w:r>
            <w:proofErr w:type="spellStart"/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16 Федерального закона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A16B2D" w:rsidRPr="00A16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5A35" w:rsidRDefault="00235A35" w:rsidP="00235A3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A35" w:rsidRDefault="00235A35" w:rsidP="006D605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35A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постановля</w:t>
            </w:r>
            <w:r w:rsidR="00D363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Ю</w:t>
            </w:r>
            <w:r w:rsidRPr="00235A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:</w:t>
            </w:r>
          </w:p>
          <w:p w:rsidR="00D414BD" w:rsidRPr="006D605E" w:rsidRDefault="00D414BD" w:rsidP="006D605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      </w:r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Морозовского сельского поселения Тейковского муниципального </w:t>
            </w:r>
            <w:proofErr w:type="gramStart"/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района  Ивановской</w:t>
            </w:r>
            <w:proofErr w:type="gramEnd"/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Согласительная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омиссия).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2.1. Положение о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омиссии (приложение </w:t>
            </w:r>
            <w:r w:rsidR="00D41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1).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2.2. Состав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омиссии (приложение </w:t>
            </w:r>
            <w:r w:rsidR="00D41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</w:p>
          <w:p w:rsidR="00D414BD" w:rsidRDefault="006D605E" w:rsidP="00D414BD">
            <w:pPr>
              <w:spacing w:line="100" w:lineRule="atLeast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6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      </w:r>
          </w:p>
          <w:p w:rsidR="00EE697B" w:rsidRPr="00D414BD" w:rsidRDefault="006D605E" w:rsidP="00D414BD">
            <w:pPr>
              <w:spacing w:line="100" w:lineRule="atLeast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16B2D" w:rsidRPr="006D6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E697B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заместителя главы администрации, </w:t>
            </w:r>
            <w:proofErr w:type="spellStart"/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>начальниик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координации жилищно-коммунального, дорожного хозяйства и </w:t>
            </w:r>
            <w:proofErr w:type="gramStart"/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 w:rsidR="00EE697B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>Бакун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16B2D" w:rsidRPr="00A16B2D" w:rsidRDefault="00A16B2D" w:rsidP="00A16B2D">
            <w:pPr>
              <w:ind w:firstLine="7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05E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5E" w:rsidRPr="006D605E" w:rsidRDefault="006D605E" w:rsidP="006D60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5E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5E" w:rsidRPr="006D605E" w:rsidRDefault="006D605E" w:rsidP="006D6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2C" w:rsidRPr="00A16B2D" w:rsidRDefault="0021102C" w:rsidP="00A16B2D">
            <w:pPr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235A35" w:rsidRPr="0099403D" w:rsidRDefault="00235A35" w:rsidP="00235A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Тейковского </w:t>
            </w:r>
          </w:p>
          <w:p w:rsidR="00235A35" w:rsidRPr="00302CC6" w:rsidRDefault="00235A35" w:rsidP="00235A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района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</w:t>
            </w:r>
            <w:r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С.А. Семенова</w:t>
            </w: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696" w:rsidRPr="00A16B2D" w:rsidTr="001A465B">
        <w:trPr>
          <w:trHeight w:val="134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B2D" w:rsidRPr="00A16B2D" w:rsidTr="001A465B">
        <w:trPr>
          <w:trHeight w:val="6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Pr="00A16B2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256" w:rsidRDefault="00892256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148" w:rsidRDefault="00541148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A08" w:rsidRDefault="000D1A08" w:rsidP="00293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875" w:rsidRPr="00E94808" w:rsidRDefault="00B01875" w:rsidP="00293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366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29366D" w:rsidRPr="00E94808" w:rsidRDefault="0029366D" w:rsidP="00293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948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D1A08" w:rsidRPr="00E94808" w:rsidRDefault="0029366D" w:rsidP="00E94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948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3E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A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Тейковского муниципального района </w:t>
            </w:r>
          </w:p>
          <w:p w:rsidR="0029366D" w:rsidRPr="00E94808" w:rsidRDefault="0029366D" w:rsidP="00293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от «____» _______________ 201</w:t>
            </w:r>
            <w:r w:rsidR="00F75370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605C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</w:p>
          <w:p w:rsidR="0071147F" w:rsidRPr="00E94808" w:rsidRDefault="0071147F" w:rsidP="00293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66D" w:rsidRDefault="0029366D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808" w:rsidRDefault="00E94808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808" w:rsidRPr="00A16B2D" w:rsidRDefault="00E94808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BD" w:rsidRDefault="00D414BD" w:rsidP="00D41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</w:t>
            </w:r>
            <w:r w:rsidR="00E3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СОГЛАСИТЕЛЬНОЙ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D414BD" w:rsidRPr="00D414BD" w:rsidRDefault="00D414BD" w:rsidP="00D41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BD" w:rsidRPr="00D414BD" w:rsidRDefault="00D414BD" w:rsidP="00133E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1. Согласительная комиссия </w:t>
            </w:r>
            <w:proofErr w:type="spellStart"/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создается</w:t>
            </w:r>
            <w:proofErr w:type="spellEnd"/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для урегулирования разногласий, послуживших основанием для подготовки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 xml:space="preserve">органам исполнительной власти Ивановской области 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заключения об отказе в согласовании проекта внесения изменений в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Морозовского сельского поселения Тейковского муниципал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ьного района Ивановской области (далее – Генеральный план)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2. Согласительная комиссия в своей работе руководствуется Конституцией Российской Федерации, Градостроительным кодексом Российской Федерации, Федеральным законом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, а также настоящим Положением.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состав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включаются: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представители органов, которые направили заключение о несогласии с проектом 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Г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енеральный план;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представители разработчика проекта внесения изменений в Генеральный план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(с правом совещательного голоса)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Срок работы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составляет не более </w:t>
            </w:r>
            <w:proofErr w:type="spellStart"/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месяцев со дня </w:t>
            </w:r>
            <w:proofErr w:type="spellStart"/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6. Согласительная комиссия формируется в составе: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заместителя председателя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="00A541A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 xml:space="preserve"> членов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Заседания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иссии проводятся председателем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При отсутствии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ласительной комиссии заседание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заместитель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8. В период в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ременного отсутствия секретаря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его обязан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ности исполняет один из членов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определяемый председателем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Деятельность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осуществляется на принципах 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коллегиального рассмотрения вопросов и 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пределах своей компетенции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огласованных решений.</w:t>
            </w:r>
          </w:p>
          <w:p w:rsidR="00D414BD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Заседания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наз</w:t>
            </w:r>
            <w:r w:rsidR="009F076E">
              <w:rPr>
                <w:rFonts w:ascii="Times New Roman" w:hAnsi="Times New Roman" w:cs="Times New Roman"/>
                <w:sz w:val="28"/>
                <w:szCs w:val="28"/>
              </w:rPr>
              <w:t>начаются по мере необходимости.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Секретарь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не позднее чем за три дня до дня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заседания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 информирует членов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о дате, месте и времени проведения заседания.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Решение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принимается открытым голосованием простым больши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нством голосов из числа членов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участвующих в заседании. Если число голосов "за" при принятии решения равно числу голосов "против", то решающ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является голос председателя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является правомочным при участии в нем не менее половины </w:t>
            </w:r>
            <w:proofErr w:type="spellStart"/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proofErr w:type="spellEnd"/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состава.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голосовавшие против принятого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комиссией решения, могут оформить особое мнение, которое будет прилагаться к протоколу и являться его неотъемлемой частью.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В голосовании при при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нятии решений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ласительной комиссии секретарь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участие не принимает.</w:t>
            </w:r>
          </w:p>
          <w:p w:rsidR="009F076E" w:rsidRPr="009F076E" w:rsidRDefault="001D7BC0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Результаты работы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ражаются в протоколе заседания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 Согласительная комиссия по итогам своей работы принимает одно из следующих решений: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2"/>
            <w:bookmarkEnd w:id="1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14.1. Согласова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ть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с внесением в него изменений, учитывающих замечания, явившиеся основанием для несогласия с данным проектом.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3"/>
            <w:bookmarkEnd w:id="2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14.2. Отказать в согласовани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и проекта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с указанием причин, послуживших основанием для принятия такого решения.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15. Согласительная комиссия по итогам своей работы представляет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15.1. При принятии решения, указанного в подпункте 14.1 пункта 14 настоящего Положения,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 xml:space="preserve"> -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с </w:t>
            </w:r>
            <w:proofErr w:type="spellStart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внесенными</w:t>
            </w:r>
            <w:proofErr w:type="spellEnd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в него изменениями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протоколом заседания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материалами в текстовой форме и в виде карт по несогласованным вопросам.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15.2. При принятии решения, указанного в подпункте 14.2 пункта 14 настоящего Положения, - несогласованн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ый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план, заключение о несогласии с проектом внесения изменен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льный план, протокол заседания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а также материалы в текстовой форме и в виде карт по несогласованным вопросам.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16. Указанные в подпункте 15.2 пункта 15 настоящего Положения документы и материалы могут содержать: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16.1. Предложения об исключении и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з проекта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материалов по несогласованным вопросам (в том числе </w:t>
            </w:r>
            <w:proofErr w:type="spellStart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их отображения на соответствующей карте в целях фиксации несогласованных вопросов до момента их согласования).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16.2. План согласования указанных в подпункте 16.1 пункта 16 настоящего Положения вопросов после утверждения проекта внесения изменений в Генеральный план </w:t>
            </w:r>
            <w:proofErr w:type="spellStart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предложений о внесении в Генеральный план соответствующих изменений.</w:t>
            </w:r>
          </w:p>
          <w:p w:rsidR="00D414BD" w:rsidRPr="009F076E" w:rsidRDefault="009F076E" w:rsidP="009F076E">
            <w:pPr>
              <w:tabs>
                <w:tab w:val="left" w:pos="3915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17.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документо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в и материалов, представленных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</w:t>
            </w:r>
            <w:proofErr w:type="spellStart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spellEnd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проекта Генерального плана в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Совет 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такого проекта и о направлении его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 xml:space="preserve"> на доработку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9F076E" w:rsidRDefault="00D414BD" w:rsidP="009F076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E94808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808" w:rsidRPr="00E94808" w:rsidRDefault="00E94808" w:rsidP="00E94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E94808" w:rsidRPr="00E94808" w:rsidRDefault="00E94808" w:rsidP="00E94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94808" w:rsidRPr="00E94808" w:rsidRDefault="00E94808" w:rsidP="00E94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Тейковского муниципального района </w:t>
            </w:r>
          </w:p>
          <w:p w:rsidR="00E94808" w:rsidRPr="00E94808" w:rsidRDefault="00E94808" w:rsidP="00E94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_______________ 2019 г.№____</w:t>
            </w:r>
          </w:p>
          <w:p w:rsidR="00D414BD" w:rsidRPr="00E94808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E94808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66D" w:rsidRDefault="00E94808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="001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СОГЛАСИТЕЛЬНОЙ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  <w:p w:rsidR="00A735C8" w:rsidRPr="00A16B2D" w:rsidRDefault="00A735C8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157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5"/>
              <w:gridCol w:w="4712"/>
            </w:tblGrid>
            <w:tr w:rsidR="001D7BC0" w:rsidRPr="00A16B2D" w:rsidTr="002C78BD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Согласительной 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комиссии:</w:t>
                  </w:r>
                </w:p>
              </w:tc>
            </w:tr>
            <w:tr w:rsidR="0029366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9366D" w:rsidRPr="00A16B2D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Бакун А.В.</w:t>
                  </w:r>
                </w:p>
              </w:tc>
              <w:tc>
                <w:tcPr>
                  <w:tcW w:w="4712" w:type="dxa"/>
                </w:tcPr>
                <w:p w:rsidR="0029366D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администрации, </w:t>
                  </w:r>
                  <w:proofErr w:type="spellStart"/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начальниик</w:t>
                  </w:r>
                  <w:proofErr w:type="spellEnd"/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A735C8" w:rsidRPr="00A16B2D" w:rsidTr="00074BC4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A735C8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председателя </w:t>
                  </w:r>
                  <w:r w:rsidR="001D7B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="001D7BC0"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комиссии:</w:t>
                  </w:r>
                </w:p>
              </w:tc>
            </w:tr>
            <w:tr w:rsidR="00A735C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A735C8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Емельяненко Е.Н.</w:t>
                  </w:r>
                </w:p>
              </w:tc>
              <w:tc>
                <w:tcPr>
                  <w:tcW w:w="4712" w:type="dxa"/>
                </w:tcPr>
                <w:p w:rsidR="00A735C8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градостроительства </w:t>
                  </w:r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1D7BC0" w:rsidRPr="00A16B2D" w:rsidTr="00D90C5B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Секретарь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комиссии:</w:t>
                  </w:r>
                </w:p>
              </w:tc>
            </w:tr>
            <w:tr w:rsidR="0029366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9366D" w:rsidRPr="00A16B2D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4712" w:type="dxa"/>
                </w:tcPr>
                <w:p w:rsidR="0029366D" w:rsidRPr="00A16B2D" w:rsidRDefault="00E9480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  <w:r w:rsidR="00A73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градостроительства </w:t>
                  </w:r>
                  <w:r w:rsidR="00A735C8"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1D7BC0" w:rsidRPr="00A16B2D" w:rsidTr="00B179D5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Члены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комиссии:</w:t>
                  </w:r>
                </w:p>
              </w:tc>
            </w:tr>
            <w:tr w:rsidR="0029366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9366D" w:rsidRPr="0029366D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Касаткина Е.М.</w:t>
                  </w:r>
                </w:p>
              </w:tc>
              <w:tc>
                <w:tcPr>
                  <w:tcW w:w="4712" w:type="dxa"/>
                </w:tcPr>
                <w:p w:rsidR="0029366D" w:rsidRPr="0029366D" w:rsidRDefault="005A3963" w:rsidP="00F75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отдела правового обеспечения</w:t>
                  </w:r>
                </w:p>
              </w:tc>
            </w:tr>
            <w:tr w:rsidR="00E605C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E605CD" w:rsidRPr="0029366D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Шегурова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Г.В.</w:t>
                  </w:r>
                </w:p>
              </w:tc>
              <w:tc>
                <w:tcPr>
                  <w:tcW w:w="4712" w:type="dxa"/>
                </w:tcPr>
                <w:p w:rsidR="00E605CD" w:rsidRPr="0029366D" w:rsidRDefault="00E605CD" w:rsidP="005A3963">
                  <w:pPr>
                    <w:tabs>
                      <w:tab w:val="left" w:pos="52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отдела </w:t>
                  </w:r>
                  <w:r w:rsidR="005A3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хозяйства и земельных отношений</w:t>
                  </w:r>
                </w:p>
              </w:tc>
            </w:tr>
            <w:tr w:rsidR="005A3963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A3963" w:rsidRPr="0029366D" w:rsidRDefault="005A3963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Мишарина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4712" w:type="dxa"/>
                </w:tcPr>
                <w:p w:rsidR="005A3963" w:rsidRDefault="005A3963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Морозовского сельского поселения</w:t>
                  </w:r>
                </w:p>
                <w:p w:rsidR="005A3963" w:rsidRPr="0029366D" w:rsidRDefault="005A3963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963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A3963" w:rsidRPr="00A16B2D" w:rsidRDefault="00E94808" w:rsidP="00E9480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A39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проектной организации</w:t>
                  </w:r>
                </w:p>
              </w:tc>
              <w:tc>
                <w:tcPr>
                  <w:tcW w:w="4712" w:type="dxa"/>
                </w:tcPr>
                <w:p w:rsidR="005A3963" w:rsidRPr="00A16B2D" w:rsidRDefault="005A3963" w:rsidP="005A396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СКБ «Проект»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  <w:p w:rsidR="005A3963" w:rsidRPr="00A16B2D" w:rsidRDefault="005A3963" w:rsidP="005A3963">
                  <w:pPr>
                    <w:widowControl w:val="0"/>
                    <w:tabs>
                      <w:tab w:val="left" w:pos="51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14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41148" w:rsidRDefault="001D7BC0" w:rsidP="00E9480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Департамент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строительства и архитектуры Ивановской области</w:t>
                  </w:r>
                </w:p>
              </w:tc>
              <w:tc>
                <w:tcPr>
                  <w:tcW w:w="4712" w:type="dxa"/>
                </w:tcPr>
                <w:p w:rsidR="00541148" w:rsidRPr="00A16B2D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541148" w:rsidRDefault="00541148" w:rsidP="005A396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14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41148" w:rsidRDefault="001D7BC0" w:rsidP="00E9480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Департамент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управления имуществом Ивановской области</w:t>
                  </w:r>
                </w:p>
              </w:tc>
              <w:tc>
                <w:tcPr>
                  <w:tcW w:w="4712" w:type="dxa"/>
                </w:tcPr>
                <w:p w:rsidR="00541148" w:rsidRPr="00A16B2D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541148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14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41148" w:rsidRDefault="001D7BC0" w:rsidP="0048797D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Департамент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</w:t>
                  </w:r>
                  <w:r w:rsidR="004879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хозяйства и продовольствия Ива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новской области</w:t>
                  </w:r>
                </w:p>
              </w:tc>
              <w:tc>
                <w:tcPr>
                  <w:tcW w:w="4712" w:type="dxa"/>
                </w:tcPr>
                <w:p w:rsidR="00541148" w:rsidRPr="00A16B2D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541148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366D" w:rsidRPr="00A16B2D" w:rsidRDefault="0029366D" w:rsidP="002936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66D" w:rsidRPr="00A16B2D" w:rsidRDefault="0029366D" w:rsidP="002936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6B2D" w:rsidRPr="00E94808" w:rsidRDefault="00A16B2D" w:rsidP="00E948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CF7" w:rsidRDefault="009C4CF7" w:rsidP="0054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7" w:rsidRDefault="009C4CF7" w:rsidP="001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7" w:rsidRDefault="009C4CF7" w:rsidP="00A16B2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4CF7" w:rsidSect="00541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64"/>
    <w:multiLevelType w:val="multilevel"/>
    <w:tmpl w:val="07CA37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25734"/>
    <w:multiLevelType w:val="hybridMultilevel"/>
    <w:tmpl w:val="2B7A508A"/>
    <w:lvl w:ilvl="0" w:tplc="A71A23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FD7110"/>
    <w:multiLevelType w:val="multilevel"/>
    <w:tmpl w:val="8FCE7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52D30"/>
    <w:multiLevelType w:val="multilevel"/>
    <w:tmpl w:val="E92CC9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176BD"/>
    <w:multiLevelType w:val="hybridMultilevel"/>
    <w:tmpl w:val="782A5B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2BD5"/>
    <w:multiLevelType w:val="multilevel"/>
    <w:tmpl w:val="163685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F30056"/>
    <w:multiLevelType w:val="multilevel"/>
    <w:tmpl w:val="0AB6262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83"/>
    <w:rsid w:val="0000163D"/>
    <w:rsid w:val="000533DB"/>
    <w:rsid w:val="0009564A"/>
    <w:rsid w:val="000D1A08"/>
    <w:rsid w:val="00107528"/>
    <w:rsid w:val="00133E0F"/>
    <w:rsid w:val="00140569"/>
    <w:rsid w:val="001A465B"/>
    <w:rsid w:val="001B3AAE"/>
    <w:rsid w:val="001D7BC0"/>
    <w:rsid w:val="0021102C"/>
    <w:rsid w:val="00235A35"/>
    <w:rsid w:val="0029366D"/>
    <w:rsid w:val="003A7C7B"/>
    <w:rsid w:val="003B0E7D"/>
    <w:rsid w:val="003E48FD"/>
    <w:rsid w:val="00400902"/>
    <w:rsid w:val="00433CBD"/>
    <w:rsid w:val="0048797D"/>
    <w:rsid w:val="004D302F"/>
    <w:rsid w:val="005263FA"/>
    <w:rsid w:val="0053614C"/>
    <w:rsid w:val="00541148"/>
    <w:rsid w:val="005A3963"/>
    <w:rsid w:val="005F1E30"/>
    <w:rsid w:val="0067514C"/>
    <w:rsid w:val="006D605E"/>
    <w:rsid w:val="00710E5B"/>
    <w:rsid w:val="0071147F"/>
    <w:rsid w:val="00734783"/>
    <w:rsid w:val="0076037F"/>
    <w:rsid w:val="007818FB"/>
    <w:rsid w:val="007C0EEE"/>
    <w:rsid w:val="007C4414"/>
    <w:rsid w:val="007E349A"/>
    <w:rsid w:val="008229CC"/>
    <w:rsid w:val="00884910"/>
    <w:rsid w:val="00892256"/>
    <w:rsid w:val="008F5947"/>
    <w:rsid w:val="00995CE7"/>
    <w:rsid w:val="009B5AD5"/>
    <w:rsid w:val="009C4CF7"/>
    <w:rsid w:val="009F076E"/>
    <w:rsid w:val="009F5FD6"/>
    <w:rsid w:val="00A16B2D"/>
    <w:rsid w:val="00A43829"/>
    <w:rsid w:val="00A541AA"/>
    <w:rsid w:val="00A735C8"/>
    <w:rsid w:val="00AC3E56"/>
    <w:rsid w:val="00B01875"/>
    <w:rsid w:val="00B064C0"/>
    <w:rsid w:val="00B2465C"/>
    <w:rsid w:val="00C30052"/>
    <w:rsid w:val="00C36606"/>
    <w:rsid w:val="00C5781C"/>
    <w:rsid w:val="00CF6947"/>
    <w:rsid w:val="00D363ED"/>
    <w:rsid w:val="00D414BD"/>
    <w:rsid w:val="00DF1ABD"/>
    <w:rsid w:val="00E36B5D"/>
    <w:rsid w:val="00E52DCE"/>
    <w:rsid w:val="00E605CD"/>
    <w:rsid w:val="00E82696"/>
    <w:rsid w:val="00E94808"/>
    <w:rsid w:val="00EC7706"/>
    <w:rsid w:val="00EE697B"/>
    <w:rsid w:val="00F136E2"/>
    <w:rsid w:val="00F53F14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5E45-9A80-4499-9126-E671ED7C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16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6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38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3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6255-E150-4FE0-AF7F-D6DB2B0B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MEFODIVNA</dc:creator>
  <cp:lastModifiedBy>Нечкасов</cp:lastModifiedBy>
  <cp:revision>42</cp:revision>
  <cp:lastPrinted>2019-06-21T11:09:00Z</cp:lastPrinted>
  <dcterms:created xsi:type="dcterms:W3CDTF">2018-03-29T12:48:00Z</dcterms:created>
  <dcterms:modified xsi:type="dcterms:W3CDTF">2019-06-27T11:00:00Z</dcterms:modified>
</cp:coreProperties>
</file>