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F802FC4" wp14:editId="33B53EB5">
            <wp:extent cx="733425" cy="87630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СОВЕТ</w:t>
      </w:r>
    </w:p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ТЕЙКОВСКОГО МУНИЦИПАЛЬНОГО РАЙОНА</w:t>
      </w:r>
    </w:p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шестого созыва</w:t>
      </w:r>
    </w:p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>
        <w:rPr>
          <w:rFonts w:ascii="Times New Roman" w:hAnsi="Times New Roman"/>
          <w:b/>
          <w:caps/>
          <w:sz w:val="44"/>
          <w:szCs w:val="44"/>
        </w:rPr>
        <w:t>Р Е Ш Е Н И Е</w:t>
      </w:r>
    </w:p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32DC3" w:rsidRDefault="00C32DC3" w:rsidP="00C32D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от 26.12.2018 г.  №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361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32DC3" w:rsidRDefault="00C32DC3" w:rsidP="00C32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Тейково</w:t>
      </w:r>
    </w:p>
    <w:p w:rsidR="00C32DC3" w:rsidRDefault="00C32DC3" w:rsidP="00C32DC3">
      <w:pPr>
        <w:pStyle w:val="a3"/>
        <w:rPr>
          <w:rFonts w:ascii="Times New Roman" w:hAnsi="Times New Roman"/>
          <w:b/>
          <w:sz w:val="28"/>
          <w:szCs w:val="28"/>
        </w:rPr>
      </w:pPr>
    </w:p>
    <w:p w:rsidR="00C32DC3" w:rsidRPr="00297758" w:rsidRDefault="00C32DC3" w:rsidP="00C32D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7758">
        <w:rPr>
          <w:rFonts w:ascii="Times New Roman" w:hAnsi="Times New Roman"/>
          <w:b/>
          <w:sz w:val="28"/>
          <w:szCs w:val="28"/>
        </w:rPr>
        <w:t>Об отмене решения Совета Тейковского муниципального района от 08.02.2012 № 153-</w:t>
      </w:r>
      <w:proofErr w:type="gramStart"/>
      <w:r w:rsidRPr="00297758">
        <w:rPr>
          <w:rFonts w:ascii="Times New Roman" w:hAnsi="Times New Roman"/>
          <w:b/>
          <w:sz w:val="28"/>
          <w:szCs w:val="28"/>
        </w:rPr>
        <w:t>р  «</w:t>
      </w:r>
      <w:proofErr w:type="gramEnd"/>
      <w:r w:rsidRPr="00297758">
        <w:rPr>
          <w:rFonts w:ascii="Times New Roman" w:hAnsi="Times New Roman"/>
          <w:b/>
          <w:sz w:val="28"/>
          <w:szCs w:val="28"/>
        </w:rPr>
        <w:t>Об установлении ежемеся</w:t>
      </w:r>
      <w:r>
        <w:rPr>
          <w:rFonts w:ascii="Times New Roman" w:hAnsi="Times New Roman"/>
          <w:b/>
          <w:sz w:val="28"/>
          <w:szCs w:val="28"/>
        </w:rPr>
        <w:t>чной надбавки специалистам мун</w:t>
      </w:r>
      <w:r w:rsidRPr="00297758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ци</w:t>
      </w:r>
      <w:r w:rsidRPr="00297758">
        <w:rPr>
          <w:rFonts w:ascii="Times New Roman" w:hAnsi="Times New Roman"/>
          <w:b/>
          <w:sz w:val="28"/>
          <w:szCs w:val="28"/>
        </w:rPr>
        <w:t xml:space="preserve">пальных учреждений культуры Тейковского муниципального района» </w:t>
      </w:r>
    </w:p>
    <w:p w:rsidR="00C32DC3" w:rsidRDefault="00C32DC3" w:rsidP="00C32DC3">
      <w:pPr>
        <w:pStyle w:val="a3"/>
        <w:rPr>
          <w:rFonts w:ascii="Times New Roman" w:hAnsi="Times New Roman"/>
          <w:sz w:val="28"/>
          <w:szCs w:val="28"/>
        </w:rPr>
      </w:pPr>
    </w:p>
    <w:p w:rsidR="00C32DC3" w:rsidRDefault="00C32DC3" w:rsidP="00C32DC3">
      <w:pPr>
        <w:pStyle w:val="a3"/>
        <w:rPr>
          <w:rFonts w:ascii="Times New Roman" w:hAnsi="Times New Roman"/>
          <w:sz w:val="28"/>
          <w:szCs w:val="28"/>
        </w:rPr>
      </w:pPr>
    </w:p>
    <w:p w:rsidR="00C32DC3" w:rsidRDefault="00C32DC3" w:rsidP="00C32DC3">
      <w:pPr>
        <w:pStyle w:val="a3"/>
        <w:rPr>
          <w:rFonts w:ascii="Times New Roman" w:hAnsi="Times New Roman"/>
          <w:sz w:val="28"/>
          <w:szCs w:val="28"/>
        </w:rPr>
      </w:pPr>
    </w:p>
    <w:p w:rsidR="00C32DC3" w:rsidRDefault="00C32DC3" w:rsidP="00C32D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единых подходов к регулированию заработной платы работников организаций бюджетной сферы</w:t>
      </w:r>
    </w:p>
    <w:p w:rsidR="00C32DC3" w:rsidRDefault="00C32DC3" w:rsidP="00C32DC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DC3" w:rsidRDefault="00C32DC3" w:rsidP="00C32D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Тейковского муниципального района РЕШИЛ: </w:t>
      </w:r>
    </w:p>
    <w:p w:rsidR="00C32DC3" w:rsidRDefault="00C32DC3" w:rsidP="00C32DC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2DC3" w:rsidRDefault="00C32DC3" w:rsidP="00C32D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</w:t>
      </w:r>
      <w:r w:rsidRPr="00876E23">
        <w:rPr>
          <w:rFonts w:ascii="Times New Roman" w:hAnsi="Times New Roman"/>
          <w:sz w:val="28"/>
          <w:szCs w:val="28"/>
        </w:rPr>
        <w:t xml:space="preserve"> Совета Тейковского муниципального района от 08.02.2012 № 153-</w:t>
      </w:r>
      <w:proofErr w:type="gramStart"/>
      <w:r w:rsidRPr="00876E23">
        <w:rPr>
          <w:rFonts w:ascii="Times New Roman" w:hAnsi="Times New Roman"/>
          <w:sz w:val="28"/>
          <w:szCs w:val="28"/>
        </w:rPr>
        <w:t>р  «</w:t>
      </w:r>
      <w:proofErr w:type="gramEnd"/>
      <w:r w:rsidRPr="00876E23">
        <w:rPr>
          <w:rFonts w:ascii="Times New Roman" w:hAnsi="Times New Roman"/>
          <w:sz w:val="28"/>
          <w:szCs w:val="28"/>
        </w:rPr>
        <w:t>Об установлении ежемесячной надбавки специалистам муниципальных учреждений культуры Тейковского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C32DC3" w:rsidRDefault="00C32DC3" w:rsidP="00C32D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2DC3" w:rsidRPr="00876E23" w:rsidRDefault="00C32DC3" w:rsidP="00C32DC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01.01.2019.</w:t>
      </w:r>
      <w:r w:rsidRPr="00876E23">
        <w:rPr>
          <w:rFonts w:ascii="Times New Roman" w:hAnsi="Times New Roman"/>
          <w:sz w:val="28"/>
          <w:szCs w:val="28"/>
        </w:rPr>
        <w:t xml:space="preserve"> </w:t>
      </w:r>
    </w:p>
    <w:p w:rsidR="00C32DC3" w:rsidRDefault="00C32DC3" w:rsidP="00C32DC3">
      <w:pPr>
        <w:pStyle w:val="a3"/>
        <w:rPr>
          <w:rFonts w:ascii="Times New Roman" w:hAnsi="Times New Roman"/>
          <w:sz w:val="28"/>
          <w:szCs w:val="28"/>
        </w:rPr>
      </w:pPr>
    </w:p>
    <w:p w:rsidR="00C32DC3" w:rsidRDefault="00C32DC3" w:rsidP="00C32DC3">
      <w:pPr>
        <w:pStyle w:val="a3"/>
        <w:rPr>
          <w:rFonts w:ascii="Times New Roman" w:hAnsi="Times New Roman"/>
          <w:sz w:val="28"/>
          <w:szCs w:val="28"/>
        </w:rPr>
      </w:pPr>
    </w:p>
    <w:p w:rsidR="00C32DC3" w:rsidRDefault="00C32DC3" w:rsidP="00C32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2DC3" w:rsidRDefault="00C32DC3" w:rsidP="00C32DC3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Тейковского                                   </w:t>
      </w:r>
      <w:r>
        <w:rPr>
          <w:rFonts w:ascii="Times New Roman" w:hAnsi="Times New Roman"/>
          <w:b/>
          <w:sz w:val="28"/>
        </w:rPr>
        <w:t>Председатель Совета Тейковского</w:t>
      </w:r>
    </w:p>
    <w:p w:rsidR="00C32DC3" w:rsidRDefault="00C32DC3" w:rsidP="00C32DC3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                         муниципального района</w:t>
      </w:r>
    </w:p>
    <w:p w:rsidR="00C32DC3" w:rsidRDefault="00C32DC3" w:rsidP="00C32DC3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С.А. Семенова                                                              Н.С. Смирнов</w:t>
      </w:r>
    </w:p>
    <w:p w:rsidR="00C32DC3" w:rsidRDefault="00C32DC3" w:rsidP="00C32DC3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32DC3" w:rsidRDefault="00C32DC3" w:rsidP="00C32DC3">
      <w:pPr>
        <w:tabs>
          <w:tab w:val="left" w:pos="6361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32DC3" w:rsidRDefault="00C32DC3" w:rsidP="00C32DC3"/>
    <w:p w:rsidR="00C32DC3" w:rsidRDefault="00C32DC3" w:rsidP="00C32DC3"/>
    <w:p w:rsidR="00F83BD9" w:rsidRDefault="00F83BD9"/>
    <w:sectPr w:rsidR="00F8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9"/>
    <w:rsid w:val="00605089"/>
    <w:rsid w:val="00C32DC3"/>
    <w:rsid w:val="00F8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4A088-3D5D-4626-913E-D6ED8450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32D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C32D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2019-01-09T14:50:00Z</dcterms:created>
  <dcterms:modified xsi:type="dcterms:W3CDTF">2019-01-09T14:50:00Z</dcterms:modified>
</cp:coreProperties>
</file>