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 w:val="32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___________________________________________________________________</w:t>
      </w:r>
    </w:p>
    <w:p w:rsidR="00D7680D" w:rsidRDefault="00D7680D" w:rsidP="00D7680D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   08.10.2019    №268  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г. Тейково</w:t>
      </w:r>
    </w:p>
    <w:p w:rsidR="00D7680D" w:rsidRDefault="00D7680D" w:rsidP="00D7680D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«Об </w:t>
      </w:r>
      <w:proofErr w:type="gramStart"/>
      <w:r>
        <w:rPr>
          <w:rFonts w:ascii="Times New Roman" w:hAnsi="Times New Roman"/>
          <w:b/>
          <w:szCs w:val="24"/>
          <w:lang w:val="ru-RU"/>
        </w:rPr>
        <w:t>утверждении  муниципальной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 программы  « Развитие сельского хозяйства и регулирование рынков сельскохозяйственной продукции, сырья и продовольствия в Тейковском мун</w:t>
      </w: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t xml:space="preserve">иципальном районе» 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(в действующей редакции)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D7680D" w:rsidRDefault="00D7680D" w:rsidP="00D7680D">
      <w:pPr>
        <w:pStyle w:val="NoSpacing"/>
        <w:ind w:right="139"/>
        <w:jc w:val="both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D7680D" w:rsidRDefault="00D7680D" w:rsidP="00D7680D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D7680D" w:rsidRDefault="00D7680D" w:rsidP="00D7680D">
      <w:pPr>
        <w:ind w:right="-1" w:firstLine="708"/>
        <w:jc w:val="both"/>
        <w:rPr>
          <w:szCs w:val="24"/>
        </w:rPr>
      </w:pPr>
    </w:p>
    <w:p w:rsidR="00D7680D" w:rsidRDefault="00D7680D" w:rsidP="00D7680D">
      <w:pPr>
        <w:ind w:right="-1" w:firstLine="708"/>
        <w:jc w:val="both"/>
        <w:rPr>
          <w:szCs w:val="24"/>
        </w:rPr>
      </w:pPr>
    </w:p>
    <w:p w:rsidR="00D7680D" w:rsidRDefault="00D7680D" w:rsidP="00D7680D">
      <w:pPr>
        <w:ind w:right="-1" w:firstLine="708"/>
        <w:jc w:val="both"/>
        <w:rPr>
          <w:szCs w:val="24"/>
        </w:rPr>
      </w:pPr>
      <w:r>
        <w:rPr>
          <w:szCs w:val="24"/>
        </w:rPr>
        <w:t>в приложении к постановлению:</w:t>
      </w:r>
    </w:p>
    <w:p w:rsidR="00D7680D" w:rsidRDefault="00D7680D" w:rsidP="00D7680D">
      <w:pPr>
        <w:ind w:right="-1" w:firstLine="540"/>
        <w:jc w:val="both"/>
        <w:rPr>
          <w:szCs w:val="24"/>
        </w:rPr>
      </w:pPr>
      <w:r>
        <w:rPr>
          <w:szCs w:val="24"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D7680D" w:rsidRDefault="00D7680D" w:rsidP="00D7680D">
      <w:pPr>
        <w:ind w:right="-1" w:firstLine="540"/>
        <w:jc w:val="both"/>
        <w:rPr>
          <w:szCs w:val="24"/>
        </w:rPr>
      </w:pPr>
      <w:r>
        <w:rPr>
          <w:szCs w:val="24"/>
        </w:rPr>
        <w:t>2. Раздел 4. «Ресурсное обеспечение муниципальной программы» изложить в новой редакции согласно приложению № 2.</w:t>
      </w:r>
    </w:p>
    <w:p w:rsidR="00D7680D" w:rsidRDefault="00D7680D" w:rsidP="00D7680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Паспорт Подпрограммы 2 «Устойчивое развитие сельских территорий Тейковского муниципального района» изложить в новой редакции согласно приложению № 3. </w:t>
      </w:r>
    </w:p>
    <w:p w:rsidR="00D7680D" w:rsidRDefault="00D7680D" w:rsidP="00D7680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Таблицу 7 раздела 4. «Ресурсное обеспечение подпрограммы» Подпрограммы 2 «Устойчивое развитие сельских территорий Тейковского муниципального района» изложить в новой редакции согласно приложению № 4.</w:t>
      </w:r>
    </w:p>
    <w:p w:rsidR="00D7680D" w:rsidRDefault="00D7680D" w:rsidP="00D7680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7680D" w:rsidRDefault="00D7680D" w:rsidP="00D7680D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D7680D" w:rsidRDefault="00D7680D" w:rsidP="00D7680D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>
        <w:rPr>
          <w:rFonts w:ascii="Times New Roman" w:hAnsi="Times New Roman"/>
          <w:b/>
          <w:szCs w:val="24"/>
          <w:lang w:val="ru-RU"/>
        </w:rPr>
        <w:lastRenderedPageBreak/>
        <w:t>И.о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. главы Тейковского </w:t>
      </w:r>
    </w:p>
    <w:p w:rsidR="00D7680D" w:rsidRDefault="00D7680D" w:rsidP="00D7680D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 xml:space="preserve">                                Е.С. Фиохина</w:t>
      </w:r>
    </w:p>
    <w:p w:rsidR="00D7680D" w:rsidRDefault="00D7680D" w:rsidP="00D7680D">
      <w:pPr>
        <w:pStyle w:val="BodyText"/>
        <w:tabs>
          <w:tab w:val="left" w:pos="4962"/>
        </w:tabs>
        <w:rPr>
          <w:sz w:val="24"/>
          <w:szCs w:val="24"/>
        </w:rPr>
      </w:pPr>
    </w:p>
    <w:p w:rsidR="00D7680D" w:rsidRDefault="00D7680D" w:rsidP="00D7680D">
      <w:pPr>
        <w:rPr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D7680D" w:rsidRDefault="00D7680D" w:rsidP="00D7680D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>от  08.10.2019</w:t>
      </w:r>
      <w:proofErr w:type="gramEnd"/>
      <w:r>
        <w:rPr>
          <w:szCs w:val="24"/>
        </w:rPr>
        <w:t xml:space="preserve">     № 268     </w:t>
      </w:r>
    </w:p>
    <w:p w:rsidR="00D7680D" w:rsidRDefault="00D7680D" w:rsidP="00D7680D">
      <w:pPr>
        <w:ind w:left="4536"/>
        <w:jc w:val="center"/>
        <w:rPr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jc w:val="right"/>
        <w:rPr>
          <w:sz w:val="24"/>
          <w:szCs w:val="24"/>
        </w:rPr>
      </w:pPr>
    </w:p>
    <w:p w:rsidR="00D7680D" w:rsidRDefault="00D7680D" w:rsidP="00D7680D">
      <w:pPr>
        <w:ind w:left="4536"/>
        <w:jc w:val="right"/>
        <w:rPr>
          <w:szCs w:val="24"/>
        </w:rPr>
      </w:pPr>
    </w:p>
    <w:p w:rsidR="00D7680D" w:rsidRDefault="00D7680D" w:rsidP="00D7680D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</w:p>
    <w:p w:rsidR="00D7680D" w:rsidRDefault="00D7680D" w:rsidP="00D7680D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D7680D" w:rsidRDefault="00D7680D" w:rsidP="00D7680D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D7680D" w:rsidRDefault="00D7680D" w:rsidP="00D7680D">
      <w:pPr>
        <w:rPr>
          <w:b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программы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ind w:right="186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2014- 2021 годы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Администратор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Исполнители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ind w:right="186"/>
              <w:jc w:val="both"/>
              <w:rPr>
                <w:szCs w:val="24"/>
              </w:rPr>
            </w:pP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подпрограмм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D7680D" w:rsidRDefault="00D768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«Устойчивое развитие сельских территорий 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Тейковского муниципального района».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4. «Использование и охрана земель на территории Тейковского муниципального района»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Цель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D7680D" w:rsidTr="00D7680D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ресурсного обеспечения реализации Программы в целом </w:t>
            </w:r>
            <w:proofErr w:type="gramStart"/>
            <w:r>
              <w:rPr>
                <w:szCs w:val="24"/>
              </w:rPr>
              <w:t>составляет  93602</w:t>
            </w:r>
            <w:proofErr w:type="gramEnd"/>
            <w:r>
              <w:rPr>
                <w:szCs w:val="24"/>
              </w:rPr>
              <w:t xml:space="preserve">,458 тыс. руб.           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федерального бюджета </w:t>
            </w:r>
            <w:proofErr w:type="gramStart"/>
            <w:r>
              <w:rPr>
                <w:szCs w:val="24"/>
              </w:rPr>
              <w:t>–  46728</w:t>
            </w:r>
            <w:proofErr w:type="gramEnd"/>
            <w:r>
              <w:rPr>
                <w:szCs w:val="24"/>
              </w:rPr>
              <w:t>,174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36197,707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5201,657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5081,85 тыс. руб. 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</w:t>
            </w:r>
            <w:proofErr w:type="gramStart"/>
            <w:r>
              <w:rPr>
                <w:szCs w:val="24"/>
              </w:rPr>
              <w:t>07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45207,771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15627,42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28832,15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-</w:t>
            </w:r>
            <w:r>
              <w:rPr>
                <w:szCs w:val="24"/>
              </w:rPr>
              <w:t xml:space="preserve">  11542,99 тыс. руб.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6595,0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4947,99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-</w:t>
            </w:r>
            <w:r>
              <w:rPr>
                <w:szCs w:val="24"/>
              </w:rPr>
              <w:t xml:space="preserve">  5837,7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5408,9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428,8 тыс. руб. 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9156,55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федерального бюджета – 7796,</w:t>
            </w:r>
            <w:proofErr w:type="gramStart"/>
            <w:r>
              <w:rPr>
                <w:szCs w:val="24"/>
              </w:rPr>
              <w:t>5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742,</w:t>
            </w:r>
            <w:proofErr w:type="gramStart"/>
            <w:r>
              <w:rPr>
                <w:szCs w:val="24"/>
              </w:rPr>
              <w:t>2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296,1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321,75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2959,</w:t>
            </w:r>
            <w:proofErr w:type="gramStart"/>
            <w:r>
              <w:rPr>
                <w:szCs w:val="24"/>
              </w:rPr>
              <w:t>016 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1425,</w:t>
            </w:r>
            <w:proofErr w:type="gramStart"/>
            <w:r>
              <w:rPr>
                <w:szCs w:val="24"/>
              </w:rPr>
              <w:t>049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503,</w:t>
            </w:r>
            <w:proofErr w:type="gramStart"/>
            <w:r>
              <w:rPr>
                <w:szCs w:val="24"/>
              </w:rPr>
              <w:t>262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656,705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374,0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6952,449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4411,</w:t>
            </w:r>
            <w:proofErr w:type="gramStart"/>
            <w:r>
              <w:rPr>
                <w:szCs w:val="24"/>
              </w:rPr>
              <w:t>799  тыс.</w:t>
            </w:r>
            <w:proofErr w:type="gramEnd"/>
            <w:r>
              <w:rPr>
                <w:szCs w:val="24"/>
              </w:rPr>
              <w:t xml:space="preserve"> руб. 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332,073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1375,977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832,</w:t>
            </w:r>
            <w:proofErr w:type="gramStart"/>
            <w:r>
              <w:rPr>
                <w:szCs w:val="24"/>
              </w:rPr>
              <w:t>6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5758,041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–1561,8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6187,941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D7680D" w:rsidRDefault="00D7680D" w:rsidP="00D7680D">
      <w:pPr>
        <w:widowControl/>
        <w:suppressAutoHyphens w:val="0"/>
        <w:rPr>
          <w:szCs w:val="24"/>
        </w:rPr>
        <w:sectPr w:rsidR="00D7680D">
          <w:pgSz w:w="11906" w:h="16838"/>
          <w:pgMar w:top="360" w:right="851" w:bottom="540" w:left="1701" w:header="709" w:footer="709" w:gutter="0"/>
          <w:cols w:space="720"/>
        </w:sect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D7680D" w:rsidRDefault="00D7680D" w:rsidP="00D7680D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от   08.10.2019         №268      </w:t>
      </w:r>
    </w:p>
    <w:p w:rsidR="00D7680D" w:rsidRDefault="00D7680D" w:rsidP="00D7680D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D7680D" w:rsidRDefault="00D7680D" w:rsidP="00D7680D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D7680D" w:rsidRDefault="00D7680D" w:rsidP="00D7680D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D7680D" w:rsidRDefault="00D7680D" w:rsidP="00D7680D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>
        <w:rPr>
          <w:b/>
          <w:i/>
          <w:szCs w:val="24"/>
        </w:rPr>
        <w:t>Раздел 4. Ресурсное обеспечение муниципальной программы</w:t>
      </w:r>
    </w:p>
    <w:p w:rsidR="00D7680D" w:rsidRDefault="00D7680D" w:rsidP="00D7680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7680D" w:rsidRDefault="00D7680D" w:rsidP="00D7680D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5" w:anchor="Par663" w:history="1">
        <w:r>
          <w:rPr>
            <w:rStyle w:val="a8"/>
            <w:color w:val="auto"/>
            <w:szCs w:val="24"/>
            <w:u w:val="none"/>
          </w:rPr>
          <w:t>Перечень</w:t>
        </w:r>
      </w:hyperlink>
      <w:r>
        <w:rPr>
          <w:szCs w:val="24"/>
        </w:rPr>
        <w:t xml:space="preserve"> основных мероприятий программы и ресурсное обеспечение программы отражены в таблице 3. </w:t>
      </w:r>
    </w:p>
    <w:p w:rsidR="00D7680D" w:rsidRDefault="00D7680D" w:rsidP="00D7680D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D7680D" w:rsidRDefault="00D7680D" w:rsidP="00D7680D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Таблица 3</w:t>
      </w:r>
    </w:p>
    <w:p w:rsidR="00D7680D" w:rsidRDefault="00D7680D" w:rsidP="00D7680D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(тыс. руб.)</w:t>
      </w:r>
    </w:p>
    <w:p w:rsidR="00D7680D" w:rsidRDefault="00D7680D" w:rsidP="00D7680D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tbl>
      <w:tblPr>
        <w:tblW w:w="101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2959,016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6952,449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5758,041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6187,941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2302,675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5576,472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4499,169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4929,069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1991,7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28832,15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4947,99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332,073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15627,42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4411,799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>
              <w:rPr>
                <w:sz w:val="20"/>
              </w:rPr>
              <w:t>модернизация  агропромышленного</w:t>
            </w:r>
            <w:proofErr w:type="gramEnd"/>
            <w:r>
              <w:rPr>
                <w:sz w:val="20"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rPr>
          <w:trHeight w:val="6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федеральный </w:t>
            </w:r>
            <w:r>
              <w:rPr>
                <w:sz w:val="20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3068,1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 w:val="20"/>
              </w:rPr>
            </w:pPr>
            <w:r>
              <w:rPr>
                <w:sz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  <w:p w:rsidR="00D7680D" w:rsidRDefault="00D7680D">
            <w:pPr>
              <w:jc w:val="both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 Подпрограмма 2 </w:t>
            </w:r>
            <w:r>
              <w:rPr>
                <w:sz w:val="20"/>
              </w:rPr>
              <w:lastRenderedPageBreak/>
              <w:t>«</w:t>
            </w:r>
            <w:proofErr w:type="gramStart"/>
            <w:r>
              <w:rPr>
                <w:sz w:val="20"/>
              </w:rPr>
              <w:t>Устойчивое  развитие</w:t>
            </w:r>
            <w:proofErr w:type="gramEnd"/>
            <w:r>
              <w:rPr>
                <w:sz w:val="20"/>
              </w:rPr>
              <w:t xml:space="preserve">  сельских </w:t>
            </w:r>
          </w:p>
          <w:p w:rsidR="00D7680D" w:rsidRDefault="00D7680D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территорий </w:t>
            </w:r>
            <w:proofErr w:type="gramStart"/>
            <w:r>
              <w:rPr>
                <w:sz w:val="20"/>
              </w:rPr>
              <w:t>Тейковского  муниципального</w:t>
            </w:r>
            <w:proofErr w:type="gramEnd"/>
            <w:r>
              <w:rPr>
                <w:sz w:val="20"/>
              </w:rPr>
              <w:t xml:space="preserve">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2589,016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6952,449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5134,241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5576,241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1932,311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5576,472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3875,369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4317,369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областной  бюджет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24028,15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332,073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9224,42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4411,799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rPr>
                <w:sz w:val="20"/>
              </w:rPr>
            </w:pPr>
            <w:r>
              <w:rPr>
                <w:sz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областной  бюджет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областной  бюджет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r>
              <w:rPr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D7680D" w:rsidRDefault="00D7680D" w:rsidP="00D7680D">
      <w:pPr>
        <w:autoSpaceDE w:val="0"/>
        <w:ind w:right="-390"/>
        <w:jc w:val="center"/>
        <w:rPr>
          <w:szCs w:val="24"/>
        </w:rPr>
      </w:pPr>
    </w:p>
    <w:p w:rsidR="00D7680D" w:rsidRDefault="00D7680D" w:rsidP="00D7680D">
      <w:pPr>
        <w:jc w:val="center"/>
        <w:rPr>
          <w:b/>
          <w:bCs/>
          <w:i/>
          <w:szCs w:val="24"/>
        </w:rPr>
      </w:pPr>
    </w:p>
    <w:p w:rsidR="00D7680D" w:rsidRDefault="00D7680D" w:rsidP="00D7680D">
      <w:pPr>
        <w:jc w:val="center"/>
        <w:rPr>
          <w:b/>
          <w:bCs/>
          <w:i/>
          <w:szCs w:val="24"/>
        </w:rPr>
      </w:pPr>
    </w:p>
    <w:p w:rsidR="00D7680D" w:rsidRDefault="00D7680D" w:rsidP="00D7680D">
      <w:pPr>
        <w:jc w:val="center"/>
        <w:rPr>
          <w:b/>
          <w:bCs/>
          <w:i/>
          <w:szCs w:val="24"/>
        </w:rPr>
      </w:pPr>
    </w:p>
    <w:p w:rsidR="00D7680D" w:rsidRDefault="00D7680D" w:rsidP="00D7680D">
      <w:pPr>
        <w:jc w:val="center"/>
        <w:rPr>
          <w:b/>
          <w:bCs/>
          <w:i/>
          <w:szCs w:val="24"/>
        </w:r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lastRenderedPageBreak/>
        <w:t>к постановлению администрации                                                                                         Тейковского муниципального района</w:t>
      </w:r>
    </w:p>
    <w:p w:rsidR="00D7680D" w:rsidRDefault="00D7680D" w:rsidP="00D7680D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от 08.10.2019     №268      </w:t>
      </w:r>
    </w:p>
    <w:p w:rsidR="00D7680D" w:rsidRDefault="00D7680D" w:rsidP="00D7680D">
      <w:pPr>
        <w:jc w:val="center"/>
        <w:rPr>
          <w:b/>
          <w:bCs/>
          <w:i/>
          <w:szCs w:val="24"/>
        </w:rPr>
      </w:pPr>
    </w:p>
    <w:p w:rsidR="00D7680D" w:rsidRDefault="00D7680D" w:rsidP="00D768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pStyle w:val="a6"/>
        <w:numPr>
          <w:ilvl w:val="0"/>
          <w:numId w:val="2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D7680D" w:rsidRDefault="00D7680D" w:rsidP="00D7680D">
      <w:pPr>
        <w:pStyle w:val="a6"/>
        <w:ind w:left="720" w:right="27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827"/>
      </w:tblGrid>
      <w:tr w:rsidR="00D7680D" w:rsidTr="00D768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numPr>
                <w:ilvl w:val="0"/>
                <w:numId w:val="2"/>
              </w:numPr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Тейковского муниципального района»</w:t>
            </w:r>
          </w:p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0D" w:rsidTr="00D768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 годы</w:t>
            </w:r>
          </w:p>
        </w:tc>
      </w:tr>
      <w:tr w:rsidR="00D7680D" w:rsidTr="00D768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</w:t>
            </w:r>
          </w:p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80D" w:rsidTr="00D768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D7680D" w:rsidRDefault="00D76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D7680D" w:rsidRDefault="00D76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D7680D" w:rsidTr="00D768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реализации подпрограммы в целом составляет   55239,718 тыс. руб.</w:t>
            </w:r>
          </w:p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20843,074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25647,317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5201,657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3154,6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493,07 тыс. руб.</w:t>
            </w:r>
          </w:p>
          <w:p w:rsidR="00D7680D" w:rsidRDefault="00D7680D">
            <w:pPr>
              <w:ind w:right="186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34000,771 тыс. руб.  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9224,42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24028,15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–</w:t>
            </w:r>
            <w:r>
              <w:rPr>
                <w:szCs w:val="24"/>
              </w:rPr>
              <w:t xml:space="preserve"> 0,0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–</w:t>
            </w:r>
            <w:r>
              <w:rPr>
                <w:szCs w:val="24"/>
              </w:rPr>
              <w:t xml:space="preserve"> 0,0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987,0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318,3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372,6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296,1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2589,016 тыс.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1425,049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503,262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656,705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4,0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– 6952,</w:t>
            </w:r>
            <w:proofErr w:type="gramStart"/>
            <w:r>
              <w:rPr>
                <w:i/>
                <w:szCs w:val="24"/>
              </w:rPr>
              <w:t xml:space="preserve">449 </w:t>
            </w:r>
            <w:r>
              <w:rPr>
                <w:szCs w:val="24"/>
              </w:rPr>
              <w:t xml:space="preserve">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4411,799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332,073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1375,977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832,6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5134,</w:t>
            </w:r>
            <w:proofErr w:type="gramStart"/>
            <w:r>
              <w:rPr>
                <w:szCs w:val="24"/>
              </w:rPr>
              <w:t>241 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938,0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5576,</w:t>
            </w:r>
            <w:proofErr w:type="gramStart"/>
            <w:r>
              <w:rPr>
                <w:szCs w:val="24"/>
              </w:rPr>
              <w:t>241 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D7680D" w:rsidRDefault="00D7680D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1380,0 тыс. руб.</w:t>
            </w:r>
          </w:p>
          <w:p w:rsidR="00D7680D" w:rsidRDefault="00D7680D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D7680D" w:rsidRDefault="00D76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0D" w:rsidRDefault="00D7680D" w:rsidP="00D7680D">
      <w:pPr>
        <w:pStyle w:val="a6"/>
        <w:ind w:left="720" w:right="279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pStyle w:val="a6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pStyle w:val="a6"/>
        <w:ind w:left="720" w:right="279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pStyle w:val="a6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D7680D" w:rsidRDefault="00D7680D" w:rsidP="00D7680D">
      <w:pPr>
        <w:widowControl/>
        <w:suppressAutoHyphens w:val="0"/>
        <w:rPr>
          <w:szCs w:val="24"/>
        </w:rPr>
        <w:sectPr w:rsidR="00D7680D">
          <w:pgSz w:w="11905" w:h="16837"/>
          <w:pgMar w:top="851" w:right="1418" w:bottom="567" w:left="851" w:header="709" w:footer="709" w:gutter="0"/>
          <w:cols w:space="720"/>
        </w:sectPr>
      </w:pP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                                                                                        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t>Тейковского муниципального района</w:t>
      </w:r>
    </w:p>
    <w:p w:rsidR="00D7680D" w:rsidRDefault="00D7680D" w:rsidP="00D7680D">
      <w:pPr>
        <w:ind w:left="453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Cs w:val="24"/>
        </w:rPr>
        <w:t>от  08.10.2019</w:t>
      </w:r>
      <w:proofErr w:type="gramEnd"/>
      <w:r>
        <w:rPr>
          <w:szCs w:val="24"/>
        </w:rPr>
        <w:t xml:space="preserve">    № 268     </w:t>
      </w:r>
    </w:p>
    <w:p w:rsidR="00D7680D" w:rsidRDefault="00D7680D" w:rsidP="00D7680D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D7680D" w:rsidRDefault="00D7680D" w:rsidP="00D7680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7680D" w:rsidRDefault="00D7680D" w:rsidP="00D7680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D7680D" w:rsidRDefault="00D7680D" w:rsidP="00D7680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7680D" w:rsidRDefault="00D7680D" w:rsidP="00D768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подпрограммы, тыс. руб.</w:t>
      </w:r>
    </w:p>
    <w:p w:rsidR="00D7680D" w:rsidRDefault="00D7680D" w:rsidP="00D768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814"/>
        <w:gridCol w:w="1919"/>
        <w:gridCol w:w="1276"/>
        <w:gridCol w:w="850"/>
        <w:gridCol w:w="851"/>
        <w:gridCol w:w="1134"/>
        <w:gridCol w:w="1134"/>
        <w:gridCol w:w="1134"/>
        <w:gridCol w:w="1134"/>
        <w:gridCol w:w="1134"/>
      </w:tblGrid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мероприятия/Источник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ресурсного обеспечения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34000,771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6952,449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5134,241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5576,241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бюджетные ассигнования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80D" w:rsidRDefault="00D768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3875,369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4317,369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2731,753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205,616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Тейковского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внебюджетные источники (соб. средства)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656,705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1258,872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проживающих в сельской местности,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молодых семей и молодых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1183,771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2189,016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4586,589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4196,241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строительство (приобретение) жилья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гражданам Российской Федерации,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проживающих в сельской местности,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молодым семьям и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молодым специалистам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1183,771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4586,589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4196,241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3210,612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2937,369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2731,753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205,616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внебюджетные источники (соб. средства)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1258,872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обустройство объектами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социальной и инженерной инфраструктуры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населенных пунктов, расположенных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градостроительства управления координации жилищно-коммунального, дорожного хозяйства и градостроительства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Тейковского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 Тейковского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жилого фонда с.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Леушино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 Тейковского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бюджет Тейковского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объект «Строительство плоскостного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спортивного сооружения в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градостроительства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 Тейковского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сметной  документации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 социальной инженерной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инфраструктуры населенных пунктов,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расположенных 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бюджет Тейковского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D7680D" w:rsidTr="00D768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бюджеты поселений 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D" w:rsidRDefault="00D7680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7680D" w:rsidRDefault="00D768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D" w:rsidRDefault="00D76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D7680D" w:rsidRDefault="00D7680D" w:rsidP="00D7680D">
      <w:pPr>
        <w:pStyle w:val="a6"/>
        <w:rPr>
          <w:rFonts w:ascii="Times New Roman" w:hAnsi="Times New Roman"/>
          <w:sz w:val="20"/>
          <w:szCs w:val="20"/>
        </w:rPr>
      </w:pPr>
    </w:p>
    <w:p w:rsidR="00D7680D" w:rsidRDefault="00D7680D" w:rsidP="00D7680D">
      <w:pPr>
        <w:pStyle w:val="a6"/>
        <w:rPr>
          <w:rFonts w:ascii="Times New Roman" w:hAnsi="Times New Roman"/>
          <w:sz w:val="20"/>
          <w:szCs w:val="20"/>
        </w:rPr>
      </w:pPr>
    </w:p>
    <w:p w:rsidR="00D7680D" w:rsidRDefault="00D7680D" w:rsidP="00D7680D">
      <w:pPr>
        <w:pStyle w:val="a6"/>
        <w:rPr>
          <w:rFonts w:ascii="Times New Roman" w:hAnsi="Times New Roman"/>
          <w:sz w:val="20"/>
          <w:szCs w:val="20"/>
        </w:rPr>
      </w:pPr>
    </w:p>
    <w:p w:rsidR="00D7680D" w:rsidRDefault="00D7680D" w:rsidP="00D7680D">
      <w:pPr>
        <w:pStyle w:val="a6"/>
        <w:rPr>
          <w:sz w:val="20"/>
          <w:szCs w:val="20"/>
        </w:rPr>
      </w:pPr>
    </w:p>
    <w:p w:rsidR="00D7680D" w:rsidRDefault="00D7680D" w:rsidP="00D768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680D" w:rsidRDefault="00D7680D" w:rsidP="00D7680D">
      <w:pPr>
        <w:widowControl/>
        <w:suppressAutoHyphens w:val="0"/>
        <w:rPr>
          <w:rFonts w:ascii="Calibri" w:eastAsia="Times New Roman" w:hAnsi="Calibri"/>
          <w:sz w:val="22"/>
          <w:szCs w:val="22"/>
        </w:rPr>
        <w:sectPr w:rsidR="00D7680D">
          <w:pgSz w:w="16837" w:h="11905" w:orient="landscape"/>
          <w:pgMar w:top="851" w:right="567" w:bottom="851" w:left="851" w:header="709" w:footer="709" w:gutter="0"/>
          <w:cols w:space="720"/>
        </w:sectPr>
      </w:pPr>
    </w:p>
    <w:p w:rsidR="00D7680D" w:rsidRDefault="00D7680D" w:rsidP="00D7680D">
      <w:pPr>
        <w:pStyle w:val="a6"/>
        <w:jc w:val="center"/>
      </w:pPr>
    </w:p>
    <w:p w:rsidR="00C822FF" w:rsidRDefault="00C822FF"/>
    <w:sectPr w:rsidR="00C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E7"/>
    <w:rsid w:val="001921E2"/>
    <w:rsid w:val="005861E7"/>
    <w:rsid w:val="00C822FF"/>
    <w:rsid w:val="00CC531E"/>
    <w:rsid w:val="00D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C49A-1356-4DD5-A7E6-914D6DA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0D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680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Balloon Text"/>
    <w:basedOn w:val="a"/>
    <w:link w:val="a5"/>
    <w:semiHidden/>
    <w:unhideWhenUsed/>
    <w:rsid w:val="00D76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7680D"/>
    <w:rPr>
      <w:rFonts w:ascii="Segoe UI" w:eastAsia="Albany AMT" w:hAnsi="Segoe UI" w:cs="Segoe UI"/>
      <w:sz w:val="18"/>
      <w:szCs w:val="18"/>
      <w:lang w:eastAsia="ru-RU"/>
    </w:rPr>
  </w:style>
  <w:style w:type="paragraph" w:styleId="a6">
    <w:name w:val="No Spacing"/>
    <w:qFormat/>
    <w:rsid w:val="00D76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">
    <w:name w:val="Body Text"/>
    <w:basedOn w:val="a"/>
    <w:rsid w:val="00D7680D"/>
    <w:pPr>
      <w:widowControl/>
      <w:suppressAutoHyphens w:val="0"/>
      <w:jc w:val="both"/>
    </w:pPr>
    <w:rPr>
      <w:rFonts w:eastAsia="Times New Roman"/>
      <w:sz w:val="28"/>
    </w:rPr>
  </w:style>
  <w:style w:type="character" w:customStyle="1" w:styleId="NoSpacingChar">
    <w:name w:val="No Spacing Char"/>
    <w:link w:val="NoSpacing"/>
    <w:locked/>
    <w:rsid w:val="00D7680D"/>
    <w:rPr>
      <w:rFonts w:ascii="Calibri" w:hAnsi="Calibri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D7680D"/>
    <w:pPr>
      <w:widowControl/>
      <w:suppressAutoHyphens w:val="0"/>
    </w:pPr>
    <w:rPr>
      <w:rFonts w:ascii="Calibri" w:eastAsiaTheme="minorHAnsi" w:hAnsi="Calibri" w:cstheme="minorBidi"/>
      <w:szCs w:val="32"/>
      <w:lang w:val="en-US" w:eastAsia="en-US"/>
    </w:rPr>
  </w:style>
  <w:style w:type="paragraph" w:customStyle="1" w:styleId="Heading">
    <w:name w:val="Heading"/>
    <w:rsid w:val="00D7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D7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6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D7680D"/>
    <w:pPr>
      <w:widowControl/>
      <w:suppressAutoHyphens w:val="0"/>
      <w:jc w:val="both"/>
    </w:pPr>
    <w:rPr>
      <w:rFonts w:eastAsia="Times New Roman"/>
      <w:sz w:val="28"/>
    </w:rPr>
  </w:style>
  <w:style w:type="paragraph" w:customStyle="1" w:styleId="10">
    <w:name w:val="Без интервала1"/>
    <w:basedOn w:val="a"/>
    <w:uiPriority w:val="99"/>
    <w:rsid w:val="00D7680D"/>
    <w:pPr>
      <w:widowControl/>
      <w:suppressAutoHyphens w:val="0"/>
    </w:pPr>
    <w:rPr>
      <w:rFonts w:ascii="Calibri" w:eastAsia="Calibri" w:hAnsi="Calibri"/>
      <w:sz w:val="32"/>
      <w:lang w:val="en-US"/>
    </w:rPr>
  </w:style>
  <w:style w:type="table" w:styleId="a7">
    <w:name w:val="Table Grid"/>
    <w:basedOn w:val="a1"/>
    <w:rsid w:val="00D7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768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68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%25D0%25BF%25D0%25BE%25D1%2581%25D1%2582.%25E2%2584%2596268%2520%25D0%25BE%25D1%2582%252008.10.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3225</Words>
  <Characters>18385</Characters>
  <Application>Microsoft Office Word</Application>
  <DocSecurity>0</DocSecurity>
  <Lines>153</Lines>
  <Paragraphs>43</Paragraphs>
  <ScaleCrop>false</ScaleCrop>
  <Company/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2019-10-17T10:31:00Z</dcterms:created>
  <dcterms:modified xsi:type="dcterms:W3CDTF">2019-10-17T10:32:00Z</dcterms:modified>
</cp:coreProperties>
</file>