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D17" w:rsidRDefault="00753D17" w:rsidP="00753D17">
      <w:pPr>
        <w:pStyle w:val="10"/>
        <w:ind w:right="139"/>
        <w:rPr>
          <w:rFonts w:ascii="Times New Roman" w:hAnsi="Times New Roman"/>
          <w:b/>
          <w:noProof/>
          <w:sz w:val="24"/>
          <w:szCs w:val="24"/>
          <w:lang w:val="ru-RU"/>
        </w:rPr>
      </w:pPr>
      <w:r>
        <w:rPr>
          <w:rFonts w:ascii="Times New Roman" w:hAnsi="Times New Roman"/>
          <w:b/>
          <w:noProof/>
          <w:sz w:val="24"/>
          <w:szCs w:val="24"/>
          <w:lang w:val="ru-RU"/>
        </w:rPr>
        <w:t>Актуальная редакция</w:t>
      </w:r>
    </w:p>
    <w:p w:rsidR="00753D17" w:rsidRDefault="00753D17" w:rsidP="00753D17">
      <w:pPr>
        <w:pStyle w:val="10"/>
        <w:ind w:right="139"/>
        <w:jc w:val="center"/>
        <w:rPr>
          <w:rFonts w:ascii="Times New Roman" w:hAnsi="Times New Roman"/>
          <w:b/>
          <w:sz w:val="24"/>
          <w:szCs w:val="24"/>
          <w:lang w:val="ru-RU"/>
        </w:rPr>
      </w:pPr>
    </w:p>
    <w:p w:rsidR="00753D17" w:rsidRDefault="00753D17" w:rsidP="00753D17">
      <w:pPr>
        <w:pStyle w:val="10"/>
        <w:ind w:right="139"/>
        <w:jc w:val="center"/>
        <w:rPr>
          <w:rFonts w:ascii="Times New Roman" w:hAnsi="Times New Roman"/>
          <w:b/>
          <w:sz w:val="24"/>
          <w:szCs w:val="24"/>
          <w:lang w:val="ru-RU"/>
        </w:rPr>
      </w:pPr>
      <w:r>
        <w:rPr>
          <w:rFonts w:ascii="Times New Roman" w:hAnsi="Times New Roman"/>
          <w:b/>
          <w:sz w:val="24"/>
          <w:szCs w:val="24"/>
          <w:lang w:val="ru-RU"/>
        </w:rPr>
        <w:t>АДМИНИСТРАЦИЯ</w:t>
      </w:r>
    </w:p>
    <w:p w:rsidR="00753D17" w:rsidRDefault="00753D17" w:rsidP="00753D17">
      <w:pPr>
        <w:pStyle w:val="10"/>
        <w:ind w:right="139"/>
        <w:jc w:val="center"/>
        <w:rPr>
          <w:rFonts w:ascii="Times New Roman" w:hAnsi="Times New Roman"/>
          <w:b/>
          <w:sz w:val="24"/>
          <w:szCs w:val="24"/>
          <w:lang w:val="ru-RU"/>
        </w:rPr>
      </w:pPr>
      <w:r>
        <w:rPr>
          <w:rFonts w:ascii="Times New Roman" w:hAnsi="Times New Roman"/>
          <w:b/>
          <w:sz w:val="24"/>
          <w:szCs w:val="24"/>
          <w:lang w:val="ru-RU"/>
        </w:rPr>
        <w:t>ТЕЙКОВСКОГО МУНИЦИПАЛЬНОГО РАЙОНА</w:t>
      </w:r>
    </w:p>
    <w:p w:rsidR="00753D17" w:rsidRDefault="00753D17" w:rsidP="00753D17">
      <w:pPr>
        <w:pStyle w:val="10"/>
        <w:ind w:right="139"/>
        <w:jc w:val="center"/>
        <w:rPr>
          <w:rFonts w:ascii="Times New Roman" w:hAnsi="Times New Roman"/>
          <w:b/>
          <w:sz w:val="24"/>
          <w:szCs w:val="24"/>
          <w:lang w:val="ru-RU"/>
        </w:rPr>
      </w:pPr>
      <w:r>
        <w:rPr>
          <w:rFonts w:ascii="Times New Roman" w:hAnsi="Times New Roman"/>
          <w:b/>
          <w:sz w:val="24"/>
          <w:szCs w:val="24"/>
          <w:lang w:val="ru-RU"/>
        </w:rPr>
        <w:t>ИВАНОВСКОЙ ОБЛАСТИ</w:t>
      </w:r>
    </w:p>
    <w:p w:rsidR="00753D17" w:rsidRDefault="00753D17" w:rsidP="00753D17">
      <w:pPr>
        <w:pStyle w:val="10"/>
        <w:ind w:right="139"/>
        <w:jc w:val="center"/>
        <w:rPr>
          <w:rFonts w:ascii="Times New Roman" w:hAnsi="Times New Roman"/>
          <w:b/>
          <w:sz w:val="24"/>
          <w:szCs w:val="24"/>
          <w:lang w:val="ru-RU"/>
        </w:rPr>
      </w:pPr>
      <w:r>
        <w:rPr>
          <w:rFonts w:ascii="Times New Roman" w:hAnsi="Times New Roman"/>
          <w:b/>
          <w:sz w:val="24"/>
          <w:szCs w:val="24"/>
          <w:lang w:val="ru-RU"/>
        </w:rPr>
        <w:t>_________________________________________________________</w:t>
      </w:r>
    </w:p>
    <w:p w:rsidR="00753D17" w:rsidRDefault="00753D17" w:rsidP="00753D17">
      <w:pPr>
        <w:pStyle w:val="10"/>
        <w:ind w:right="139"/>
        <w:jc w:val="center"/>
        <w:rPr>
          <w:rFonts w:ascii="Times New Roman" w:hAnsi="Times New Roman"/>
          <w:b/>
          <w:sz w:val="24"/>
          <w:szCs w:val="24"/>
          <w:lang w:val="ru-RU"/>
        </w:rPr>
      </w:pPr>
    </w:p>
    <w:p w:rsidR="00753D17" w:rsidRDefault="00753D17" w:rsidP="00753D17">
      <w:pPr>
        <w:pStyle w:val="10"/>
        <w:ind w:right="139"/>
        <w:jc w:val="center"/>
        <w:rPr>
          <w:rFonts w:ascii="Times New Roman" w:hAnsi="Times New Roman"/>
          <w:b/>
          <w:sz w:val="24"/>
          <w:szCs w:val="24"/>
          <w:lang w:val="ru-RU"/>
        </w:rPr>
      </w:pPr>
    </w:p>
    <w:p w:rsidR="00753D17" w:rsidRDefault="00753D17" w:rsidP="00753D17">
      <w:pPr>
        <w:pStyle w:val="10"/>
        <w:ind w:right="139"/>
        <w:jc w:val="center"/>
        <w:rPr>
          <w:rFonts w:ascii="Times New Roman" w:hAnsi="Times New Roman"/>
          <w:b/>
          <w:sz w:val="24"/>
          <w:szCs w:val="24"/>
          <w:lang w:val="ru-RU"/>
        </w:rPr>
      </w:pPr>
      <w:r>
        <w:rPr>
          <w:rFonts w:ascii="Times New Roman" w:hAnsi="Times New Roman"/>
          <w:b/>
          <w:sz w:val="24"/>
          <w:szCs w:val="24"/>
          <w:lang w:val="ru-RU"/>
        </w:rPr>
        <w:t>П О С Т А Н О В Л Е Н И Е</w:t>
      </w:r>
    </w:p>
    <w:p w:rsidR="00753D17" w:rsidRDefault="00753D17" w:rsidP="00753D17">
      <w:pPr>
        <w:pStyle w:val="10"/>
        <w:ind w:right="139"/>
        <w:jc w:val="center"/>
        <w:rPr>
          <w:rFonts w:ascii="Times New Roman" w:hAnsi="Times New Roman"/>
          <w:b/>
          <w:sz w:val="24"/>
          <w:szCs w:val="24"/>
          <w:lang w:val="ru-RU"/>
        </w:rPr>
      </w:pPr>
    </w:p>
    <w:p w:rsidR="00753D17" w:rsidRDefault="00753D17" w:rsidP="00753D17">
      <w:pPr>
        <w:pStyle w:val="10"/>
        <w:ind w:right="139"/>
        <w:jc w:val="center"/>
        <w:rPr>
          <w:rFonts w:ascii="Times New Roman" w:hAnsi="Times New Roman"/>
          <w:sz w:val="24"/>
          <w:szCs w:val="24"/>
          <w:lang w:val="ru-RU"/>
        </w:rPr>
      </w:pPr>
    </w:p>
    <w:p w:rsidR="00753D17" w:rsidRDefault="00753D17" w:rsidP="00753D17">
      <w:pPr>
        <w:pStyle w:val="10"/>
        <w:ind w:right="139"/>
        <w:jc w:val="center"/>
        <w:rPr>
          <w:rFonts w:ascii="Times New Roman" w:hAnsi="Times New Roman"/>
          <w:sz w:val="24"/>
          <w:szCs w:val="24"/>
          <w:lang w:val="ru-RU"/>
        </w:rPr>
      </w:pPr>
      <w:r>
        <w:rPr>
          <w:rFonts w:ascii="Times New Roman" w:hAnsi="Times New Roman"/>
          <w:sz w:val="24"/>
          <w:szCs w:val="24"/>
          <w:lang w:val="ru-RU"/>
        </w:rPr>
        <w:t xml:space="preserve">от 28.11.2013г. № 630 </w:t>
      </w:r>
    </w:p>
    <w:p w:rsidR="00753D17" w:rsidRDefault="00753D17" w:rsidP="00753D17">
      <w:pPr>
        <w:pStyle w:val="10"/>
        <w:ind w:right="139"/>
        <w:jc w:val="center"/>
        <w:rPr>
          <w:rFonts w:ascii="Times New Roman" w:hAnsi="Times New Roman"/>
          <w:sz w:val="24"/>
          <w:szCs w:val="24"/>
          <w:lang w:val="ru-RU"/>
        </w:rPr>
      </w:pPr>
      <w:r>
        <w:rPr>
          <w:rFonts w:ascii="Times New Roman" w:hAnsi="Times New Roman"/>
          <w:sz w:val="24"/>
          <w:szCs w:val="24"/>
          <w:lang w:val="ru-RU"/>
        </w:rPr>
        <w:t>г. Тейково</w:t>
      </w:r>
    </w:p>
    <w:p w:rsidR="00753D17" w:rsidRDefault="00753D17" w:rsidP="00753D17">
      <w:pPr>
        <w:pStyle w:val="10"/>
        <w:ind w:right="139"/>
        <w:rPr>
          <w:rFonts w:ascii="Times New Roman" w:hAnsi="Times New Roman"/>
          <w:b/>
          <w:sz w:val="24"/>
          <w:szCs w:val="24"/>
          <w:lang w:val="ru-RU"/>
        </w:rPr>
      </w:pPr>
    </w:p>
    <w:p w:rsidR="00753D17" w:rsidRDefault="00753D17" w:rsidP="00753D17">
      <w:pPr>
        <w:pStyle w:val="10"/>
        <w:ind w:right="139"/>
        <w:jc w:val="center"/>
        <w:rPr>
          <w:rFonts w:ascii="Times New Roman" w:hAnsi="Times New Roman"/>
          <w:b/>
          <w:sz w:val="24"/>
          <w:szCs w:val="24"/>
          <w:lang w:val="ru-RU"/>
        </w:rPr>
      </w:pPr>
      <w:r>
        <w:rPr>
          <w:rFonts w:ascii="Times New Roman" w:hAnsi="Times New Roman"/>
          <w:b/>
          <w:sz w:val="24"/>
          <w:szCs w:val="24"/>
          <w:lang w:val="ru-RU"/>
        </w:rPr>
        <w:t>Об утверждении муниципальной программы</w:t>
      </w:r>
    </w:p>
    <w:p w:rsidR="00753D17" w:rsidRDefault="00753D17" w:rsidP="00753D17">
      <w:pPr>
        <w:pStyle w:val="10"/>
        <w:ind w:right="139"/>
        <w:jc w:val="center"/>
        <w:rPr>
          <w:rFonts w:ascii="Times New Roman" w:hAnsi="Times New Roman"/>
          <w:b/>
          <w:sz w:val="24"/>
          <w:szCs w:val="24"/>
          <w:lang w:val="ru-RU"/>
        </w:rPr>
      </w:pPr>
      <w:r>
        <w:rPr>
          <w:rFonts w:ascii="Times New Roman" w:hAnsi="Times New Roman"/>
          <w:b/>
          <w:sz w:val="24"/>
          <w:szCs w:val="24"/>
          <w:lang w:val="ru-RU"/>
        </w:rPr>
        <w:t xml:space="preserve"> «Развитие сельского хозяйства и регулирование рынков сельскохозяйственной продукции, сырья и продовольствия в Тейковском муниципальном районе»</w:t>
      </w:r>
    </w:p>
    <w:p w:rsidR="00753D17" w:rsidRDefault="00753D17" w:rsidP="00753D17">
      <w:pPr>
        <w:pStyle w:val="10"/>
        <w:ind w:right="139"/>
        <w:jc w:val="center"/>
        <w:rPr>
          <w:rFonts w:ascii="Times New Roman" w:hAnsi="Times New Roman"/>
          <w:sz w:val="24"/>
          <w:szCs w:val="24"/>
          <w:lang w:val="ru-RU"/>
        </w:rPr>
      </w:pPr>
      <w:r>
        <w:rPr>
          <w:rFonts w:ascii="Times New Roman" w:hAnsi="Times New Roman"/>
          <w:sz w:val="24"/>
          <w:szCs w:val="24"/>
          <w:lang w:val="ru-RU"/>
        </w:rPr>
        <w:t>(в редакции постановлений администрации Тейковского муниципального района</w:t>
      </w:r>
    </w:p>
    <w:p w:rsidR="00753D17" w:rsidRDefault="00753D17" w:rsidP="00753D17">
      <w:pPr>
        <w:pStyle w:val="10"/>
        <w:ind w:right="139"/>
        <w:jc w:val="center"/>
        <w:rPr>
          <w:rFonts w:ascii="Times New Roman" w:hAnsi="Times New Roman"/>
          <w:sz w:val="24"/>
          <w:szCs w:val="24"/>
          <w:lang w:val="ru-RU"/>
        </w:rPr>
      </w:pPr>
      <w:r>
        <w:rPr>
          <w:rFonts w:ascii="Times New Roman" w:hAnsi="Times New Roman"/>
          <w:sz w:val="24"/>
          <w:szCs w:val="24"/>
          <w:lang w:val="ru-RU"/>
        </w:rPr>
        <w:t xml:space="preserve"> от 27.07.2015 №177, от 05.08.2016 № 134, от 26.09.2016г. № 162, от 22.02.2017г. №58, от 29.08.2017г. №300, от 17.10.2017г. №361, от 08.12.2017г. №449 ) </w:t>
      </w:r>
    </w:p>
    <w:p w:rsidR="00753D17" w:rsidRDefault="00753D17" w:rsidP="00753D17">
      <w:pPr>
        <w:pStyle w:val="10"/>
        <w:ind w:right="139"/>
        <w:jc w:val="center"/>
        <w:rPr>
          <w:rFonts w:ascii="Times New Roman" w:hAnsi="Times New Roman"/>
          <w:sz w:val="24"/>
          <w:szCs w:val="24"/>
          <w:lang w:val="ru-RU"/>
        </w:rPr>
      </w:pPr>
    </w:p>
    <w:p w:rsidR="00753D17" w:rsidRDefault="00753D17" w:rsidP="00753D17">
      <w:pPr>
        <w:pStyle w:val="10"/>
        <w:ind w:right="139" w:firstLine="709"/>
        <w:jc w:val="both"/>
        <w:rPr>
          <w:rFonts w:ascii="Times New Roman" w:hAnsi="Times New Roman"/>
          <w:sz w:val="24"/>
          <w:szCs w:val="24"/>
          <w:lang w:val="ru-RU"/>
        </w:rPr>
      </w:pPr>
      <w:r>
        <w:rPr>
          <w:rFonts w:ascii="Times New Roman" w:hAnsi="Times New Roman"/>
          <w:sz w:val="24"/>
          <w:szCs w:val="24"/>
          <w:lang w:val="ru-RU"/>
        </w:rPr>
        <w:t xml:space="preserve">В целях обеспечения реализации Государственной  программы  развития сельского хозяйства и регулирования рынков сельскохозяйственной продукции, сырья и продовольствия на 2014-2017 годы и на период до 2020 года,  утвержденной постановлением Правительства РФ от 14.07.2012г. № 717, руководствуясь постановления Правительства Ивановской области от 13.11.2013г. № 451-п «Об утверждении государственной программы Ивановской области «Развитие сельского хозяйства и регулирования рынков сельскохозяйственной продукции, сырья и продовольствия Ивановской области», администрация Тейковского муниципального района </w:t>
      </w:r>
    </w:p>
    <w:p w:rsidR="00753D17" w:rsidRDefault="00753D17" w:rsidP="00753D17">
      <w:pPr>
        <w:pStyle w:val="10"/>
        <w:ind w:right="139" w:firstLine="709"/>
        <w:jc w:val="both"/>
        <w:rPr>
          <w:rFonts w:ascii="Times New Roman" w:hAnsi="Times New Roman"/>
          <w:sz w:val="24"/>
          <w:szCs w:val="24"/>
          <w:lang w:val="ru-RU"/>
        </w:rPr>
      </w:pPr>
    </w:p>
    <w:p w:rsidR="00753D17" w:rsidRDefault="00753D17" w:rsidP="00753D17">
      <w:pPr>
        <w:pStyle w:val="10"/>
        <w:ind w:right="139"/>
        <w:jc w:val="center"/>
        <w:rPr>
          <w:rFonts w:ascii="Times New Roman" w:hAnsi="Times New Roman"/>
          <w:b/>
          <w:sz w:val="24"/>
          <w:szCs w:val="24"/>
          <w:lang w:val="ru-RU"/>
        </w:rPr>
      </w:pPr>
      <w:r>
        <w:rPr>
          <w:rFonts w:ascii="Times New Roman" w:hAnsi="Times New Roman"/>
          <w:b/>
          <w:sz w:val="24"/>
          <w:szCs w:val="24"/>
          <w:lang w:val="ru-RU"/>
        </w:rPr>
        <w:t>ПОСТАНОВЛЯЕТ:</w:t>
      </w:r>
    </w:p>
    <w:p w:rsidR="00753D17" w:rsidRDefault="00753D17" w:rsidP="00753D17">
      <w:pPr>
        <w:pStyle w:val="10"/>
        <w:ind w:right="139"/>
        <w:jc w:val="center"/>
        <w:rPr>
          <w:rFonts w:ascii="Times New Roman" w:hAnsi="Times New Roman"/>
          <w:sz w:val="24"/>
          <w:szCs w:val="24"/>
          <w:lang w:val="ru-RU"/>
        </w:rPr>
      </w:pPr>
    </w:p>
    <w:p w:rsidR="00753D17" w:rsidRDefault="00753D17" w:rsidP="00753D17">
      <w:pPr>
        <w:pStyle w:val="10"/>
        <w:ind w:right="139" w:firstLine="567"/>
        <w:jc w:val="both"/>
        <w:rPr>
          <w:rFonts w:ascii="Times New Roman" w:hAnsi="Times New Roman"/>
          <w:sz w:val="24"/>
          <w:szCs w:val="24"/>
          <w:lang w:val="ru-RU"/>
        </w:rPr>
      </w:pPr>
      <w:r>
        <w:rPr>
          <w:rFonts w:ascii="Times New Roman" w:hAnsi="Times New Roman"/>
          <w:sz w:val="24"/>
          <w:szCs w:val="24"/>
          <w:lang w:val="ru-RU"/>
        </w:rPr>
        <w:t>1. Утвердить</w:t>
      </w:r>
      <w:r>
        <w:rPr>
          <w:rFonts w:ascii="Times New Roman" w:hAnsi="Times New Roman"/>
          <w:color w:val="000000"/>
          <w:sz w:val="24"/>
          <w:szCs w:val="24"/>
          <w:lang w:val="ru-RU"/>
        </w:rPr>
        <w:t xml:space="preserve"> муниципальную программу </w:t>
      </w:r>
      <w:r>
        <w:rPr>
          <w:rFonts w:ascii="Times New Roman" w:hAnsi="Times New Roman"/>
          <w:sz w:val="24"/>
          <w:szCs w:val="24"/>
          <w:lang w:val="ru-RU"/>
        </w:rPr>
        <w:t>«Развитие сельского хозяйства и регулирование рынков сельскохозяйственной продукции, сырья и продовольствия в Тейковском муниципальном районе» согласно приложению.</w:t>
      </w:r>
    </w:p>
    <w:p w:rsidR="00753D17" w:rsidRDefault="00753D17" w:rsidP="00753D17">
      <w:pPr>
        <w:pStyle w:val="10"/>
        <w:ind w:right="139" w:firstLine="567"/>
        <w:jc w:val="both"/>
        <w:rPr>
          <w:rFonts w:ascii="Times New Roman" w:hAnsi="Times New Roman"/>
          <w:sz w:val="24"/>
          <w:szCs w:val="24"/>
          <w:lang w:val="ru-RU"/>
        </w:rPr>
      </w:pPr>
      <w:r>
        <w:rPr>
          <w:rFonts w:ascii="Times New Roman" w:hAnsi="Times New Roman"/>
          <w:sz w:val="24"/>
          <w:szCs w:val="24"/>
          <w:lang w:val="ru-RU"/>
        </w:rPr>
        <w:t>2.  Настоящее постановление вступает в силу после его официального опубликования и распространяется на правоотношения, связанные с формированием бюджета Тейковского муниципального района, начиная с формирования бюджета Тейковского муниципального района на 2014 год и на плановый период 2015 и 2016 годов.</w:t>
      </w:r>
    </w:p>
    <w:p w:rsidR="00753D17" w:rsidRDefault="00753D17" w:rsidP="00753D17">
      <w:pPr>
        <w:pStyle w:val="10"/>
        <w:ind w:right="139"/>
        <w:jc w:val="both"/>
        <w:rPr>
          <w:rFonts w:ascii="Times New Roman" w:hAnsi="Times New Roman"/>
          <w:b/>
          <w:sz w:val="24"/>
          <w:szCs w:val="24"/>
          <w:lang w:val="ru-RU"/>
        </w:rPr>
      </w:pPr>
    </w:p>
    <w:p w:rsidR="00753D17" w:rsidRDefault="00753D17" w:rsidP="00753D17">
      <w:pPr>
        <w:pStyle w:val="10"/>
        <w:jc w:val="both"/>
        <w:rPr>
          <w:rFonts w:ascii="Times New Roman" w:hAnsi="Times New Roman"/>
          <w:b/>
          <w:sz w:val="24"/>
          <w:szCs w:val="24"/>
          <w:lang w:val="ru-RU"/>
        </w:rPr>
      </w:pPr>
    </w:p>
    <w:p w:rsidR="00753D17" w:rsidRDefault="00753D17" w:rsidP="00753D17">
      <w:pPr>
        <w:pStyle w:val="10"/>
        <w:jc w:val="both"/>
        <w:rPr>
          <w:rFonts w:ascii="Times New Roman" w:hAnsi="Times New Roman"/>
          <w:b/>
          <w:sz w:val="24"/>
          <w:szCs w:val="24"/>
          <w:lang w:val="ru-RU"/>
        </w:rPr>
      </w:pPr>
    </w:p>
    <w:p w:rsidR="00753D17" w:rsidRDefault="00753D17" w:rsidP="00753D17">
      <w:pPr>
        <w:pStyle w:val="10"/>
        <w:jc w:val="both"/>
        <w:rPr>
          <w:rFonts w:ascii="Times New Roman" w:hAnsi="Times New Roman"/>
          <w:b/>
          <w:sz w:val="24"/>
          <w:szCs w:val="24"/>
          <w:lang w:val="ru-RU"/>
        </w:rPr>
      </w:pPr>
      <w:r>
        <w:rPr>
          <w:rFonts w:ascii="Times New Roman" w:hAnsi="Times New Roman"/>
          <w:b/>
          <w:sz w:val="24"/>
          <w:szCs w:val="24"/>
          <w:lang w:val="ru-RU"/>
        </w:rPr>
        <w:t xml:space="preserve">И. о. главы администрации Тейковского </w:t>
      </w:r>
    </w:p>
    <w:p w:rsidR="00753D17" w:rsidRDefault="00753D17" w:rsidP="00753D17">
      <w:pPr>
        <w:pStyle w:val="10"/>
        <w:jc w:val="both"/>
        <w:rPr>
          <w:rFonts w:ascii="Times New Roman" w:hAnsi="Times New Roman"/>
          <w:b/>
          <w:sz w:val="24"/>
          <w:szCs w:val="24"/>
          <w:lang w:val="ru-RU"/>
        </w:rPr>
      </w:pPr>
      <w:r>
        <w:rPr>
          <w:rFonts w:ascii="Times New Roman" w:hAnsi="Times New Roman"/>
          <w:b/>
          <w:sz w:val="24"/>
          <w:szCs w:val="24"/>
          <w:lang w:val="ru-RU"/>
        </w:rPr>
        <w:t xml:space="preserve">муниципального района </w:t>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t xml:space="preserve">                                    А.Я. Бочагова</w:t>
      </w:r>
    </w:p>
    <w:p w:rsidR="00753D17" w:rsidRDefault="00753D17" w:rsidP="00753D17">
      <w:pPr>
        <w:pStyle w:val="1"/>
        <w:tabs>
          <w:tab w:val="left" w:pos="4962"/>
        </w:tabs>
        <w:ind w:left="4536"/>
        <w:rPr>
          <w:sz w:val="24"/>
          <w:szCs w:val="24"/>
        </w:rPr>
      </w:pPr>
    </w:p>
    <w:p w:rsidR="00753D17" w:rsidRDefault="00753D17" w:rsidP="00753D17">
      <w:pPr>
        <w:pStyle w:val="1"/>
        <w:tabs>
          <w:tab w:val="left" w:pos="4962"/>
        </w:tabs>
        <w:ind w:left="4536"/>
        <w:rPr>
          <w:sz w:val="24"/>
          <w:szCs w:val="24"/>
        </w:rPr>
      </w:pPr>
    </w:p>
    <w:p w:rsidR="00753D17" w:rsidRDefault="00753D17" w:rsidP="00753D17">
      <w:pPr>
        <w:pStyle w:val="1"/>
        <w:tabs>
          <w:tab w:val="left" w:pos="4962"/>
        </w:tabs>
        <w:ind w:left="4536"/>
        <w:rPr>
          <w:sz w:val="24"/>
          <w:szCs w:val="24"/>
        </w:rPr>
      </w:pPr>
    </w:p>
    <w:p w:rsidR="00753D17" w:rsidRDefault="00753D17" w:rsidP="00753D17">
      <w:pPr>
        <w:pStyle w:val="BodyText"/>
        <w:tabs>
          <w:tab w:val="left" w:pos="4962"/>
        </w:tabs>
        <w:ind w:left="4536"/>
        <w:jc w:val="right"/>
        <w:rPr>
          <w:szCs w:val="28"/>
        </w:rPr>
      </w:pPr>
    </w:p>
    <w:p w:rsidR="00753D17" w:rsidRDefault="00753D17" w:rsidP="00753D17">
      <w:pPr>
        <w:pStyle w:val="BodyText"/>
        <w:tabs>
          <w:tab w:val="left" w:pos="4962"/>
        </w:tabs>
        <w:ind w:left="4536"/>
        <w:jc w:val="right"/>
        <w:rPr>
          <w:szCs w:val="28"/>
        </w:rPr>
      </w:pPr>
    </w:p>
    <w:p w:rsidR="00753D17" w:rsidRDefault="00753D17" w:rsidP="00753D17">
      <w:pPr>
        <w:pStyle w:val="BodyText"/>
        <w:tabs>
          <w:tab w:val="left" w:pos="4962"/>
        </w:tabs>
        <w:ind w:left="4536"/>
        <w:jc w:val="right"/>
        <w:rPr>
          <w:szCs w:val="28"/>
        </w:rPr>
      </w:pPr>
    </w:p>
    <w:p w:rsidR="00753D17" w:rsidRDefault="00753D17" w:rsidP="00753D17">
      <w:pPr>
        <w:pStyle w:val="BodyText"/>
        <w:tabs>
          <w:tab w:val="left" w:pos="4962"/>
        </w:tabs>
        <w:rPr>
          <w:szCs w:val="28"/>
        </w:rPr>
      </w:pPr>
    </w:p>
    <w:p w:rsidR="00753D17" w:rsidRDefault="00753D17" w:rsidP="00753D17">
      <w:pPr>
        <w:pStyle w:val="BodyText"/>
        <w:tabs>
          <w:tab w:val="left" w:pos="4962"/>
        </w:tabs>
        <w:rPr>
          <w:szCs w:val="28"/>
        </w:rPr>
      </w:pPr>
    </w:p>
    <w:p w:rsidR="00753D17" w:rsidRDefault="00753D17" w:rsidP="00753D17">
      <w:pPr>
        <w:pStyle w:val="BodyText"/>
        <w:tabs>
          <w:tab w:val="left" w:pos="4962"/>
        </w:tabs>
        <w:jc w:val="right"/>
        <w:rPr>
          <w:sz w:val="24"/>
          <w:szCs w:val="24"/>
        </w:rPr>
      </w:pPr>
      <w:r>
        <w:rPr>
          <w:sz w:val="24"/>
          <w:szCs w:val="24"/>
        </w:rPr>
        <w:t>«Приложение</w:t>
      </w:r>
    </w:p>
    <w:p w:rsidR="00753D17" w:rsidRDefault="00753D17" w:rsidP="00753D17">
      <w:pPr>
        <w:ind w:left="4536"/>
        <w:jc w:val="right"/>
        <w:rPr>
          <w:szCs w:val="24"/>
        </w:rPr>
      </w:pPr>
      <w:r>
        <w:rPr>
          <w:szCs w:val="24"/>
        </w:rPr>
        <w:t xml:space="preserve">к постановлению администрации                                                                                         </w:t>
      </w:r>
      <w:r>
        <w:rPr>
          <w:szCs w:val="24"/>
        </w:rPr>
        <w:lastRenderedPageBreak/>
        <w:t>Тейковского муниципального района</w:t>
      </w:r>
    </w:p>
    <w:p w:rsidR="00753D17" w:rsidRDefault="00753D17" w:rsidP="00753D17">
      <w:pPr>
        <w:ind w:left="4536"/>
        <w:jc w:val="right"/>
        <w:rPr>
          <w:szCs w:val="24"/>
        </w:rPr>
      </w:pPr>
      <w:r>
        <w:rPr>
          <w:szCs w:val="24"/>
        </w:rPr>
        <w:t>от 28.11.2013 г. № 630</w:t>
      </w:r>
    </w:p>
    <w:p w:rsidR="00753D17" w:rsidRDefault="00753D17" w:rsidP="00753D17">
      <w:pPr>
        <w:ind w:left="4536"/>
        <w:jc w:val="right"/>
        <w:rPr>
          <w:szCs w:val="24"/>
        </w:rPr>
      </w:pPr>
    </w:p>
    <w:p w:rsidR="00753D17" w:rsidRDefault="00753D17" w:rsidP="00753D17">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МУНИЦИПАЛЬНАЯ  ПРОГРАММА</w:t>
      </w:r>
    </w:p>
    <w:p w:rsidR="00753D17" w:rsidRDefault="00753D17" w:rsidP="00753D17">
      <w:pPr>
        <w:pStyle w:val="Heading"/>
        <w:jc w:val="center"/>
        <w:rPr>
          <w:rFonts w:ascii="Times New Roman" w:hAnsi="Times New Roman" w:cs="Times New Roman"/>
          <w:sz w:val="24"/>
          <w:szCs w:val="24"/>
        </w:rPr>
      </w:pPr>
    </w:p>
    <w:p w:rsidR="00753D17" w:rsidRDefault="00753D17" w:rsidP="00753D17">
      <w:pPr>
        <w:pStyle w:val="NoSpacing"/>
        <w:jc w:val="center"/>
        <w:rPr>
          <w:rFonts w:ascii="Times New Roman" w:hAnsi="Times New Roman" w:cs="Times New Roman"/>
          <w:b/>
          <w:szCs w:val="24"/>
          <w:lang w:val="ru-RU"/>
        </w:rPr>
      </w:pPr>
      <w:r>
        <w:rPr>
          <w:rFonts w:ascii="Times New Roman" w:hAnsi="Times New Roman"/>
          <w:b/>
          <w:szCs w:val="24"/>
          <w:lang w:val="ru-RU"/>
        </w:rPr>
        <w:t>« Развитие сельского хозяйства и регулирование рынков сельскохозяйственной продукции, сырья и продовольствия в Тейковском муниципальном районе»</w:t>
      </w:r>
    </w:p>
    <w:p w:rsidR="00753D17" w:rsidRDefault="00753D17" w:rsidP="00753D17">
      <w:pPr>
        <w:pStyle w:val="NoSpacing"/>
        <w:jc w:val="center"/>
        <w:rPr>
          <w:rFonts w:ascii="Times New Roman" w:hAnsi="Times New Roman"/>
          <w:b/>
          <w:szCs w:val="24"/>
          <w:lang w:val="ru-RU"/>
        </w:rPr>
      </w:pPr>
    </w:p>
    <w:p w:rsidR="00753D17" w:rsidRDefault="00753D17" w:rsidP="00753D17">
      <w:pPr>
        <w:pStyle w:val="NoSpacing"/>
        <w:jc w:val="center"/>
        <w:rPr>
          <w:rFonts w:ascii="Times New Roman" w:hAnsi="Times New Roman"/>
          <w:b/>
          <w:i/>
          <w:szCs w:val="24"/>
          <w:lang w:val="ru-RU"/>
        </w:rPr>
      </w:pPr>
      <w:r>
        <w:rPr>
          <w:rFonts w:ascii="Times New Roman" w:hAnsi="Times New Roman"/>
          <w:b/>
          <w:i/>
          <w:szCs w:val="24"/>
          <w:lang w:val="ru-RU"/>
        </w:rPr>
        <w:t>1. Паспорт Программы</w:t>
      </w:r>
    </w:p>
    <w:p w:rsidR="00753D17" w:rsidRDefault="00753D17" w:rsidP="00753D17">
      <w:pPr>
        <w:pStyle w:val="NoSpacing"/>
        <w:jc w:val="center"/>
        <w:rPr>
          <w:rFonts w:ascii="Times New Roman" w:hAnsi="Times New Roman"/>
          <w:b/>
          <w:i/>
          <w:szCs w:val="24"/>
          <w:lang w:val="ru-RU"/>
        </w:rPr>
      </w:pPr>
    </w:p>
    <w:p w:rsidR="00753D17" w:rsidRDefault="00753D17" w:rsidP="00753D17">
      <w:pPr>
        <w:rPr>
          <w:b/>
          <w:szCs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6347"/>
      </w:tblGrid>
      <w:tr w:rsidR="00753D17" w:rsidTr="00753D17">
        <w:tc>
          <w:tcPr>
            <w:tcW w:w="3733"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 xml:space="preserve">Наименование </w:t>
            </w:r>
          </w:p>
          <w:p w:rsidR="00753D17" w:rsidRDefault="00753D17">
            <w:pPr>
              <w:rPr>
                <w:szCs w:val="24"/>
              </w:rPr>
            </w:pPr>
            <w:r>
              <w:rPr>
                <w:szCs w:val="24"/>
              </w:rPr>
              <w:t xml:space="preserve">программы </w:t>
            </w:r>
          </w:p>
        </w:tc>
        <w:tc>
          <w:tcPr>
            <w:tcW w:w="6347" w:type="dxa"/>
            <w:tcBorders>
              <w:top w:val="single" w:sz="4" w:space="0" w:color="auto"/>
              <w:left w:val="single" w:sz="4" w:space="0" w:color="auto"/>
              <w:bottom w:val="single" w:sz="4" w:space="0" w:color="auto"/>
              <w:right w:val="single" w:sz="4" w:space="0" w:color="auto"/>
            </w:tcBorders>
            <w:hideMark/>
          </w:tcPr>
          <w:p w:rsidR="00753D17" w:rsidRDefault="00753D17">
            <w:pPr>
              <w:ind w:right="186"/>
              <w:jc w:val="both"/>
              <w:rPr>
                <w:b/>
                <w:szCs w:val="24"/>
              </w:rPr>
            </w:pPr>
            <w:r>
              <w:rPr>
                <w:szCs w:val="24"/>
              </w:rPr>
              <w:t>«Развитие сельского хозяйства и регулирование рынков сельскохозяйственной продукции, сырья и продовольствия в Тейковском муниципальном районе»</w:t>
            </w:r>
          </w:p>
        </w:tc>
      </w:tr>
      <w:tr w:rsidR="00753D17" w:rsidTr="00753D17">
        <w:tc>
          <w:tcPr>
            <w:tcW w:w="3733"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Срок реализации программы</w:t>
            </w:r>
          </w:p>
        </w:tc>
        <w:tc>
          <w:tcPr>
            <w:tcW w:w="6347" w:type="dxa"/>
            <w:tcBorders>
              <w:top w:val="single" w:sz="4" w:space="0" w:color="auto"/>
              <w:left w:val="single" w:sz="4" w:space="0" w:color="auto"/>
              <w:bottom w:val="single" w:sz="4" w:space="0" w:color="auto"/>
              <w:right w:val="single" w:sz="4" w:space="0" w:color="auto"/>
            </w:tcBorders>
            <w:hideMark/>
          </w:tcPr>
          <w:p w:rsidR="00753D17" w:rsidRDefault="00753D17">
            <w:pPr>
              <w:ind w:right="186"/>
              <w:jc w:val="both"/>
              <w:rPr>
                <w:szCs w:val="24"/>
              </w:rPr>
            </w:pPr>
            <w:r>
              <w:rPr>
                <w:szCs w:val="24"/>
              </w:rPr>
              <w:t>2014- 2020 годы</w:t>
            </w:r>
          </w:p>
        </w:tc>
      </w:tr>
      <w:tr w:rsidR="00753D17" w:rsidTr="00753D17">
        <w:tc>
          <w:tcPr>
            <w:tcW w:w="3733"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Администратор программы</w:t>
            </w:r>
          </w:p>
        </w:tc>
        <w:tc>
          <w:tcPr>
            <w:tcW w:w="6347" w:type="dxa"/>
            <w:tcBorders>
              <w:top w:val="single" w:sz="4" w:space="0" w:color="auto"/>
              <w:left w:val="single" w:sz="4" w:space="0" w:color="auto"/>
              <w:bottom w:val="single" w:sz="4" w:space="0" w:color="auto"/>
              <w:right w:val="single" w:sz="4" w:space="0" w:color="auto"/>
            </w:tcBorders>
            <w:hideMark/>
          </w:tcPr>
          <w:p w:rsidR="00753D17" w:rsidRDefault="00753D17">
            <w:pPr>
              <w:ind w:right="186"/>
              <w:jc w:val="both"/>
              <w:rPr>
                <w:szCs w:val="24"/>
              </w:rPr>
            </w:pPr>
            <w:r>
              <w:rPr>
                <w:szCs w:val="24"/>
              </w:rPr>
              <w:t xml:space="preserve"> Отдел сельского хозяйства и земельных отношений администрации Тейковского муниципального района</w:t>
            </w:r>
          </w:p>
        </w:tc>
      </w:tr>
      <w:tr w:rsidR="00753D17" w:rsidTr="00753D17">
        <w:tc>
          <w:tcPr>
            <w:tcW w:w="3733"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Исполнители программы</w:t>
            </w:r>
          </w:p>
        </w:tc>
        <w:tc>
          <w:tcPr>
            <w:tcW w:w="6347" w:type="dxa"/>
            <w:tcBorders>
              <w:top w:val="single" w:sz="4" w:space="0" w:color="auto"/>
              <w:left w:val="single" w:sz="4" w:space="0" w:color="auto"/>
              <w:bottom w:val="single" w:sz="4" w:space="0" w:color="auto"/>
              <w:right w:val="single" w:sz="4" w:space="0" w:color="auto"/>
            </w:tcBorders>
          </w:tcPr>
          <w:p w:rsidR="00753D17" w:rsidRDefault="00753D17">
            <w:pPr>
              <w:ind w:right="186"/>
              <w:jc w:val="both"/>
              <w:rPr>
                <w:szCs w:val="24"/>
              </w:rPr>
            </w:pPr>
          </w:p>
          <w:p w:rsidR="00753D17" w:rsidRDefault="00753D17">
            <w:pPr>
              <w:ind w:right="186"/>
              <w:jc w:val="both"/>
              <w:rPr>
                <w:szCs w:val="24"/>
              </w:rPr>
            </w:pPr>
            <w:r>
              <w:rPr>
                <w:szCs w:val="24"/>
              </w:rPr>
              <w:t>- отдел сельского хозяйства и земельных отношений администрации Тейковского муниципального района;</w:t>
            </w:r>
          </w:p>
          <w:p w:rsidR="00753D17" w:rsidRDefault="00753D17">
            <w:pPr>
              <w:ind w:right="186"/>
              <w:jc w:val="both"/>
              <w:rPr>
                <w:szCs w:val="24"/>
              </w:rPr>
            </w:pPr>
            <w:r>
              <w:rPr>
                <w:szCs w:val="24"/>
              </w:rPr>
              <w:t>- управление координации жилищно-коммунального, дорожного хозяйства и градостроительства администрации Тейковского муниципального района;</w:t>
            </w:r>
          </w:p>
          <w:p w:rsidR="00753D17" w:rsidRDefault="00753D17">
            <w:pPr>
              <w:ind w:right="186"/>
              <w:jc w:val="both"/>
              <w:rPr>
                <w:szCs w:val="24"/>
              </w:rPr>
            </w:pPr>
            <w:r>
              <w:rPr>
                <w:szCs w:val="24"/>
              </w:rPr>
              <w:t>-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r>
      <w:tr w:rsidR="00753D17" w:rsidTr="00753D17">
        <w:tc>
          <w:tcPr>
            <w:tcW w:w="3733"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Перечень подпрограмм</w:t>
            </w:r>
          </w:p>
        </w:tc>
        <w:tc>
          <w:tcPr>
            <w:tcW w:w="6347"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1. «Развитие растениеводства, животноводства и малых форм хозяйствования, модернизация  агропромышленного комплекса Тейковского муниципального района».</w:t>
            </w:r>
          </w:p>
          <w:p w:rsidR="00753D17" w:rsidRDefault="00753D17">
            <w:pPr>
              <w:pStyle w:val="a6"/>
              <w:jc w:val="both"/>
              <w:rPr>
                <w:rFonts w:ascii="Times New Roman" w:hAnsi="Times New Roman"/>
                <w:sz w:val="24"/>
                <w:szCs w:val="24"/>
              </w:rPr>
            </w:pPr>
            <w:r>
              <w:rPr>
                <w:rFonts w:ascii="Times New Roman" w:hAnsi="Times New Roman"/>
                <w:sz w:val="24"/>
                <w:szCs w:val="24"/>
              </w:rPr>
              <w:t xml:space="preserve">2. «Устойчивое развитие сельских территорий </w:t>
            </w:r>
          </w:p>
          <w:p w:rsidR="00753D17" w:rsidRDefault="00753D17">
            <w:pPr>
              <w:ind w:right="186"/>
              <w:jc w:val="both"/>
              <w:rPr>
                <w:szCs w:val="24"/>
              </w:rPr>
            </w:pPr>
            <w:r>
              <w:rPr>
                <w:szCs w:val="24"/>
              </w:rPr>
              <w:t>Тейковского муниципального района».</w:t>
            </w:r>
          </w:p>
          <w:p w:rsidR="00753D17" w:rsidRDefault="00753D17">
            <w:pPr>
              <w:ind w:right="186"/>
              <w:jc w:val="both"/>
              <w:rPr>
                <w:szCs w:val="24"/>
              </w:rPr>
            </w:pPr>
            <w:r>
              <w:rPr>
                <w:szCs w:val="24"/>
              </w:rPr>
              <w:t>3. «Планировка территорий и проведение комплексных кадастровых работ на территории Тейковского муниципального района».</w:t>
            </w:r>
          </w:p>
        </w:tc>
      </w:tr>
      <w:tr w:rsidR="00753D17" w:rsidTr="00753D17">
        <w:tc>
          <w:tcPr>
            <w:tcW w:w="3733"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Цель программы</w:t>
            </w:r>
          </w:p>
        </w:tc>
        <w:tc>
          <w:tcPr>
            <w:tcW w:w="6347" w:type="dxa"/>
            <w:tcBorders>
              <w:top w:val="single" w:sz="4" w:space="0" w:color="auto"/>
              <w:left w:val="single" w:sz="4" w:space="0" w:color="auto"/>
              <w:bottom w:val="single" w:sz="4" w:space="0" w:color="auto"/>
              <w:right w:val="single" w:sz="4" w:space="0" w:color="auto"/>
            </w:tcBorders>
            <w:hideMark/>
          </w:tcPr>
          <w:p w:rsidR="00753D17" w:rsidRDefault="00753D17">
            <w:pPr>
              <w:ind w:right="186"/>
              <w:jc w:val="both"/>
              <w:rPr>
                <w:szCs w:val="24"/>
              </w:rPr>
            </w:pPr>
            <w:r>
              <w:rPr>
                <w:szCs w:val="24"/>
              </w:rPr>
              <w:t>Увеличение производства продукции сельского хозяйства и обеспечение финансовой устойчивости товаропроизводителей АПК, устойчивого развития сельских территорий, воспроизводство и повышение эффективности использования ресурсного потенциала в сельском хозяйстве Тейковского муниципального района, рациональное использование земель, расположенных в границах района</w:t>
            </w:r>
          </w:p>
        </w:tc>
      </w:tr>
      <w:tr w:rsidR="00753D17" w:rsidTr="00753D17">
        <w:tc>
          <w:tcPr>
            <w:tcW w:w="3733"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Объем ресурсного обеспечения программы</w:t>
            </w:r>
          </w:p>
        </w:tc>
        <w:tc>
          <w:tcPr>
            <w:tcW w:w="6347" w:type="dxa"/>
            <w:tcBorders>
              <w:top w:val="single" w:sz="4" w:space="0" w:color="auto"/>
              <w:left w:val="single" w:sz="4" w:space="0" w:color="auto"/>
              <w:bottom w:val="single" w:sz="4" w:space="0" w:color="auto"/>
              <w:right w:val="single" w:sz="4" w:space="0" w:color="auto"/>
            </w:tcBorders>
            <w:hideMark/>
          </w:tcPr>
          <w:p w:rsidR="00753D17" w:rsidRDefault="00753D17">
            <w:pPr>
              <w:ind w:right="186"/>
              <w:jc w:val="both"/>
              <w:rPr>
                <w:szCs w:val="24"/>
              </w:rPr>
            </w:pPr>
            <w:r>
              <w:rPr>
                <w:szCs w:val="24"/>
              </w:rPr>
              <w:t xml:space="preserve">Объем ресурсного обеспечения реализации Программы в целом составляет  128978,33 тыс. руб.           </w:t>
            </w:r>
          </w:p>
          <w:p w:rsidR="00753D17" w:rsidRDefault="00753D17">
            <w:pPr>
              <w:ind w:right="186"/>
              <w:jc w:val="both"/>
              <w:rPr>
                <w:szCs w:val="24"/>
              </w:rPr>
            </w:pPr>
            <w:r>
              <w:rPr>
                <w:szCs w:val="24"/>
              </w:rPr>
              <w:t>в том числе из средств:</w:t>
            </w:r>
          </w:p>
          <w:p w:rsidR="00753D17" w:rsidRDefault="00753D17">
            <w:pPr>
              <w:ind w:right="186"/>
              <w:jc w:val="both"/>
              <w:rPr>
                <w:szCs w:val="24"/>
              </w:rPr>
            </w:pPr>
            <w:r>
              <w:rPr>
                <w:szCs w:val="24"/>
              </w:rPr>
              <w:t>- федерального бюджета –  66769,463 тыс. руб.</w:t>
            </w:r>
          </w:p>
          <w:p w:rsidR="00753D17" w:rsidRDefault="00753D17">
            <w:pPr>
              <w:ind w:right="186"/>
              <w:jc w:val="both"/>
              <w:rPr>
                <w:szCs w:val="24"/>
              </w:rPr>
            </w:pPr>
            <w:r>
              <w:rPr>
                <w:szCs w:val="24"/>
              </w:rPr>
              <w:t>- областного бюджета – 53116,51 тыс. руб.</w:t>
            </w:r>
          </w:p>
          <w:p w:rsidR="00753D17" w:rsidRDefault="00753D17">
            <w:pPr>
              <w:ind w:right="186"/>
              <w:jc w:val="both"/>
              <w:rPr>
                <w:szCs w:val="24"/>
              </w:rPr>
            </w:pPr>
            <w:r>
              <w:rPr>
                <w:szCs w:val="24"/>
              </w:rPr>
              <w:t>- внебюджетных источников – 4296,966 тыс. руб.</w:t>
            </w:r>
          </w:p>
          <w:p w:rsidR="00753D17" w:rsidRDefault="00753D17">
            <w:pPr>
              <w:ind w:right="186"/>
              <w:jc w:val="both"/>
              <w:rPr>
                <w:szCs w:val="24"/>
              </w:rPr>
            </w:pPr>
            <w:r>
              <w:rPr>
                <w:szCs w:val="24"/>
              </w:rPr>
              <w:t xml:space="preserve">- бюджет Тейковского муниципального района – 4402,321 тыс. руб. </w:t>
            </w:r>
          </w:p>
          <w:p w:rsidR="00753D17" w:rsidRDefault="00753D17">
            <w:pPr>
              <w:ind w:right="186"/>
              <w:jc w:val="both"/>
              <w:rPr>
                <w:szCs w:val="24"/>
              </w:rPr>
            </w:pPr>
            <w:r>
              <w:rPr>
                <w:szCs w:val="24"/>
              </w:rPr>
              <w:t>- бюджеты поселений Тейковского муниципального района – 393,07  тыс. руб.</w:t>
            </w:r>
          </w:p>
          <w:p w:rsidR="00753D17" w:rsidRDefault="00753D17">
            <w:pPr>
              <w:ind w:right="186"/>
              <w:jc w:val="both"/>
              <w:rPr>
                <w:szCs w:val="24"/>
              </w:rPr>
            </w:pPr>
            <w:r>
              <w:rPr>
                <w:i/>
                <w:szCs w:val="24"/>
              </w:rPr>
              <w:t>2014 год –</w:t>
            </w:r>
            <w:r>
              <w:rPr>
                <w:szCs w:val="24"/>
              </w:rPr>
              <w:t xml:space="preserve"> 45207,771 тыс. руб., в том числе из средств:</w:t>
            </w:r>
          </w:p>
          <w:p w:rsidR="00753D17" w:rsidRDefault="00753D17">
            <w:pPr>
              <w:ind w:right="186"/>
              <w:jc w:val="both"/>
              <w:rPr>
                <w:szCs w:val="24"/>
              </w:rPr>
            </w:pPr>
            <w:r>
              <w:rPr>
                <w:szCs w:val="24"/>
              </w:rPr>
              <w:lastRenderedPageBreak/>
              <w:t>- федерального бюджета – 15627,42 тыс. руб.</w:t>
            </w:r>
          </w:p>
          <w:p w:rsidR="00753D17" w:rsidRDefault="00753D17">
            <w:pPr>
              <w:ind w:right="186"/>
              <w:jc w:val="both"/>
              <w:rPr>
                <w:szCs w:val="24"/>
              </w:rPr>
            </w:pPr>
            <w:r>
              <w:rPr>
                <w:szCs w:val="24"/>
              </w:rPr>
              <w:t>- областного бюджета – 28832,15 тыс. руб.</w:t>
            </w:r>
          </w:p>
          <w:p w:rsidR="00753D17" w:rsidRDefault="00753D17">
            <w:pPr>
              <w:ind w:right="186"/>
              <w:jc w:val="both"/>
              <w:rPr>
                <w:szCs w:val="24"/>
              </w:rPr>
            </w:pPr>
            <w:r>
              <w:rPr>
                <w:szCs w:val="24"/>
              </w:rPr>
              <w:t>- внебюджетных источников – 355,131 тыс. руб.</w:t>
            </w:r>
          </w:p>
          <w:p w:rsidR="00753D17" w:rsidRDefault="00753D17">
            <w:pPr>
              <w:ind w:right="186"/>
              <w:jc w:val="both"/>
              <w:rPr>
                <w:szCs w:val="24"/>
              </w:rPr>
            </w:pPr>
            <w:r>
              <w:rPr>
                <w:szCs w:val="24"/>
              </w:rPr>
              <w:t>- бюджет Тейковского муниципального района – 0,0 тыс. руб.</w:t>
            </w:r>
          </w:p>
          <w:p w:rsidR="00753D17" w:rsidRDefault="00753D17">
            <w:pPr>
              <w:ind w:right="186"/>
              <w:jc w:val="both"/>
              <w:rPr>
                <w:szCs w:val="24"/>
              </w:rPr>
            </w:pPr>
            <w:r>
              <w:rPr>
                <w:szCs w:val="24"/>
              </w:rPr>
              <w:t>- бюджеты поселений Тейковского муниципального района – 393,07 тыс. руб.</w:t>
            </w:r>
          </w:p>
          <w:p w:rsidR="00753D17" w:rsidRDefault="00753D17">
            <w:pPr>
              <w:ind w:right="186"/>
              <w:jc w:val="both"/>
              <w:rPr>
                <w:szCs w:val="24"/>
              </w:rPr>
            </w:pPr>
            <w:r>
              <w:rPr>
                <w:i/>
                <w:szCs w:val="24"/>
              </w:rPr>
              <w:t>2015 год -</w:t>
            </w:r>
            <w:r>
              <w:rPr>
                <w:szCs w:val="24"/>
              </w:rPr>
              <w:t xml:space="preserve">  11542,99 тыс. руб. в том числе из средств:</w:t>
            </w:r>
          </w:p>
          <w:p w:rsidR="00753D17" w:rsidRDefault="00753D17">
            <w:pPr>
              <w:ind w:right="186"/>
              <w:jc w:val="both"/>
              <w:rPr>
                <w:szCs w:val="24"/>
              </w:rPr>
            </w:pPr>
            <w:r>
              <w:rPr>
                <w:szCs w:val="24"/>
              </w:rPr>
              <w:t>- федерального бюджета – 6595,0 тыс. руб.</w:t>
            </w:r>
          </w:p>
          <w:p w:rsidR="00753D17" w:rsidRDefault="00753D17">
            <w:pPr>
              <w:ind w:right="186"/>
              <w:jc w:val="both"/>
              <w:rPr>
                <w:szCs w:val="24"/>
              </w:rPr>
            </w:pPr>
            <w:r>
              <w:rPr>
                <w:szCs w:val="24"/>
              </w:rPr>
              <w:t>- областного бюджета – 4947,99 тыс. руб.</w:t>
            </w:r>
          </w:p>
          <w:p w:rsidR="00753D17" w:rsidRDefault="00753D17">
            <w:pPr>
              <w:ind w:right="186"/>
              <w:jc w:val="both"/>
              <w:rPr>
                <w:szCs w:val="24"/>
              </w:rPr>
            </w:pPr>
            <w:r>
              <w:rPr>
                <w:szCs w:val="24"/>
              </w:rPr>
              <w:t>- внебюджетных источников – 0,0 тыс. руб.</w:t>
            </w:r>
          </w:p>
          <w:p w:rsidR="00753D17" w:rsidRDefault="00753D17">
            <w:pPr>
              <w:ind w:right="186"/>
              <w:jc w:val="both"/>
              <w:rPr>
                <w:szCs w:val="24"/>
              </w:rPr>
            </w:pPr>
            <w:r>
              <w:rPr>
                <w:szCs w:val="24"/>
              </w:rPr>
              <w:t>- бюджет Тейковского муниципального района – 0,0 тыс. руб.</w:t>
            </w:r>
          </w:p>
          <w:p w:rsidR="00753D17" w:rsidRDefault="00753D17">
            <w:pPr>
              <w:ind w:right="186"/>
              <w:jc w:val="both"/>
              <w:rPr>
                <w:szCs w:val="24"/>
              </w:rPr>
            </w:pPr>
            <w:r>
              <w:rPr>
                <w:szCs w:val="24"/>
              </w:rPr>
              <w:t>- бюджеты поселений Тейковского муниципального района – 0,0 тыс. руб.</w:t>
            </w:r>
          </w:p>
          <w:p w:rsidR="00753D17" w:rsidRDefault="00753D17">
            <w:pPr>
              <w:ind w:right="186"/>
              <w:jc w:val="both"/>
              <w:rPr>
                <w:szCs w:val="24"/>
              </w:rPr>
            </w:pPr>
            <w:r>
              <w:rPr>
                <w:i/>
                <w:szCs w:val="24"/>
              </w:rPr>
              <w:t>2016 год -</w:t>
            </w:r>
            <w:r>
              <w:rPr>
                <w:szCs w:val="24"/>
              </w:rPr>
              <w:t xml:space="preserve">  5837,7 тыс. руб., в том числе из средств:</w:t>
            </w:r>
          </w:p>
          <w:p w:rsidR="00753D17" w:rsidRDefault="00753D17">
            <w:pPr>
              <w:ind w:right="186"/>
              <w:jc w:val="both"/>
              <w:rPr>
                <w:szCs w:val="24"/>
              </w:rPr>
            </w:pPr>
            <w:r>
              <w:rPr>
                <w:szCs w:val="24"/>
              </w:rPr>
              <w:t>- федерального бюджета – 5408,9 тыс. руб.</w:t>
            </w:r>
          </w:p>
          <w:p w:rsidR="00753D17" w:rsidRDefault="00753D17">
            <w:pPr>
              <w:ind w:right="186"/>
              <w:jc w:val="both"/>
              <w:rPr>
                <w:szCs w:val="24"/>
              </w:rPr>
            </w:pPr>
            <w:r>
              <w:rPr>
                <w:szCs w:val="24"/>
              </w:rPr>
              <w:t xml:space="preserve">- областного бюджета – 428,8 тыс. руб. </w:t>
            </w:r>
          </w:p>
          <w:p w:rsidR="00753D17" w:rsidRDefault="00753D17">
            <w:pPr>
              <w:ind w:right="186"/>
              <w:jc w:val="both"/>
              <w:rPr>
                <w:szCs w:val="24"/>
              </w:rPr>
            </w:pPr>
            <w:r>
              <w:rPr>
                <w:szCs w:val="24"/>
              </w:rPr>
              <w:t>- внебюджетных источников – 0,0 тыс. руб.</w:t>
            </w:r>
          </w:p>
          <w:p w:rsidR="00753D17" w:rsidRDefault="00753D17">
            <w:pPr>
              <w:ind w:right="186"/>
              <w:jc w:val="both"/>
              <w:rPr>
                <w:szCs w:val="24"/>
              </w:rPr>
            </w:pPr>
            <w:r>
              <w:rPr>
                <w:szCs w:val="24"/>
              </w:rPr>
              <w:t>- бюджет Тейковского муниципального района – 0,0 тыс. руб.</w:t>
            </w:r>
          </w:p>
          <w:p w:rsidR="00753D17" w:rsidRDefault="00753D17">
            <w:pPr>
              <w:ind w:right="186"/>
              <w:jc w:val="both"/>
              <w:rPr>
                <w:szCs w:val="24"/>
              </w:rPr>
            </w:pPr>
            <w:r>
              <w:rPr>
                <w:szCs w:val="24"/>
              </w:rPr>
              <w:t>- бюджеты поселений Тейковского муниципального района – 0,0 тыс. руб.</w:t>
            </w:r>
          </w:p>
          <w:p w:rsidR="00753D17" w:rsidRDefault="00753D17">
            <w:pPr>
              <w:ind w:right="186"/>
              <w:jc w:val="both"/>
              <w:rPr>
                <w:szCs w:val="24"/>
              </w:rPr>
            </w:pPr>
            <w:r>
              <w:rPr>
                <w:i/>
                <w:szCs w:val="24"/>
              </w:rPr>
              <w:t>2017 год -</w:t>
            </w:r>
            <w:r>
              <w:rPr>
                <w:szCs w:val="24"/>
              </w:rPr>
              <w:t xml:space="preserve">  9156,55 тыс. руб., в том числе из средств:</w:t>
            </w:r>
          </w:p>
          <w:p w:rsidR="00753D17" w:rsidRDefault="00753D17">
            <w:pPr>
              <w:ind w:right="186"/>
              <w:jc w:val="both"/>
              <w:rPr>
                <w:szCs w:val="24"/>
              </w:rPr>
            </w:pPr>
            <w:r>
              <w:rPr>
                <w:szCs w:val="24"/>
              </w:rPr>
              <w:t>- федерального бюджета – 7796,5  тыс. руб.</w:t>
            </w:r>
          </w:p>
          <w:p w:rsidR="00753D17" w:rsidRDefault="00753D17">
            <w:pPr>
              <w:ind w:right="186"/>
              <w:jc w:val="both"/>
              <w:rPr>
                <w:szCs w:val="24"/>
              </w:rPr>
            </w:pPr>
            <w:r>
              <w:rPr>
                <w:szCs w:val="24"/>
              </w:rPr>
              <w:t>- областного бюджета – 742,2  тыс. руб.</w:t>
            </w:r>
          </w:p>
          <w:p w:rsidR="00753D17" w:rsidRDefault="00753D17">
            <w:pPr>
              <w:ind w:right="186"/>
              <w:jc w:val="both"/>
              <w:rPr>
                <w:szCs w:val="24"/>
              </w:rPr>
            </w:pPr>
            <w:r>
              <w:rPr>
                <w:szCs w:val="24"/>
              </w:rPr>
              <w:t>- внебюджетных источников – 296,1 тыс. руб.</w:t>
            </w:r>
          </w:p>
          <w:p w:rsidR="00753D17" w:rsidRDefault="00753D17">
            <w:pPr>
              <w:ind w:right="186"/>
              <w:jc w:val="both"/>
              <w:rPr>
                <w:szCs w:val="24"/>
              </w:rPr>
            </w:pPr>
            <w:r>
              <w:rPr>
                <w:szCs w:val="24"/>
              </w:rPr>
              <w:t>- бюджет Тейковского муниципального района – 321,75 тыс. руб.</w:t>
            </w:r>
          </w:p>
          <w:p w:rsidR="00753D17" w:rsidRDefault="00753D17">
            <w:pPr>
              <w:ind w:right="186"/>
              <w:jc w:val="both"/>
              <w:rPr>
                <w:szCs w:val="24"/>
              </w:rPr>
            </w:pPr>
            <w:r>
              <w:rPr>
                <w:i/>
                <w:szCs w:val="24"/>
              </w:rPr>
              <w:t>2018 год -</w:t>
            </w:r>
            <w:r>
              <w:rPr>
                <w:szCs w:val="24"/>
              </w:rPr>
              <w:t xml:space="preserve">  18265,336  тыс. руб., в том числе из средств:</w:t>
            </w:r>
          </w:p>
          <w:p w:rsidR="00753D17" w:rsidRDefault="00753D17">
            <w:pPr>
              <w:ind w:right="186"/>
              <w:jc w:val="both"/>
              <w:rPr>
                <w:szCs w:val="24"/>
              </w:rPr>
            </w:pPr>
            <w:r>
              <w:rPr>
                <w:szCs w:val="24"/>
              </w:rPr>
              <w:t>- федерального бюджета – 10356,749  тыс. руб.</w:t>
            </w:r>
          </w:p>
          <w:p w:rsidR="00753D17" w:rsidRDefault="00753D17">
            <w:pPr>
              <w:ind w:right="186"/>
              <w:jc w:val="both"/>
              <w:rPr>
                <w:szCs w:val="24"/>
              </w:rPr>
            </w:pPr>
            <w:r>
              <w:rPr>
                <w:szCs w:val="24"/>
              </w:rPr>
              <w:t>- областного бюджета – 5785,246  тыс. руб.</w:t>
            </w:r>
          </w:p>
          <w:p w:rsidR="00753D17" w:rsidRDefault="00753D17">
            <w:pPr>
              <w:ind w:right="186"/>
              <w:jc w:val="both"/>
              <w:rPr>
                <w:szCs w:val="24"/>
              </w:rPr>
            </w:pPr>
            <w:r>
              <w:rPr>
                <w:szCs w:val="24"/>
              </w:rPr>
              <w:t>- внебюджетных источников – 1353,341 тыс. руб.</w:t>
            </w:r>
          </w:p>
          <w:p w:rsidR="00753D17" w:rsidRDefault="00753D17">
            <w:pPr>
              <w:ind w:right="186"/>
              <w:jc w:val="both"/>
              <w:rPr>
                <w:szCs w:val="24"/>
              </w:rPr>
            </w:pPr>
            <w:r>
              <w:rPr>
                <w:szCs w:val="24"/>
              </w:rPr>
              <w:t>- бюджет Тейковского муниципального района – 770,0 тыс. руб.</w:t>
            </w:r>
          </w:p>
          <w:p w:rsidR="00753D17" w:rsidRDefault="00753D17">
            <w:pPr>
              <w:ind w:right="186"/>
              <w:jc w:val="both"/>
              <w:rPr>
                <w:szCs w:val="24"/>
              </w:rPr>
            </w:pPr>
            <w:r>
              <w:rPr>
                <w:i/>
                <w:szCs w:val="24"/>
              </w:rPr>
              <w:t>2019 год -</w:t>
            </w:r>
            <w:r>
              <w:rPr>
                <w:szCs w:val="24"/>
              </w:rPr>
              <w:t xml:space="preserve">  19112,331  тыс. руб., в том числе из средств:</w:t>
            </w:r>
          </w:p>
          <w:p w:rsidR="00753D17" w:rsidRDefault="00753D17">
            <w:pPr>
              <w:ind w:right="186"/>
              <w:jc w:val="both"/>
              <w:rPr>
                <w:szCs w:val="24"/>
              </w:rPr>
            </w:pPr>
            <w:r>
              <w:rPr>
                <w:szCs w:val="24"/>
              </w:rPr>
              <w:t xml:space="preserve">- федерального бюджета – 10188,347  тыс. руб. </w:t>
            </w:r>
          </w:p>
          <w:p w:rsidR="00753D17" w:rsidRDefault="00753D17">
            <w:pPr>
              <w:ind w:right="186"/>
              <w:jc w:val="both"/>
              <w:rPr>
                <w:szCs w:val="24"/>
              </w:rPr>
            </w:pPr>
            <w:r>
              <w:rPr>
                <w:szCs w:val="24"/>
              </w:rPr>
              <w:t>- областного бюджета – 6022,645 тыс. руб.</w:t>
            </w:r>
          </w:p>
          <w:p w:rsidR="00753D17" w:rsidRDefault="00753D17">
            <w:pPr>
              <w:ind w:right="186"/>
              <w:jc w:val="both"/>
              <w:rPr>
                <w:szCs w:val="24"/>
              </w:rPr>
            </w:pPr>
            <w:r>
              <w:rPr>
                <w:szCs w:val="24"/>
              </w:rPr>
              <w:t>- внебюджетных источников – 1104,768 тыс. руб.</w:t>
            </w:r>
          </w:p>
          <w:p w:rsidR="00753D17" w:rsidRDefault="00753D17">
            <w:pPr>
              <w:ind w:right="186"/>
              <w:jc w:val="both"/>
              <w:rPr>
                <w:szCs w:val="24"/>
              </w:rPr>
            </w:pPr>
            <w:r>
              <w:rPr>
                <w:szCs w:val="24"/>
              </w:rPr>
              <w:t>- бюджет Тейковского муниципального района – 1796,571  тыс. руб.</w:t>
            </w:r>
          </w:p>
          <w:p w:rsidR="00753D17" w:rsidRDefault="00753D17">
            <w:pPr>
              <w:ind w:right="186"/>
              <w:jc w:val="both"/>
              <w:rPr>
                <w:szCs w:val="24"/>
              </w:rPr>
            </w:pPr>
            <w:r>
              <w:rPr>
                <w:i/>
                <w:szCs w:val="24"/>
              </w:rPr>
              <w:t>2020 год -</w:t>
            </w:r>
            <w:r>
              <w:rPr>
                <w:szCs w:val="24"/>
              </w:rPr>
              <w:t xml:space="preserve">  19855,652 тыс. руб., в том числе из средств:</w:t>
            </w:r>
          </w:p>
          <w:p w:rsidR="00753D17" w:rsidRDefault="00753D17">
            <w:pPr>
              <w:ind w:right="186"/>
              <w:jc w:val="both"/>
              <w:rPr>
                <w:szCs w:val="24"/>
              </w:rPr>
            </w:pPr>
            <w:r>
              <w:rPr>
                <w:szCs w:val="24"/>
              </w:rPr>
              <w:t>- федерального бюджета – 10796,547 тыс. руб.</w:t>
            </w:r>
          </w:p>
          <w:p w:rsidR="00753D17" w:rsidRDefault="00753D17">
            <w:pPr>
              <w:ind w:right="186"/>
              <w:jc w:val="both"/>
              <w:rPr>
                <w:szCs w:val="24"/>
              </w:rPr>
            </w:pPr>
            <w:r>
              <w:rPr>
                <w:szCs w:val="24"/>
              </w:rPr>
              <w:t>- областного бюджета – 6357,479 тыс. руб.</w:t>
            </w:r>
          </w:p>
          <w:p w:rsidR="00753D17" w:rsidRDefault="00753D17">
            <w:pPr>
              <w:ind w:right="186"/>
              <w:jc w:val="both"/>
              <w:rPr>
                <w:szCs w:val="24"/>
              </w:rPr>
            </w:pPr>
            <w:r>
              <w:rPr>
                <w:szCs w:val="24"/>
              </w:rPr>
              <w:t>- внебюджетных источников – 1187,626 тыс. руб.</w:t>
            </w:r>
          </w:p>
          <w:p w:rsidR="00753D17" w:rsidRDefault="00753D17">
            <w:pPr>
              <w:ind w:right="186"/>
              <w:jc w:val="both"/>
              <w:rPr>
                <w:szCs w:val="24"/>
              </w:rPr>
            </w:pPr>
            <w:r>
              <w:rPr>
                <w:szCs w:val="24"/>
              </w:rPr>
              <w:t>- бюджет Тейковского муниципального района –1514,0 тыс. руб.</w:t>
            </w:r>
          </w:p>
        </w:tc>
      </w:tr>
    </w:tbl>
    <w:p w:rsidR="00753D17" w:rsidRDefault="00753D17" w:rsidP="00753D17">
      <w:pPr>
        <w:rPr>
          <w:szCs w:val="24"/>
        </w:rPr>
      </w:pPr>
    </w:p>
    <w:p w:rsidR="00753D17" w:rsidRDefault="00753D17" w:rsidP="00753D17">
      <w:pPr>
        <w:widowControl/>
        <w:suppressAutoHyphens w:val="0"/>
        <w:rPr>
          <w:szCs w:val="24"/>
        </w:rPr>
        <w:sectPr w:rsidR="00753D17">
          <w:pgSz w:w="11906" w:h="16838"/>
          <w:pgMar w:top="567" w:right="851" w:bottom="1134" w:left="1701" w:header="709" w:footer="709" w:gutter="0"/>
          <w:cols w:space="720"/>
        </w:sectPr>
      </w:pPr>
    </w:p>
    <w:p w:rsidR="00753D17" w:rsidRDefault="00753D17" w:rsidP="00753D17">
      <w:pPr>
        <w:ind w:firstLine="709"/>
        <w:jc w:val="center"/>
        <w:rPr>
          <w:b/>
          <w:bCs/>
          <w:i/>
          <w:szCs w:val="24"/>
        </w:rPr>
      </w:pPr>
      <w:r>
        <w:rPr>
          <w:b/>
          <w:bCs/>
          <w:i/>
          <w:szCs w:val="24"/>
        </w:rPr>
        <w:lastRenderedPageBreak/>
        <w:t>2. Анализ текущей ситуации в сфере реализации муниципальной Программы</w:t>
      </w:r>
    </w:p>
    <w:p w:rsidR="00753D17" w:rsidRDefault="00753D17" w:rsidP="00753D17">
      <w:pPr>
        <w:ind w:firstLine="709"/>
        <w:jc w:val="both"/>
        <w:rPr>
          <w:b/>
          <w:bCs/>
          <w:szCs w:val="24"/>
        </w:rPr>
      </w:pPr>
    </w:p>
    <w:p w:rsidR="00753D17" w:rsidRDefault="00753D17" w:rsidP="00753D17">
      <w:pPr>
        <w:ind w:firstLine="709"/>
        <w:jc w:val="both"/>
        <w:rPr>
          <w:bCs/>
          <w:szCs w:val="24"/>
        </w:rPr>
      </w:pPr>
      <w:r>
        <w:rPr>
          <w:bCs/>
          <w:szCs w:val="24"/>
        </w:rPr>
        <w:t xml:space="preserve">Муниципальная  программа «Развитие сельского хозяйства и регулирование рынков сельскохозяйственной продукции, сырья и продовольствия в Тейковском муниципальном районе» (далее Программа)  на 2014- 2020 годы  разработана в соответствии с </w:t>
      </w:r>
      <w:r>
        <w:rPr>
          <w:szCs w:val="24"/>
        </w:rPr>
        <w:t xml:space="preserve">постановлением Правительства Ивановской области от 13.11.2013г. № 451-п «Об утверждении государственной программы Ивановской области «Развитие сельского хозяйства и регулирования рынков сельскохозяйственной продукции, сырья и продовольствия Ивановской области», </w:t>
      </w:r>
      <w:r>
        <w:rPr>
          <w:bCs/>
          <w:szCs w:val="24"/>
        </w:rPr>
        <w:t>соглашением между Департаментом сельского хозяйства и продовольствия Ивановской области и администрацией Тейковского муниципального района.</w:t>
      </w:r>
    </w:p>
    <w:p w:rsidR="00753D17" w:rsidRDefault="00753D17" w:rsidP="00753D17">
      <w:pPr>
        <w:ind w:firstLine="705"/>
        <w:jc w:val="both"/>
        <w:rPr>
          <w:color w:val="000000"/>
          <w:szCs w:val="24"/>
        </w:rPr>
      </w:pPr>
      <w:r>
        <w:rPr>
          <w:color w:val="000000"/>
          <w:szCs w:val="24"/>
        </w:rPr>
        <w:t>Агропромышленный комплекс и его базовая отрасль - сельское хозяйство являются ведущими системообразующими сферами экономики района,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753D17" w:rsidRDefault="00753D17" w:rsidP="00753D17">
      <w:pPr>
        <w:ind w:firstLine="709"/>
        <w:jc w:val="both"/>
        <w:rPr>
          <w:bCs/>
          <w:szCs w:val="24"/>
        </w:rPr>
      </w:pPr>
      <w:r>
        <w:rPr>
          <w:bCs/>
          <w:szCs w:val="24"/>
        </w:rPr>
        <w:t>Сельское хозяйство является сложной многофункциональной социально-экономической системой. Основное его назначение – производство сельскохозяйственного сырья и продукции для конечного потребления. Вместе с тем сельское хозяйство выполняет важную социальную функцию, обеспечивая занятость и доходы значительной части сельского населения, способствует сохранению и развитию социально-культурных традиций сельской жизни.</w:t>
      </w:r>
    </w:p>
    <w:p w:rsidR="00753D17" w:rsidRDefault="00753D17" w:rsidP="00753D17">
      <w:pPr>
        <w:ind w:firstLine="709"/>
        <w:jc w:val="both"/>
        <w:rPr>
          <w:bCs/>
          <w:szCs w:val="24"/>
        </w:rPr>
      </w:pPr>
      <w:r>
        <w:rPr>
          <w:bCs/>
          <w:szCs w:val="24"/>
        </w:rPr>
        <w:t>Финансирование мероприятий программы будет осуществляться через Департамент сельского хозяйства и продовольствия Ивановской области и Департамент управления имуществом Ивановской области, том числе:</w:t>
      </w:r>
    </w:p>
    <w:p w:rsidR="00753D17" w:rsidRDefault="00753D17" w:rsidP="00753D17">
      <w:pPr>
        <w:ind w:firstLine="709"/>
        <w:jc w:val="both"/>
        <w:rPr>
          <w:bCs/>
          <w:szCs w:val="24"/>
        </w:rPr>
      </w:pPr>
      <w:r>
        <w:rPr>
          <w:bCs/>
          <w:szCs w:val="24"/>
        </w:rPr>
        <w:t>а) через Департамент сельского хозяйства и продовольствия Ивановской области в виде:</w:t>
      </w:r>
    </w:p>
    <w:p w:rsidR="00753D17" w:rsidRDefault="00753D17" w:rsidP="00753D17">
      <w:pPr>
        <w:ind w:firstLine="709"/>
        <w:jc w:val="both"/>
        <w:rPr>
          <w:bCs/>
          <w:szCs w:val="24"/>
        </w:rPr>
      </w:pPr>
      <w:r>
        <w:rPr>
          <w:bCs/>
          <w:szCs w:val="24"/>
        </w:rPr>
        <w:t>- предоставления субсидий юридическим лицам, индивидуальным предпринимателям – производителям товаров, работ, услуг;</w:t>
      </w:r>
    </w:p>
    <w:p w:rsidR="00753D17" w:rsidRDefault="00753D17" w:rsidP="00753D17">
      <w:pPr>
        <w:ind w:firstLine="709"/>
        <w:jc w:val="both"/>
        <w:rPr>
          <w:bCs/>
          <w:szCs w:val="24"/>
        </w:rPr>
      </w:pPr>
      <w:r>
        <w:rPr>
          <w:bCs/>
          <w:szCs w:val="24"/>
        </w:rPr>
        <w:t>- единовременных выплат главам крестьянских (фермерских) хозяйств и членам их семей, руководителям и молодым специалистам, работающим у сельскохозяйственных товаропроизводителей;</w:t>
      </w:r>
    </w:p>
    <w:p w:rsidR="00753D17" w:rsidRDefault="00753D17" w:rsidP="00753D17">
      <w:pPr>
        <w:ind w:firstLine="709"/>
        <w:jc w:val="both"/>
        <w:rPr>
          <w:bCs/>
          <w:szCs w:val="24"/>
        </w:rPr>
      </w:pPr>
      <w:r>
        <w:rPr>
          <w:bCs/>
          <w:szCs w:val="24"/>
        </w:rPr>
        <w:t>- социальных выплат гражданам, проживающим в сельской местности, в том числе молодым семьям и молодым специалистам, на строительство (приобретение) жилья);</w:t>
      </w:r>
    </w:p>
    <w:p w:rsidR="00753D17" w:rsidRDefault="00753D17" w:rsidP="00753D17">
      <w:pPr>
        <w:ind w:firstLine="709"/>
        <w:jc w:val="both"/>
        <w:rPr>
          <w:bCs/>
          <w:szCs w:val="24"/>
        </w:rPr>
      </w:pPr>
      <w:r>
        <w:rPr>
          <w:bCs/>
          <w:szCs w:val="24"/>
        </w:rPr>
        <w:t>- предоставление субсидий бюджетам муниципальных образований на софинансирование строительства объектов газификации и водоснабжения.</w:t>
      </w:r>
    </w:p>
    <w:p w:rsidR="00753D17" w:rsidRDefault="00753D17" w:rsidP="00753D17">
      <w:pPr>
        <w:ind w:firstLine="709"/>
        <w:jc w:val="both"/>
        <w:rPr>
          <w:bCs/>
          <w:szCs w:val="24"/>
        </w:rPr>
      </w:pPr>
      <w:r>
        <w:rPr>
          <w:bCs/>
          <w:szCs w:val="24"/>
        </w:rPr>
        <w:t>б) через Департамент управления имуществом Ивановской области:</w:t>
      </w:r>
    </w:p>
    <w:p w:rsidR="00753D17" w:rsidRDefault="00753D17" w:rsidP="00753D17">
      <w:pPr>
        <w:ind w:firstLine="709"/>
        <w:jc w:val="both"/>
        <w:rPr>
          <w:bCs/>
          <w:szCs w:val="24"/>
        </w:rPr>
      </w:pPr>
      <w:r>
        <w:rPr>
          <w:bCs/>
          <w:szCs w:val="24"/>
        </w:rPr>
        <w:t>- проведение комплексных кадастровых работ.</w:t>
      </w:r>
    </w:p>
    <w:p w:rsidR="00753D17" w:rsidRDefault="00753D17" w:rsidP="00753D17">
      <w:pPr>
        <w:ind w:firstLine="709"/>
        <w:jc w:val="both"/>
        <w:rPr>
          <w:bCs/>
          <w:szCs w:val="24"/>
        </w:rPr>
      </w:pPr>
      <w:r>
        <w:rPr>
          <w:bCs/>
          <w:szCs w:val="24"/>
        </w:rPr>
        <w:t>Вместе с тем, последствия мирового финансового и экономического кризиса, засуха 2010-2011 годов негативно отразились на инвестиционном климате в агропромышленном комплексе и динамике развития сельскохозяйственного производства (таблица 1).</w:t>
      </w:r>
    </w:p>
    <w:p w:rsidR="00753D17" w:rsidRDefault="00753D17" w:rsidP="00753D17">
      <w:pPr>
        <w:rPr>
          <w:szCs w:val="24"/>
        </w:rPr>
      </w:pPr>
    </w:p>
    <w:p w:rsidR="00753D17" w:rsidRDefault="00753D17" w:rsidP="00753D17">
      <w:pPr>
        <w:autoSpaceDE w:val="0"/>
        <w:jc w:val="right"/>
        <w:rPr>
          <w:color w:val="000000"/>
          <w:szCs w:val="24"/>
        </w:rPr>
      </w:pPr>
      <w:r>
        <w:rPr>
          <w:color w:val="000000"/>
          <w:szCs w:val="24"/>
        </w:rPr>
        <w:t>Таблица 1</w:t>
      </w:r>
    </w:p>
    <w:p w:rsidR="00753D17" w:rsidRDefault="00753D17" w:rsidP="00753D17">
      <w:pPr>
        <w:autoSpaceDE w:val="0"/>
        <w:jc w:val="right"/>
        <w:rPr>
          <w:color w:val="000000"/>
          <w:szCs w:val="24"/>
        </w:rPr>
      </w:pPr>
    </w:p>
    <w:p w:rsidR="00753D17" w:rsidRDefault="00753D17" w:rsidP="00753D17">
      <w:pPr>
        <w:autoSpaceDE w:val="0"/>
        <w:ind w:firstLine="567"/>
        <w:jc w:val="center"/>
        <w:rPr>
          <w:b/>
          <w:i/>
          <w:color w:val="000000"/>
          <w:szCs w:val="24"/>
        </w:rPr>
      </w:pPr>
      <w:r>
        <w:rPr>
          <w:b/>
          <w:i/>
          <w:color w:val="000000"/>
          <w:szCs w:val="24"/>
        </w:rPr>
        <w:t>Показатели, характеризующие текущую ситуацию в  сфере реализации Программы</w:t>
      </w:r>
    </w:p>
    <w:p w:rsidR="00753D17" w:rsidRDefault="00753D17" w:rsidP="00753D17">
      <w:pPr>
        <w:autoSpaceDE w:val="0"/>
        <w:ind w:firstLine="567"/>
        <w:jc w:val="both"/>
        <w:rPr>
          <w:color w:val="000000"/>
          <w:szCs w:val="24"/>
        </w:rPr>
      </w:pPr>
    </w:p>
    <w:tbl>
      <w:tblPr>
        <w:tblW w:w="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992"/>
        <w:gridCol w:w="1134"/>
        <w:gridCol w:w="1134"/>
        <w:gridCol w:w="1134"/>
        <w:gridCol w:w="1134"/>
      </w:tblGrid>
      <w:tr w:rsidR="00753D17" w:rsidTr="00753D17">
        <w:tc>
          <w:tcPr>
            <w:tcW w:w="4503"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i/>
                <w:szCs w:val="24"/>
              </w:rPr>
            </w:pPr>
            <w:r>
              <w:rPr>
                <w:i/>
                <w:szCs w:val="24"/>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i/>
                <w:szCs w:val="24"/>
              </w:rPr>
            </w:pPr>
            <w:r>
              <w:rPr>
                <w:i/>
                <w:szCs w:val="24"/>
              </w:rPr>
              <w:t>Ед. изм.</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i/>
                <w:szCs w:val="24"/>
              </w:rPr>
            </w:pPr>
            <w:r>
              <w:rPr>
                <w:i/>
                <w:szCs w:val="24"/>
              </w:rPr>
              <w:t xml:space="preserve">2010 г </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i/>
                <w:szCs w:val="24"/>
              </w:rPr>
            </w:pPr>
            <w:r>
              <w:rPr>
                <w:i/>
                <w:szCs w:val="24"/>
              </w:rPr>
              <w:t>2011 г</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i/>
                <w:szCs w:val="24"/>
              </w:rPr>
            </w:pPr>
            <w:r>
              <w:rPr>
                <w:i/>
                <w:szCs w:val="24"/>
              </w:rPr>
              <w:t>2012 г</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i/>
                <w:szCs w:val="24"/>
              </w:rPr>
            </w:pPr>
            <w:r>
              <w:rPr>
                <w:i/>
                <w:szCs w:val="24"/>
              </w:rPr>
              <w:t>2013 г</w:t>
            </w:r>
          </w:p>
        </w:tc>
      </w:tr>
      <w:tr w:rsidR="00753D17" w:rsidTr="00753D17">
        <w:tc>
          <w:tcPr>
            <w:tcW w:w="4503"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Объем продукции сельского хозяйства в ценах соответствующих лет в хозяйствах всех категорий</w:t>
            </w:r>
          </w:p>
        </w:tc>
        <w:tc>
          <w:tcPr>
            <w:tcW w:w="99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млн. руб.</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585,7</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613,5</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555,9</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502,5</w:t>
            </w:r>
          </w:p>
        </w:tc>
      </w:tr>
      <w:tr w:rsidR="00753D17" w:rsidTr="00753D17">
        <w:tc>
          <w:tcPr>
            <w:tcW w:w="8897" w:type="dxa"/>
            <w:gridSpan w:val="5"/>
            <w:tcBorders>
              <w:top w:val="single" w:sz="4" w:space="0" w:color="auto"/>
              <w:left w:val="single" w:sz="4" w:space="0" w:color="auto"/>
              <w:bottom w:val="single" w:sz="4" w:space="0" w:color="auto"/>
              <w:right w:val="single" w:sz="4" w:space="0" w:color="auto"/>
            </w:tcBorders>
          </w:tcPr>
          <w:p w:rsidR="00753D17" w:rsidRDefault="00753D17">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753D17" w:rsidRDefault="00753D17">
            <w:pPr>
              <w:jc w:val="both"/>
              <w:rPr>
                <w:szCs w:val="24"/>
              </w:rPr>
            </w:pPr>
          </w:p>
        </w:tc>
      </w:tr>
      <w:tr w:rsidR="00753D17" w:rsidTr="00753D17">
        <w:tc>
          <w:tcPr>
            <w:tcW w:w="4503"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Зерно (в весе после доработки) в хозяйствах всех категорий</w:t>
            </w:r>
          </w:p>
        </w:tc>
        <w:tc>
          <w:tcPr>
            <w:tcW w:w="99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тонн</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2418,5</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2042,0</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2756,4</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1209,7</w:t>
            </w:r>
          </w:p>
        </w:tc>
      </w:tr>
      <w:tr w:rsidR="00753D17" w:rsidTr="00753D17">
        <w:tc>
          <w:tcPr>
            <w:tcW w:w="4503"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lastRenderedPageBreak/>
              <w:t xml:space="preserve">                     в т. ч. в с/х организациях</w:t>
            </w:r>
          </w:p>
        </w:tc>
        <w:tc>
          <w:tcPr>
            <w:tcW w:w="99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тонн</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7133</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9702</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1406,3</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494,1</w:t>
            </w:r>
          </w:p>
        </w:tc>
      </w:tr>
      <w:tr w:rsidR="00753D17" w:rsidTr="00753D17">
        <w:tc>
          <w:tcPr>
            <w:tcW w:w="4503"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картофеля в хозяйствах всех категорий</w:t>
            </w:r>
          </w:p>
        </w:tc>
        <w:tc>
          <w:tcPr>
            <w:tcW w:w="99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тонн</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6813,8</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15508,0</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13839,1</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11051,8</w:t>
            </w:r>
          </w:p>
        </w:tc>
      </w:tr>
      <w:tr w:rsidR="00753D17" w:rsidTr="00753D17">
        <w:tc>
          <w:tcPr>
            <w:tcW w:w="4503"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 xml:space="preserve">    в т. ч. в с/х организациях и К(Ф)Х</w:t>
            </w:r>
          </w:p>
        </w:tc>
        <w:tc>
          <w:tcPr>
            <w:tcW w:w="99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тонн</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3602</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7410</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7000</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5327,6</w:t>
            </w:r>
          </w:p>
        </w:tc>
      </w:tr>
      <w:tr w:rsidR="00753D17" w:rsidTr="00753D17">
        <w:tc>
          <w:tcPr>
            <w:tcW w:w="4503"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овощей в хозяйствах всех категорий</w:t>
            </w:r>
          </w:p>
        </w:tc>
        <w:tc>
          <w:tcPr>
            <w:tcW w:w="99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тонн</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2946,4</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3232,0</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3244,5</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3040,7</w:t>
            </w:r>
          </w:p>
        </w:tc>
      </w:tr>
      <w:tr w:rsidR="00753D17" w:rsidTr="00753D17">
        <w:tc>
          <w:tcPr>
            <w:tcW w:w="4503"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 xml:space="preserve">                     в т. ч. в с/х организациях</w:t>
            </w:r>
          </w:p>
        </w:tc>
        <w:tc>
          <w:tcPr>
            <w:tcW w:w="99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тонн</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w:t>
            </w:r>
          </w:p>
        </w:tc>
      </w:tr>
      <w:tr w:rsidR="00753D17" w:rsidTr="00753D17">
        <w:tc>
          <w:tcPr>
            <w:tcW w:w="4503"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скота и птицы (в живом весе) в хозяйствах всех категорий</w:t>
            </w:r>
          </w:p>
        </w:tc>
        <w:tc>
          <w:tcPr>
            <w:tcW w:w="99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тонн</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1205</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1335,0</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1105,2</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858,6</w:t>
            </w:r>
          </w:p>
        </w:tc>
      </w:tr>
      <w:tr w:rsidR="00753D17" w:rsidTr="00753D17">
        <w:tc>
          <w:tcPr>
            <w:tcW w:w="4503"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 xml:space="preserve">                     в т. ч. в с/х организациях</w:t>
            </w:r>
          </w:p>
        </w:tc>
        <w:tc>
          <w:tcPr>
            <w:tcW w:w="99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тонн</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281,6</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325,5</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256,7</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211,5</w:t>
            </w:r>
          </w:p>
        </w:tc>
      </w:tr>
      <w:tr w:rsidR="00753D17" w:rsidTr="00753D17">
        <w:tc>
          <w:tcPr>
            <w:tcW w:w="4503"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молока в хозяйствах всех категорий</w:t>
            </w:r>
          </w:p>
        </w:tc>
        <w:tc>
          <w:tcPr>
            <w:tcW w:w="99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тонн</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7647,0</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6925,0</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5974,0</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4500,6</w:t>
            </w:r>
          </w:p>
        </w:tc>
      </w:tr>
      <w:tr w:rsidR="00753D17" w:rsidTr="00753D17">
        <w:tc>
          <w:tcPr>
            <w:tcW w:w="4503"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 xml:space="preserve">                     в т. ч. в с/х организациях</w:t>
            </w:r>
          </w:p>
        </w:tc>
        <w:tc>
          <w:tcPr>
            <w:tcW w:w="99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тонн</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5508,7</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4860,3</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4115,0</w:t>
            </w:r>
          </w:p>
        </w:tc>
        <w:tc>
          <w:tcPr>
            <w:tcW w:w="1134"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r>
      <w:tr w:rsidR="00753D17" w:rsidTr="00753D17">
        <w:tc>
          <w:tcPr>
            <w:tcW w:w="4503"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яйца в хозяйствах всех категорий</w:t>
            </w:r>
          </w:p>
        </w:tc>
        <w:tc>
          <w:tcPr>
            <w:tcW w:w="99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тыс. шт.</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1475</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1443,0</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1702,0</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1394,0</w:t>
            </w:r>
          </w:p>
        </w:tc>
      </w:tr>
      <w:tr w:rsidR="00753D17" w:rsidTr="00753D17">
        <w:tc>
          <w:tcPr>
            <w:tcW w:w="4503"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Поголовье КРС в хозяйствах всех категорий</w:t>
            </w:r>
          </w:p>
        </w:tc>
        <w:tc>
          <w:tcPr>
            <w:tcW w:w="99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гол</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3338</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2783</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2261</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2259</w:t>
            </w:r>
          </w:p>
        </w:tc>
      </w:tr>
      <w:tr w:rsidR="00753D17" w:rsidTr="00753D17">
        <w:tc>
          <w:tcPr>
            <w:tcW w:w="4503"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 xml:space="preserve">                     в т. ч. в с/х организациях</w:t>
            </w:r>
          </w:p>
        </w:tc>
        <w:tc>
          <w:tcPr>
            <w:tcW w:w="99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гол</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2672</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2152</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1717</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1717</w:t>
            </w:r>
          </w:p>
        </w:tc>
      </w:tr>
      <w:tr w:rsidR="00753D17" w:rsidTr="00753D17">
        <w:tc>
          <w:tcPr>
            <w:tcW w:w="4503"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Поголовье коров в хозяйствах всех категорий</w:t>
            </w:r>
          </w:p>
        </w:tc>
        <w:tc>
          <w:tcPr>
            <w:tcW w:w="99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гол</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1984</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1412</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1124</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1141</w:t>
            </w:r>
          </w:p>
        </w:tc>
      </w:tr>
      <w:tr w:rsidR="00753D17" w:rsidTr="00753D17">
        <w:tc>
          <w:tcPr>
            <w:tcW w:w="4503"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 xml:space="preserve">                     в т. ч. в с/х организациях</w:t>
            </w:r>
          </w:p>
        </w:tc>
        <w:tc>
          <w:tcPr>
            <w:tcW w:w="99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гол</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1506</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1087</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834</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834</w:t>
            </w:r>
          </w:p>
        </w:tc>
      </w:tr>
      <w:tr w:rsidR="00753D17" w:rsidTr="00753D17">
        <w:tc>
          <w:tcPr>
            <w:tcW w:w="4503"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Надой на корову в с/х организациях</w:t>
            </w:r>
          </w:p>
        </w:tc>
        <w:tc>
          <w:tcPr>
            <w:tcW w:w="99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кг</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3495</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3731</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4046</w:t>
            </w:r>
          </w:p>
        </w:tc>
        <w:tc>
          <w:tcPr>
            <w:tcW w:w="1134"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3896</w:t>
            </w:r>
          </w:p>
        </w:tc>
      </w:tr>
    </w:tbl>
    <w:p w:rsidR="00753D17" w:rsidRDefault="00753D17" w:rsidP="00753D17">
      <w:pPr>
        <w:ind w:firstLine="709"/>
        <w:jc w:val="both"/>
        <w:rPr>
          <w:color w:val="000000"/>
          <w:szCs w:val="24"/>
        </w:rPr>
      </w:pPr>
    </w:p>
    <w:p w:rsidR="00753D17" w:rsidRDefault="00753D17" w:rsidP="00753D17">
      <w:pPr>
        <w:ind w:firstLine="709"/>
        <w:jc w:val="both"/>
        <w:rPr>
          <w:bCs/>
          <w:szCs w:val="24"/>
        </w:rPr>
      </w:pPr>
      <w:r>
        <w:rPr>
          <w:bCs/>
          <w:szCs w:val="24"/>
        </w:rPr>
        <w:t>Основные  проблемы развития  АПК района:</w:t>
      </w:r>
    </w:p>
    <w:p w:rsidR="00753D17" w:rsidRDefault="00753D17" w:rsidP="00753D17">
      <w:pPr>
        <w:autoSpaceDE w:val="0"/>
        <w:ind w:firstLine="720"/>
        <w:jc w:val="both"/>
        <w:rPr>
          <w:szCs w:val="24"/>
        </w:rPr>
      </w:pPr>
      <w:r>
        <w:rPr>
          <w:szCs w:val="24"/>
        </w:rPr>
        <w:t>- нестабильное состояние отрасли молочного скотоводства;</w:t>
      </w:r>
    </w:p>
    <w:p w:rsidR="00753D17" w:rsidRDefault="00753D17" w:rsidP="00753D17">
      <w:pPr>
        <w:autoSpaceDE w:val="0"/>
        <w:ind w:firstLine="720"/>
        <w:jc w:val="both"/>
        <w:rPr>
          <w:color w:val="000000"/>
          <w:szCs w:val="24"/>
        </w:rPr>
      </w:pPr>
      <w:r>
        <w:rPr>
          <w:color w:val="000000"/>
          <w:szCs w:val="24"/>
        </w:rPr>
        <w:t xml:space="preserve">-технико-технологическое отставание сельского хозяйства из-за недостаточного уровня доходов и </w:t>
      </w:r>
      <w:r>
        <w:rPr>
          <w:szCs w:val="24"/>
        </w:rPr>
        <w:t xml:space="preserve">роста закредитованности </w:t>
      </w:r>
      <w:r>
        <w:rPr>
          <w:color w:val="000000"/>
          <w:szCs w:val="24"/>
        </w:rPr>
        <w:t>сельскохозяйственных товаропроизводителей для осуществления модернизации и перехода к инновационному развитию;</w:t>
      </w:r>
    </w:p>
    <w:p w:rsidR="00753D17" w:rsidRDefault="00753D17" w:rsidP="00753D17">
      <w:pPr>
        <w:autoSpaceDE w:val="0"/>
        <w:ind w:firstLine="720"/>
        <w:jc w:val="both"/>
        <w:rPr>
          <w:color w:val="000000"/>
          <w:szCs w:val="24"/>
        </w:rPr>
      </w:pPr>
      <w:r>
        <w:rPr>
          <w:color w:val="000000"/>
          <w:szCs w:val="24"/>
        </w:rPr>
        <w:t>- ограниченный доступ сельскохозяйственных товаропроизводителей к рынку в условиях несовершенства его инфраструктуры и возрастающей монополизации торговых сетей;</w:t>
      </w:r>
    </w:p>
    <w:p w:rsidR="00753D17" w:rsidRDefault="00753D17" w:rsidP="00753D17">
      <w:pPr>
        <w:autoSpaceDE w:val="0"/>
        <w:ind w:firstLine="720"/>
        <w:jc w:val="both"/>
        <w:rPr>
          <w:color w:val="000000"/>
          <w:szCs w:val="24"/>
        </w:rPr>
      </w:pPr>
      <w:r>
        <w:rPr>
          <w:color w:val="000000"/>
          <w:szCs w:val="24"/>
        </w:rPr>
        <w:t>- медленные темпы социального развития сельских территорий, отток трудоспособного населения, особенно молодежи.</w:t>
      </w:r>
    </w:p>
    <w:p w:rsidR="00753D17" w:rsidRDefault="00753D17" w:rsidP="00753D17">
      <w:pPr>
        <w:autoSpaceDE w:val="0"/>
        <w:ind w:firstLine="567"/>
        <w:jc w:val="both"/>
        <w:rPr>
          <w:color w:val="000000"/>
          <w:szCs w:val="24"/>
        </w:rPr>
      </w:pPr>
      <w:r>
        <w:rPr>
          <w:color w:val="000000"/>
          <w:szCs w:val="24"/>
        </w:rPr>
        <w:t xml:space="preserve">Динамика развития агропромышленного комплекса до 2020 года будет формироваться под воздействием разнонаправленных факторов. </w:t>
      </w:r>
      <w:r>
        <w:rPr>
          <w:color w:val="000000"/>
          <w:szCs w:val="24"/>
        </w:rPr>
        <w:br/>
        <w:t xml:space="preserve">        С одной стороны, скажутся меры, которые были приняты в последние годы по повышению устойчивости агропромышленного производства, с другой стороны, - сохранится сложная макроэкономическая обстановка в связи с последствиями кризиса, что усиливает вероятность реализации рисков для устойчивого и динамичного развития аграрного сектора экономики. </w:t>
      </w:r>
    </w:p>
    <w:p w:rsidR="00753D17" w:rsidRDefault="00753D17" w:rsidP="00753D17">
      <w:pPr>
        <w:autoSpaceDE w:val="0"/>
        <w:ind w:firstLine="567"/>
        <w:jc w:val="both"/>
        <w:rPr>
          <w:color w:val="000000"/>
          <w:szCs w:val="24"/>
        </w:rPr>
      </w:pPr>
    </w:p>
    <w:p w:rsidR="00753D17" w:rsidRDefault="00753D17" w:rsidP="00753D17">
      <w:pPr>
        <w:numPr>
          <w:ilvl w:val="0"/>
          <w:numId w:val="2"/>
        </w:numPr>
        <w:tabs>
          <w:tab w:val="num" w:pos="720"/>
        </w:tabs>
        <w:ind w:left="720"/>
        <w:jc w:val="center"/>
        <w:rPr>
          <w:b/>
          <w:i/>
          <w:szCs w:val="24"/>
        </w:rPr>
      </w:pPr>
      <w:r>
        <w:rPr>
          <w:b/>
          <w:i/>
          <w:szCs w:val="24"/>
        </w:rPr>
        <w:t>Цель  и ожидаемые результаты реализации муниципальной Программы</w:t>
      </w:r>
    </w:p>
    <w:p w:rsidR="00753D17" w:rsidRDefault="00753D17" w:rsidP="00753D17">
      <w:pPr>
        <w:ind w:left="720"/>
        <w:rPr>
          <w:b/>
          <w:i/>
          <w:szCs w:val="24"/>
        </w:rPr>
      </w:pPr>
    </w:p>
    <w:p w:rsidR="00753D17" w:rsidRDefault="00753D17" w:rsidP="00753D17">
      <w:pPr>
        <w:numPr>
          <w:ilvl w:val="0"/>
          <w:numId w:val="4"/>
        </w:numPr>
        <w:jc w:val="center"/>
        <w:rPr>
          <w:b/>
          <w:szCs w:val="24"/>
        </w:rPr>
      </w:pPr>
      <w:r>
        <w:rPr>
          <w:b/>
          <w:szCs w:val="24"/>
        </w:rPr>
        <w:t>Цель Программы</w:t>
      </w:r>
    </w:p>
    <w:p w:rsidR="00753D17" w:rsidRDefault="00753D17" w:rsidP="00753D17">
      <w:pPr>
        <w:jc w:val="center"/>
        <w:rPr>
          <w:b/>
          <w:szCs w:val="24"/>
        </w:rPr>
      </w:pPr>
    </w:p>
    <w:p w:rsidR="00753D17" w:rsidRDefault="00753D17" w:rsidP="00753D17">
      <w:pPr>
        <w:ind w:firstLine="540"/>
        <w:jc w:val="both"/>
        <w:rPr>
          <w:szCs w:val="24"/>
        </w:rPr>
      </w:pPr>
      <w:r>
        <w:rPr>
          <w:szCs w:val="24"/>
        </w:rPr>
        <w:t>Реализация Программы направлена на достижение следующих целей:</w:t>
      </w:r>
    </w:p>
    <w:p w:rsidR="00753D17" w:rsidRDefault="00753D17" w:rsidP="00753D17">
      <w:pPr>
        <w:jc w:val="both"/>
        <w:rPr>
          <w:szCs w:val="24"/>
        </w:rPr>
      </w:pPr>
      <w:r>
        <w:rPr>
          <w:szCs w:val="24"/>
        </w:rPr>
        <w:t>-  увеличение объемов производства и повышения конкурентоспособности сельскохозяйственной продукции, выпускаемой в районе;</w:t>
      </w:r>
    </w:p>
    <w:p w:rsidR="00753D17" w:rsidRDefault="00753D17" w:rsidP="00753D17">
      <w:pPr>
        <w:jc w:val="both"/>
        <w:rPr>
          <w:szCs w:val="24"/>
        </w:rPr>
      </w:pPr>
      <w:r>
        <w:rPr>
          <w:szCs w:val="24"/>
        </w:rPr>
        <w:t>- обеспечение финансовой устойчивости товаропроизводителей агропромышленного комплекса района, поддержка малых форм хозяйствования;</w:t>
      </w:r>
    </w:p>
    <w:p w:rsidR="00753D17" w:rsidRDefault="00753D17" w:rsidP="00753D17">
      <w:pPr>
        <w:jc w:val="both"/>
        <w:rPr>
          <w:szCs w:val="24"/>
        </w:rPr>
      </w:pPr>
      <w:r>
        <w:rPr>
          <w:szCs w:val="24"/>
        </w:rPr>
        <w:t>- воспроизводство и повышение эффективности использования ресурсного потенциала в сельском хозяйстве;</w:t>
      </w:r>
    </w:p>
    <w:p w:rsidR="00753D17" w:rsidRDefault="00753D17" w:rsidP="00753D17">
      <w:pPr>
        <w:jc w:val="both"/>
        <w:rPr>
          <w:szCs w:val="24"/>
        </w:rPr>
      </w:pPr>
      <w:r>
        <w:rPr>
          <w:szCs w:val="24"/>
        </w:rPr>
        <w:t>- обеспечение устойчивого развития сельских территорий района;</w:t>
      </w:r>
    </w:p>
    <w:p w:rsidR="00753D17" w:rsidRDefault="00753D17" w:rsidP="00753D17">
      <w:pPr>
        <w:jc w:val="both"/>
        <w:rPr>
          <w:szCs w:val="24"/>
        </w:rPr>
      </w:pPr>
      <w:r>
        <w:rPr>
          <w:szCs w:val="24"/>
        </w:rPr>
        <w:t>- рациональное использование земель, расположенных в границах района.</w:t>
      </w:r>
    </w:p>
    <w:p w:rsidR="00753D17" w:rsidRDefault="00753D17" w:rsidP="00753D17">
      <w:pPr>
        <w:ind w:firstLine="540"/>
        <w:jc w:val="both"/>
        <w:rPr>
          <w:szCs w:val="24"/>
        </w:rPr>
      </w:pPr>
      <w:r>
        <w:rPr>
          <w:szCs w:val="24"/>
        </w:rPr>
        <w:t>Для достижения указанных целей предусматривается решение следующих задач:</w:t>
      </w:r>
    </w:p>
    <w:p w:rsidR="00753D17" w:rsidRDefault="00753D17" w:rsidP="00753D17">
      <w:pPr>
        <w:jc w:val="both"/>
        <w:rPr>
          <w:szCs w:val="24"/>
        </w:rPr>
      </w:pPr>
      <w:r>
        <w:rPr>
          <w:szCs w:val="24"/>
        </w:rPr>
        <w:lastRenderedPageBreak/>
        <w:t>- развитие отрасли растениеводства, переработки и реализации продукции растениеводства;</w:t>
      </w:r>
    </w:p>
    <w:p w:rsidR="00753D17" w:rsidRDefault="00753D17" w:rsidP="00753D17">
      <w:pPr>
        <w:jc w:val="both"/>
        <w:rPr>
          <w:szCs w:val="24"/>
        </w:rPr>
      </w:pPr>
      <w:r>
        <w:rPr>
          <w:szCs w:val="24"/>
        </w:rPr>
        <w:t>- развитие отрасли животноводства, переработки и реализации продукции животноводства;</w:t>
      </w:r>
    </w:p>
    <w:p w:rsidR="00753D17" w:rsidRDefault="00753D17" w:rsidP="00753D17">
      <w:pPr>
        <w:jc w:val="both"/>
        <w:rPr>
          <w:szCs w:val="24"/>
        </w:rPr>
      </w:pPr>
      <w:r>
        <w:rPr>
          <w:szCs w:val="24"/>
        </w:rPr>
        <w:t>- техническая и технологическая модернизация, инновационное развитие;</w:t>
      </w:r>
    </w:p>
    <w:p w:rsidR="00753D17" w:rsidRDefault="00753D17" w:rsidP="00753D17">
      <w:pPr>
        <w:jc w:val="both"/>
        <w:rPr>
          <w:szCs w:val="24"/>
        </w:rPr>
      </w:pPr>
      <w:r>
        <w:rPr>
          <w:szCs w:val="24"/>
        </w:rPr>
        <w:t>- развитие малых форм хозяйствования;</w:t>
      </w:r>
    </w:p>
    <w:p w:rsidR="00753D17" w:rsidRDefault="00753D17" w:rsidP="00753D17">
      <w:pPr>
        <w:jc w:val="both"/>
        <w:rPr>
          <w:szCs w:val="24"/>
        </w:rPr>
      </w:pPr>
      <w:r>
        <w:rPr>
          <w:szCs w:val="24"/>
        </w:rPr>
        <w:t>- введение в оборот неиспользуемой пашни и других категорий сельскохозяйственных угодий;</w:t>
      </w:r>
    </w:p>
    <w:p w:rsidR="00753D17" w:rsidRDefault="00753D17" w:rsidP="00753D17">
      <w:pPr>
        <w:jc w:val="both"/>
        <w:rPr>
          <w:szCs w:val="24"/>
        </w:rPr>
      </w:pPr>
      <w:r>
        <w:rPr>
          <w:szCs w:val="24"/>
        </w:rPr>
        <w:t>- повышение производительности труда в сфере сельскохозяйственного производства;</w:t>
      </w:r>
    </w:p>
    <w:p w:rsidR="00753D17" w:rsidRDefault="00753D17" w:rsidP="00753D17">
      <w:pPr>
        <w:jc w:val="both"/>
        <w:rPr>
          <w:szCs w:val="24"/>
        </w:rPr>
      </w:pPr>
      <w:r>
        <w:rPr>
          <w:szCs w:val="24"/>
        </w:rPr>
        <w:t>- создание комфортных условий проживания в сельской местности, повышение уровня занятости сельского населения в сфере сельского хозяйства;</w:t>
      </w:r>
    </w:p>
    <w:p w:rsidR="00753D17" w:rsidRDefault="00753D17" w:rsidP="00753D17">
      <w:pPr>
        <w:autoSpaceDE w:val="0"/>
        <w:autoSpaceDN w:val="0"/>
        <w:adjustRightInd w:val="0"/>
        <w:jc w:val="both"/>
        <w:rPr>
          <w:szCs w:val="24"/>
        </w:rPr>
      </w:pPr>
      <w:r>
        <w:rPr>
          <w:szCs w:val="24"/>
        </w:rPr>
        <w:t>- обеспечение подготовки документации по планировке территории, выделение элементов планировочной структуры;</w:t>
      </w:r>
    </w:p>
    <w:p w:rsidR="00753D17" w:rsidRDefault="00753D17" w:rsidP="00753D17">
      <w:pPr>
        <w:autoSpaceDE w:val="0"/>
        <w:autoSpaceDN w:val="0"/>
        <w:adjustRightInd w:val="0"/>
        <w:jc w:val="both"/>
        <w:rPr>
          <w:szCs w:val="24"/>
        </w:rPr>
      </w:pPr>
      <w:r>
        <w:rPr>
          <w:szCs w:val="24"/>
        </w:rPr>
        <w:t>- проведение комплексных кадастровых работ и формирование ранее неучтенных земельных участков, под гаражами, хозяйственными и другими постройками.</w:t>
      </w:r>
    </w:p>
    <w:p w:rsidR="00753D17" w:rsidRDefault="00753D17" w:rsidP="00753D17">
      <w:pPr>
        <w:jc w:val="center"/>
        <w:rPr>
          <w:b/>
          <w:szCs w:val="24"/>
        </w:rPr>
      </w:pPr>
      <w:r>
        <w:rPr>
          <w:b/>
          <w:szCs w:val="24"/>
        </w:rPr>
        <w:t>2. Ожидаемые результаты реализации Программы</w:t>
      </w:r>
    </w:p>
    <w:p w:rsidR="00753D17" w:rsidRDefault="00753D17" w:rsidP="00753D17">
      <w:pPr>
        <w:jc w:val="center"/>
        <w:rPr>
          <w:b/>
          <w:szCs w:val="24"/>
        </w:rPr>
      </w:pPr>
    </w:p>
    <w:p w:rsidR="00753D17" w:rsidRDefault="00753D17" w:rsidP="00753D17">
      <w:pPr>
        <w:ind w:firstLine="708"/>
        <w:jc w:val="both"/>
        <w:rPr>
          <w:szCs w:val="24"/>
        </w:rPr>
      </w:pPr>
      <w:r>
        <w:rPr>
          <w:szCs w:val="24"/>
        </w:rPr>
        <w:t>В результате реализации Программы показатели социально-экономического развития сельского хозяйства, должны существенно улучшиться.</w:t>
      </w:r>
    </w:p>
    <w:p w:rsidR="00753D17" w:rsidRDefault="00753D17" w:rsidP="00753D17">
      <w:pPr>
        <w:ind w:firstLine="567"/>
        <w:jc w:val="both"/>
        <w:rPr>
          <w:bCs/>
          <w:szCs w:val="24"/>
        </w:rPr>
      </w:pPr>
      <w:r>
        <w:rPr>
          <w:bCs/>
          <w:szCs w:val="24"/>
        </w:rPr>
        <w:t>Валовой сбор зерна повысится к 2020 году до 1854,6 тонн в сравнении с 1263,8 тоннами в 2014 году, или на 46,7 % , картофеля – до 15599,7 тонн в сравнении с 12969,25 тоннами, или на  20,3 %. Этому будут способствовать меры по улучшению использования земель сельскохозяйственного назначения, обеспечению развития элитного семеноводства.</w:t>
      </w:r>
    </w:p>
    <w:p w:rsidR="00753D17" w:rsidRDefault="00753D17" w:rsidP="00753D17">
      <w:pPr>
        <w:ind w:firstLine="567"/>
        <w:jc w:val="both"/>
        <w:rPr>
          <w:bCs/>
          <w:szCs w:val="24"/>
        </w:rPr>
      </w:pPr>
      <w:r>
        <w:rPr>
          <w:bCs/>
          <w:szCs w:val="24"/>
        </w:rPr>
        <w:t>Производство скота и птицы (в живом весе) к 2020 году возрастет до 658 тонн в сравнении с 2014 годом увеличится на 5,2 %,  производство молока  к 2020 году возрастет до 4120 тонн в сравнении с 2014 годом увеличится на 10,6 %. Основной прирост будет получен за счет роста продуктивности скота и на основе улучшения породного состава.</w:t>
      </w:r>
    </w:p>
    <w:p w:rsidR="00753D17" w:rsidRDefault="00753D17" w:rsidP="00753D17">
      <w:pPr>
        <w:ind w:firstLine="720"/>
        <w:jc w:val="both"/>
        <w:rPr>
          <w:szCs w:val="24"/>
        </w:rPr>
      </w:pPr>
      <w:r>
        <w:rPr>
          <w:szCs w:val="24"/>
        </w:rPr>
        <w:t xml:space="preserve">Успешная реализация муниципальной  программы будет способствовать </w:t>
      </w:r>
      <w:r>
        <w:rPr>
          <w:color w:val="000000"/>
          <w:szCs w:val="24"/>
        </w:rPr>
        <w:t xml:space="preserve">сбалансированности экономического развития и конкурентоспособности агропромышленного комплекса Тейковского муниципального района, </w:t>
      </w:r>
      <w:r>
        <w:rPr>
          <w:szCs w:val="24"/>
        </w:rPr>
        <w:t xml:space="preserve">повышению уровня жизни сельского населения и инвестиционной активности агропромышленного комплекса в долгосрочном периоде. </w:t>
      </w:r>
    </w:p>
    <w:p w:rsidR="00753D17" w:rsidRDefault="00753D17" w:rsidP="00753D17">
      <w:pPr>
        <w:overflowPunct w:val="0"/>
        <w:autoSpaceDE w:val="0"/>
        <w:autoSpaceDN w:val="0"/>
        <w:adjustRightInd w:val="0"/>
        <w:spacing w:line="228" w:lineRule="auto"/>
        <w:ind w:firstLine="540"/>
        <w:jc w:val="both"/>
        <w:rPr>
          <w:szCs w:val="24"/>
        </w:rPr>
      </w:pPr>
      <w:r>
        <w:rPr>
          <w:szCs w:val="24"/>
        </w:rPr>
        <w:t>Реализация настоящей Программы обеспечит за период 2014-2020 годов:</w:t>
      </w:r>
    </w:p>
    <w:p w:rsidR="00753D17" w:rsidRDefault="00753D17" w:rsidP="00753D17">
      <w:pPr>
        <w:overflowPunct w:val="0"/>
        <w:autoSpaceDE w:val="0"/>
        <w:autoSpaceDN w:val="0"/>
        <w:adjustRightInd w:val="0"/>
        <w:spacing w:line="228" w:lineRule="auto"/>
        <w:ind w:firstLine="540"/>
        <w:jc w:val="both"/>
        <w:rPr>
          <w:szCs w:val="24"/>
        </w:rPr>
      </w:pPr>
      <w:r>
        <w:rPr>
          <w:szCs w:val="24"/>
        </w:rPr>
        <w:t>- ввод и приобретение 759,0 кв. метров жилья гражданами, проживающими в сельской местности, в том числе 599,3 кв. метров жилья молодыми семьями и молодыми специалистами. Это обеспечит улучшение жилищных условий 10 сельским семьям. В результате сократится общее число семей, нуждающихся в улучшении жилищных условий, в сельской местности, в том числе молодых семей и молодых специалистов;</w:t>
      </w:r>
    </w:p>
    <w:p w:rsidR="00753D17" w:rsidRDefault="00753D17" w:rsidP="00753D17">
      <w:pPr>
        <w:pStyle w:val="a6"/>
        <w:ind w:firstLine="540"/>
        <w:jc w:val="both"/>
        <w:rPr>
          <w:rFonts w:ascii="Times New Roman" w:hAnsi="Times New Roman"/>
          <w:sz w:val="24"/>
          <w:szCs w:val="24"/>
        </w:rPr>
      </w:pPr>
      <w:r>
        <w:rPr>
          <w:rFonts w:ascii="Times New Roman" w:hAnsi="Times New Roman"/>
          <w:sz w:val="24"/>
          <w:szCs w:val="24"/>
        </w:rPr>
        <w:t>- ввод в эксплуатацию 36,948 км газовых сетей. Это позволит повысить уровень обеспеченности сельского населения сетевым газом на 10,9 процента, до 44,7 процентов к 2020 году;</w:t>
      </w:r>
    </w:p>
    <w:p w:rsidR="00753D17" w:rsidRDefault="00753D17" w:rsidP="00753D17">
      <w:pPr>
        <w:pStyle w:val="a6"/>
        <w:ind w:firstLine="540"/>
        <w:jc w:val="both"/>
        <w:rPr>
          <w:rFonts w:ascii="Times New Roman" w:hAnsi="Times New Roman"/>
          <w:sz w:val="24"/>
          <w:szCs w:val="24"/>
        </w:rPr>
      </w:pPr>
      <w:r>
        <w:rPr>
          <w:rFonts w:ascii="Times New Roman" w:hAnsi="Times New Roman"/>
          <w:sz w:val="24"/>
          <w:szCs w:val="24"/>
        </w:rPr>
        <w:t xml:space="preserve">- ввод в действие 1,2 тыс. кв. метров плоскостных спортивных сооружений. </w:t>
      </w:r>
    </w:p>
    <w:p w:rsidR="00753D17" w:rsidRDefault="00753D17" w:rsidP="00753D17">
      <w:pPr>
        <w:pStyle w:val="a6"/>
        <w:ind w:firstLine="540"/>
        <w:jc w:val="both"/>
        <w:rPr>
          <w:rFonts w:ascii="Times New Roman" w:hAnsi="Times New Roman"/>
          <w:sz w:val="24"/>
          <w:szCs w:val="24"/>
        </w:rPr>
      </w:pPr>
      <w:r>
        <w:rPr>
          <w:rFonts w:ascii="Times New Roman" w:hAnsi="Times New Roman"/>
          <w:sz w:val="24"/>
          <w:szCs w:val="24"/>
        </w:rPr>
        <w:t>В результате возрастет обеспеченность сельского населения плоскостными спортивными сооружениями. Это будет способствовать привлечению к занятиям физической культурой и спортом граждан, проживающих в сельской местности, прежде всего молодежи. Прирост сельского населения, обеспеченного плоскостными спортивными сооружениями (нарастающим итогом) составит к 2020 году 2200 человек.</w:t>
      </w:r>
    </w:p>
    <w:p w:rsidR="00753D17" w:rsidRDefault="00753D17" w:rsidP="00753D17">
      <w:pPr>
        <w:pStyle w:val="ConsPlusNormal"/>
        <w:jc w:val="both"/>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в полном объеме будет способствовать эффективному градостроительному планированию и застройке территории Тейковского муниципального района,  устойчивому его развитию, обеспечит рациональное использование земель, расположенных в границах района и защиту прав граждан и юридических лиц на объекты недвижимости.</w:t>
      </w:r>
    </w:p>
    <w:p w:rsidR="00753D17" w:rsidRDefault="00753D17" w:rsidP="00753D17">
      <w:pPr>
        <w:pStyle w:val="a6"/>
        <w:ind w:firstLine="540"/>
        <w:jc w:val="both"/>
        <w:rPr>
          <w:rFonts w:ascii="Times New Roman" w:hAnsi="Times New Roman"/>
          <w:sz w:val="24"/>
          <w:szCs w:val="24"/>
        </w:rPr>
      </w:pPr>
    </w:p>
    <w:p w:rsidR="00753D17" w:rsidRDefault="00753D17" w:rsidP="00753D17">
      <w:pPr>
        <w:ind w:firstLine="567"/>
        <w:jc w:val="center"/>
        <w:rPr>
          <w:b/>
          <w:szCs w:val="24"/>
        </w:rPr>
      </w:pPr>
    </w:p>
    <w:p w:rsidR="00753D17" w:rsidRDefault="00753D17" w:rsidP="00753D17">
      <w:pPr>
        <w:widowControl/>
        <w:suppressAutoHyphens w:val="0"/>
        <w:rPr>
          <w:b/>
          <w:szCs w:val="24"/>
        </w:rPr>
        <w:sectPr w:rsidR="00753D17">
          <w:pgSz w:w="11905" w:h="16837"/>
          <w:pgMar w:top="567" w:right="851" w:bottom="1559" w:left="1418" w:header="709" w:footer="709" w:gutter="0"/>
          <w:cols w:space="720"/>
        </w:sectPr>
      </w:pPr>
    </w:p>
    <w:p w:rsidR="00753D17" w:rsidRDefault="00753D17" w:rsidP="00753D17">
      <w:pPr>
        <w:ind w:firstLine="567"/>
        <w:jc w:val="center"/>
        <w:rPr>
          <w:b/>
          <w:szCs w:val="24"/>
        </w:rPr>
      </w:pPr>
      <w:r>
        <w:rPr>
          <w:b/>
          <w:szCs w:val="24"/>
        </w:rPr>
        <w:lastRenderedPageBreak/>
        <w:t>3.  Сведения о целевых индикаторах</w:t>
      </w:r>
    </w:p>
    <w:p w:rsidR="00753D17" w:rsidRDefault="00753D17" w:rsidP="00753D17">
      <w:pPr>
        <w:jc w:val="both"/>
        <w:rPr>
          <w:szCs w:val="24"/>
        </w:rPr>
      </w:pPr>
      <w:r>
        <w:rPr>
          <w:szCs w:val="24"/>
        </w:rPr>
        <w:t xml:space="preserve">Сведения о показателях индикаторах муниципальной целевой программы и их значениях с расшифровкой плановых значений по годам ее реализации приведены в таблице 2. </w:t>
      </w:r>
    </w:p>
    <w:tbl>
      <w:tblPr>
        <w:tblW w:w="16193" w:type="dxa"/>
        <w:tblInd w:w="-1226" w:type="dxa"/>
        <w:tblLook w:val="04A0" w:firstRow="1" w:lastRow="0" w:firstColumn="1" w:lastColumn="0" w:noHBand="0" w:noVBand="1"/>
      </w:tblPr>
      <w:tblGrid>
        <w:gridCol w:w="756"/>
        <w:gridCol w:w="4560"/>
        <w:gridCol w:w="1360"/>
        <w:gridCol w:w="1140"/>
        <w:gridCol w:w="1040"/>
        <w:gridCol w:w="1116"/>
        <w:gridCol w:w="1000"/>
        <w:gridCol w:w="1000"/>
        <w:gridCol w:w="1041"/>
        <w:gridCol w:w="1120"/>
        <w:gridCol w:w="1000"/>
        <w:gridCol w:w="1060"/>
      </w:tblGrid>
      <w:tr w:rsidR="00753D17" w:rsidTr="00753D17">
        <w:trPr>
          <w:trHeight w:val="315"/>
        </w:trPr>
        <w:tc>
          <w:tcPr>
            <w:tcW w:w="16193" w:type="dxa"/>
            <w:gridSpan w:val="12"/>
            <w:vAlign w:val="center"/>
            <w:hideMark/>
          </w:tcPr>
          <w:p w:rsidR="00753D17" w:rsidRDefault="00753D17">
            <w:pPr>
              <w:widowControl/>
              <w:suppressAutoHyphens w:val="0"/>
              <w:jc w:val="center"/>
              <w:rPr>
                <w:rFonts w:eastAsia="Times New Roman"/>
                <w:b/>
                <w:bCs/>
                <w:szCs w:val="24"/>
              </w:rPr>
            </w:pPr>
            <w:r>
              <w:rPr>
                <w:rFonts w:eastAsia="Times New Roman"/>
                <w:b/>
                <w:bCs/>
                <w:szCs w:val="24"/>
              </w:rPr>
              <w:t>Сведения о целевых индикаторах и ожидаемых результатах</w:t>
            </w:r>
          </w:p>
        </w:tc>
      </w:tr>
      <w:tr w:rsidR="00753D17" w:rsidTr="00753D17">
        <w:trPr>
          <w:trHeight w:val="315"/>
        </w:trPr>
        <w:tc>
          <w:tcPr>
            <w:tcW w:w="16193" w:type="dxa"/>
            <w:gridSpan w:val="12"/>
            <w:vAlign w:val="center"/>
            <w:hideMark/>
          </w:tcPr>
          <w:p w:rsidR="00753D17" w:rsidRDefault="00753D17">
            <w:pPr>
              <w:widowControl/>
              <w:suppressAutoHyphens w:val="0"/>
              <w:jc w:val="center"/>
              <w:rPr>
                <w:rFonts w:eastAsia="Times New Roman"/>
                <w:b/>
                <w:bCs/>
                <w:szCs w:val="24"/>
              </w:rPr>
            </w:pPr>
            <w:r>
              <w:rPr>
                <w:rFonts w:eastAsia="Times New Roman"/>
                <w:b/>
                <w:bCs/>
                <w:szCs w:val="24"/>
              </w:rPr>
              <w:t>Тейковский муниципальный район</w:t>
            </w:r>
          </w:p>
        </w:tc>
      </w:tr>
      <w:tr w:rsidR="00753D17" w:rsidTr="00753D17">
        <w:trPr>
          <w:trHeight w:val="600"/>
        </w:trPr>
        <w:tc>
          <w:tcPr>
            <w:tcW w:w="75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 п/п</w:t>
            </w:r>
          </w:p>
        </w:tc>
        <w:tc>
          <w:tcPr>
            <w:tcW w:w="456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Показатели (индикаторы)</w:t>
            </w:r>
          </w:p>
        </w:tc>
        <w:tc>
          <w:tcPr>
            <w:tcW w:w="1360" w:type="dxa"/>
            <w:tcBorders>
              <w:top w:val="single" w:sz="4" w:space="0" w:color="auto"/>
              <w:left w:val="nil"/>
              <w:bottom w:val="nil"/>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Единицы измерения</w:t>
            </w:r>
          </w:p>
        </w:tc>
        <w:tc>
          <w:tcPr>
            <w:tcW w:w="1140" w:type="dxa"/>
            <w:tcBorders>
              <w:top w:val="single" w:sz="4" w:space="0" w:color="auto"/>
              <w:left w:val="nil"/>
              <w:bottom w:val="single" w:sz="4" w:space="0" w:color="auto"/>
              <w:right w:val="single" w:sz="4" w:space="0" w:color="auto"/>
            </w:tcBorders>
            <w:vAlign w:val="bottom"/>
            <w:hideMark/>
          </w:tcPr>
          <w:p w:rsidR="00753D17" w:rsidRDefault="00753D17">
            <w:pPr>
              <w:widowControl/>
              <w:suppressAutoHyphens w:val="0"/>
              <w:jc w:val="center"/>
              <w:rPr>
                <w:rFonts w:eastAsia="Times New Roman"/>
                <w:szCs w:val="24"/>
              </w:rPr>
            </w:pPr>
            <w:r>
              <w:rPr>
                <w:rFonts w:eastAsia="Times New Roman"/>
                <w:szCs w:val="24"/>
              </w:rPr>
              <w:t>2012 год</w:t>
            </w:r>
          </w:p>
        </w:tc>
        <w:tc>
          <w:tcPr>
            <w:tcW w:w="1040" w:type="dxa"/>
            <w:tcBorders>
              <w:top w:val="single" w:sz="4" w:space="0" w:color="auto"/>
              <w:left w:val="nil"/>
              <w:bottom w:val="single" w:sz="4" w:space="0" w:color="auto"/>
              <w:right w:val="single" w:sz="4" w:space="0" w:color="auto"/>
            </w:tcBorders>
            <w:vAlign w:val="bottom"/>
            <w:hideMark/>
          </w:tcPr>
          <w:p w:rsidR="00753D17" w:rsidRDefault="00753D17">
            <w:pPr>
              <w:widowControl/>
              <w:suppressAutoHyphens w:val="0"/>
              <w:jc w:val="center"/>
              <w:rPr>
                <w:rFonts w:eastAsia="Times New Roman"/>
                <w:szCs w:val="24"/>
              </w:rPr>
            </w:pPr>
            <w:r>
              <w:rPr>
                <w:rFonts w:eastAsia="Times New Roman"/>
                <w:szCs w:val="24"/>
              </w:rPr>
              <w:t>2013 год</w:t>
            </w:r>
          </w:p>
        </w:tc>
        <w:tc>
          <w:tcPr>
            <w:tcW w:w="1116" w:type="dxa"/>
            <w:tcBorders>
              <w:top w:val="single" w:sz="4" w:space="0" w:color="auto"/>
              <w:left w:val="nil"/>
              <w:bottom w:val="single" w:sz="4" w:space="0" w:color="auto"/>
              <w:right w:val="single" w:sz="4" w:space="0" w:color="auto"/>
            </w:tcBorders>
            <w:vAlign w:val="bottom"/>
            <w:hideMark/>
          </w:tcPr>
          <w:p w:rsidR="00753D17" w:rsidRDefault="00753D17">
            <w:pPr>
              <w:widowControl/>
              <w:suppressAutoHyphens w:val="0"/>
              <w:jc w:val="center"/>
              <w:rPr>
                <w:rFonts w:eastAsia="Times New Roman"/>
                <w:szCs w:val="24"/>
              </w:rPr>
            </w:pPr>
            <w:r>
              <w:rPr>
                <w:rFonts w:eastAsia="Times New Roman"/>
                <w:szCs w:val="24"/>
              </w:rPr>
              <w:t>2014 год</w:t>
            </w:r>
          </w:p>
        </w:tc>
        <w:tc>
          <w:tcPr>
            <w:tcW w:w="1000" w:type="dxa"/>
            <w:tcBorders>
              <w:top w:val="single" w:sz="4" w:space="0" w:color="auto"/>
              <w:left w:val="nil"/>
              <w:bottom w:val="single" w:sz="4" w:space="0" w:color="auto"/>
              <w:right w:val="single" w:sz="4" w:space="0" w:color="auto"/>
            </w:tcBorders>
            <w:vAlign w:val="bottom"/>
            <w:hideMark/>
          </w:tcPr>
          <w:p w:rsidR="00753D17" w:rsidRDefault="00753D17">
            <w:pPr>
              <w:widowControl/>
              <w:suppressAutoHyphens w:val="0"/>
              <w:jc w:val="center"/>
              <w:rPr>
                <w:rFonts w:eastAsia="Times New Roman"/>
                <w:szCs w:val="24"/>
              </w:rPr>
            </w:pPr>
            <w:r>
              <w:rPr>
                <w:rFonts w:eastAsia="Times New Roman"/>
                <w:szCs w:val="24"/>
              </w:rPr>
              <w:t>2015 год</w:t>
            </w:r>
          </w:p>
        </w:tc>
        <w:tc>
          <w:tcPr>
            <w:tcW w:w="1000" w:type="dxa"/>
            <w:tcBorders>
              <w:top w:val="single" w:sz="4" w:space="0" w:color="auto"/>
              <w:left w:val="nil"/>
              <w:bottom w:val="single" w:sz="4" w:space="0" w:color="auto"/>
              <w:right w:val="single" w:sz="4" w:space="0" w:color="auto"/>
            </w:tcBorders>
            <w:vAlign w:val="bottom"/>
            <w:hideMark/>
          </w:tcPr>
          <w:p w:rsidR="00753D17" w:rsidRDefault="00753D17">
            <w:pPr>
              <w:widowControl/>
              <w:suppressAutoHyphens w:val="0"/>
              <w:jc w:val="center"/>
              <w:rPr>
                <w:rFonts w:eastAsia="Times New Roman"/>
                <w:szCs w:val="24"/>
              </w:rPr>
            </w:pPr>
            <w:r>
              <w:rPr>
                <w:rFonts w:eastAsia="Times New Roman"/>
                <w:szCs w:val="24"/>
              </w:rPr>
              <w:t>2016 год</w:t>
            </w:r>
          </w:p>
        </w:tc>
        <w:tc>
          <w:tcPr>
            <w:tcW w:w="1041" w:type="dxa"/>
            <w:tcBorders>
              <w:top w:val="single" w:sz="4" w:space="0" w:color="auto"/>
              <w:left w:val="nil"/>
              <w:bottom w:val="single" w:sz="4" w:space="0" w:color="auto"/>
              <w:right w:val="single" w:sz="4" w:space="0" w:color="auto"/>
            </w:tcBorders>
            <w:vAlign w:val="bottom"/>
            <w:hideMark/>
          </w:tcPr>
          <w:p w:rsidR="00753D17" w:rsidRDefault="00753D17">
            <w:pPr>
              <w:widowControl/>
              <w:suppressAutoHyphens w:val="0"/>
              <w:jc w:val="center"/>
              <w:rPr>
                <w:rFonts w:eastAsia="Times New Roman"/>
                <w:szCs w:val="24"/>
              </w:rPr>
            </w:pPr>
            <w:r>
              <w:rPr>
                <w:rFonts w:eastAsia="Times New Roman"/>
                <w:szCs w:val="24"/>
              </w:rPr>
              <w:t>2017 год</w:t>
            </w:r>
          </w:p>
        </w:tc>
        <w:tc>
          <w:tcPr>
            <w:tcW w:w="1120" w:type="dxa"/>
            <w:tcBorders>
              <w:top w:val="single" w:sz="4" w:space="0" w:color="auto"/>
              <w:left w:val="nil"/>
              <w:bottom w:val="single" w:sz="4" w:space="0" w:color="auto"/>
              <w:right w:val="single" w:sz="4" w:space="0" w:color="auto"/>
            </w:tcBorders>
            <w:vAlign w:val="bottom"/>
            <w:hideMark/>
          </w:tcPr>
          <w:p w:rsidR="00753D17" w:rsidRDefault="00753D17">
            <w:pPr>
              <w:widowControl/>
              <w:suppressAutoHyphens w:val="0"/>
              <w:jc w:val="center"/>
              <w:rPr>
                <w:rFonts w:eastAsia="Times New Roman"/>
                <w:szCs w:val="24"/>
              </w:rPr>
            </w:pPr>
            <w:r>
              <w:rPr>
                <w:rFonts w:eastAsia="Times New Roman"/>
                <w:szCs w:val="24"/>
              </w:rPr>
              <w:t>2018 год</w:t>
            </w:r>
          </w:p>
        </w:tc>
        <w:tc>
          <w:tcPr>
            <w:tcW w:w="1000" w:type="dxa"/>
            <w:tcBorders>
              <w:top w:val="single" w:sz="4" w:space="0" w:color="auto"/>
              <w:left w:val="nil"/>
              <w:bottom w:val="single" w:sz="4" w:space="0" w:color="auto"/>
              <w:right w:val="single" w:sz="4" w:space="0" w:color="auto"/>
            </w:tcBorders>
            <w:vAlign w:val="bottom"/>
            <w:hideMark/>
          </w:tcPr>
          <w:p w:rsidR="00753D17" w:rsidRDefault="00753D17">
            <w:pPr>
              <w:widowControl/>
              <w:suppressAutoHyphens w:val="0"/>
              <w:jc w:val="center"/>
              <w:rPr>
                <w:rFonts w:eastAsia="Times New Roman"/>
                <w:szCs w:val="24"/>
              </w:rPr>
            </w:pPr>
            <w:r>
              <w:rPr>
                <w:rFonts w:eastAsia="Times New Roman"/>
                <w:szCs w:val="24"/>
              </w:rPr>
              <w:t>2019 год</w:t>
            </w:r>
          </w:p>
        </w:tc>
        <w:tc>
          <w:tcPr>
            <w:tcW w:w="1060" w:type="dxa"/>
            <w:tcBorders>
              <w:top w:val="single" w:sz="4" w:space="0" w:color="auto"/>
              <w:left w:val="nil"/>
              <w:bottom w:val="single" w:sz="4" w:space="0" w:color="auto"/>
              <w:right w:val="single" w:sz="4" w:space="0" w:color="auto"/>
            </w:tcBorders>
            <w:vAlign w:val="bottom"/>
            <w:hideMark/>
          </w:tcPr>
          <w:p w:rsidR="00753D17" w:rsidRDefault="00753D17">
            <w:pPr>
              <w:widowControl/>
              <w:suppressAutoHyphens w:val="0"/>
              <w:jc w:val="center"/>
              <w:rPr>
                <w:rFonts w:eastAsia="Times New Roman"/>
                <w:szCs w:val="24"/>
              </w:rPr>
            </w:pPr>
            <w:r>
              <w:rPr>
                <w:rFonts w:eastAsia="Times New Roman"/>
                <w:szCs w:val="24"/>
              </w:rPr>
              <w:t>2020 год</w:t>
            </w:r>
          </w:p>
        </w:tc>
      </w:tr>
      <w:tr w:rsidR="00753D17" w:rsidTr="00753D17">
        <w:trPr>
          <w:trHeight w:val="285"/>
        </w:trPr>
        <w:tc>
          <w:tcPr>
            <w:tcW w:w="16193" w:type="dxa"/>
            <w:gridSpan w:val="12"/>
            <w:tcBorders>
              <w:top w:val="single" w:sz="4" w:space="0" w:color="auto"/>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b/>
                <w:szCs w:val="24"/>
                <w:lang w:val="en-US"/>
              </w:rPr>
              <w:t>I</w:t>
            </w:r>
            <w:r>
              <w:rPr>
                <w:b/>
                <w:szCs w:val="24"/>
              </w:rPr>
              <w:t>. Развитие растениеводства, животноводства и малых форм хозяйствования, модернизация  агропромышленного комплекса Тейковского муниципального района</w:t>
            </w:r>
          </w:p>
        </w:tc>
      </w:tr>
      <w:tr w:rsidR="00753D17" w:rsidTr="00753D17">
        <w:trPr>
          <w:trHeight w:val="285"/>
        </w:trPr>
        <w:tc>
          <w:tcPr>
            <w:tcW w:w="16193" w:type="dxa"/>
            <w:gridSpan w:val="12"/>
            <w:tcBorders>
              <w:top w:val="single" w:sz="4" w:space="0" w:color="auto"/>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 "Развитие подотрасли растениеводства"</w:t>
            </w:r>
          </w:p>
        </w:tc>
      </w:tr>
      <w:tr w:rsidR="00753D17" w:rsidTr="00753D17">
        <w:trPr>
          <w:trHeight w:val="300"/>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1.1.</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szCs w:val="24"/>
              </w:rPr>
            </w:pPr>
            <w:r>
              <w:rPr>
                <w:rFonts w:eastAsia="Times New Roman"/>
                <w:szCs w:val="24"/>
              </w:rPr>
              <w:t>Посевная площадь:</w:t>
            </w:r>
          </w:p>
        </w:tc>
        <w:tc>
          <w:tcPr>
            <w:tcW w:w="1360" w:type="dxa"/>
            <w:noWrap/>
            <w:vAlign w:val="bottom"/>
          </w:tcPr>
          <w:p w:rsidR="00753D17" w:rsidRDefault="00753D17">
            <w:pPr>
              <w:widowControl/>
              <w:suppressAutoHyphens w:val="0"/>
              <w:rPr>
                <w:rFonts w:eastAsia="Times New Roman"/>
                <w:szCs w:val="24"/>
              </w:rPr>
            </w:pPr>
          </w:p>
        </w:tc>
        <w:tc>
          <w:tcPr>
            <w:tcW w:w="114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116"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41"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r>
      <w:tr w:rsidR="00753D17" w:rsidTr="00753D17">
        <w:trPr>
          <w:trHeight w:val="570"/>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1.1.1.</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b/>
                <w:bCs/>
                <w:szCs w:val="24"/>
              </w:rPr>
            </w:pPr>
            <w:r>
              <w:rPr>
                <w:rFonts w:eastAsia="Times New Roman"/>
                <w:b/>
                <w:bCs/>
                <w:szCs w:val="24"/>
              </w:rPr>
              <w:t xml:space="preserve"> зерновые и зернобобовые культуры - всего</w:t>
            </w:r>
          </w:p>
        </w:tc>
        <w:tc>
          <w:tcPr>
            <w:tcW w:w="1360" w:type="dxa"/>
            <w:tcBorders>
              <w:top w:val="single" w:sz="4" w:space="0" w:color="auto"/>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га</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1827</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1372</w:t>
            </w:r>
          </w:p>
        </w:tc>
        <w:tc>
          <w:tcPr>
            <w:tcW w:w="1116"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780,04</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2299</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2322</w:t>
            </w:r>
          </w:p>
        </w:tc>
        <w:tc>
          <w:tcPr>
            <w:tcW w:w="1041"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719</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954</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1104</w:t>
            </w:r>
          </w:p>
        </w:tc>
        <w:tc>
          <w:tcPr>
            <w:tcW w:w="10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1254</w:t>
            </w:r>
          </w:p>
        </w:tc>
      </w:tr>
      <w:tr w:rsidR="00753D17" w:rsidTr="00753D17">
        <w:trPr>
          <w:trHeight w:val="300"/>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jc w:val="right"/>
              <w:rPr>
                <w:rFonts w:eastAsia="Times New Roman"/>
                <w:szCs w:val="24"/>
              </w:rPr>
            </w:pPr>
            <w:r>
              <w:rPr>
                <w:rFonts w:eastAsia="Times New Roman"/>
                <w:szCs w:val="24"/>
              </w:rPr>
              <w:t>сельхозорганизации и КФХ</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га</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1823</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1368</w:t>
            </w:r>
          </w:p>
        </w:tc>
        <w:tc>
          <w:tcPr>
            <w:tcW w:w="1116"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776</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2295</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2318</w:t>
            </w:r>
          </w:p>
        </w:tc>
        <w:tc>
          <w:tcPr>
            <w:tcW w:w="1041"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715</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950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1100</w:t>
            </w:r>
          </w:p>
        </w:tc>
        <w:tc>
          <w:tcPr>
            <w:tcW w:w="10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1250</w:t>
            </w:r>
          </w:p>
        </w:tc>
      </w:tr>
      <w:tr w:rsidR="00753D17" w:rsidTr="00753D17">
        <w:trPr>
          <w:trHeight w:val="300"/>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jc w:val="right"/>
              <w:rPr>
                <w:rFonts w:eastAsia="Times New Roman"/>
                <w:szCs w:val="24"/>
              </w:rPr>
            </w:pPr>
            <w:r>
              <w:rPr>
                <w:rFonts w:eastAsia="Times New Roman"/>
                <w:szCs w:val="24"/>
              </w:rPr>
              <w:t>хозяйства населения</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га</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w:t>
            </w:r>
          </w:p>
        </w:tc>
        <w:tc>
          <w:tcPr>
            <w:tcW w:w="1116"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w:t>
            </w:r>
          </w:p>
        </w:tc>
        <w:tc>
          <w:tcPr>
            <w:tcW w:w="1041"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w:t>
            </w:r>
          </w:p>
        </w:tc>
        <w:tc>
          <w:tcPr>
            <w:tcW w:w="10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w:t>
            </w:r>
          </w:p>
        </w:tc>
      </w:tr>
      <w:tr w:rsidR="00753D17" w:rsidTr="00753D17">
        <w:trPr>
          <w:trHeight w:val="285"/>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1.1.2.</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b/>
                <w:bCs/>
                <w:szCs w:val="24"/>
              </w:rPr>
            </w:pPr>
            <w:r>
              <w:rPr>
                <w:rFonts w:eastAsia="Times New Roman"/>
                <w:b/>
                <w:bCs/>
                <w:szCs w:val="24"/>
              </w:rPr>
              <w:t xml:space="preserve"> картофель - всего</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га</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885</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871</w:t>
            </w:r>
          </w:p>
        </w:tc>
        <w:tc>
          <w:tcPr>
            <w:tcW w:w="1116"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874</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861</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876</w:t>
            </w:r>
          </w:p>
        </w:tc>
        <w:tc>
          <w:tcPr>
            <w:tcW w:w="1041"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867</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873</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894</w:t>
            </w:r>
          </w:p>
        </w:tc>
        <w:tc>
          <w:tcPr>
            <w:tcW w:w="10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914</w:t>
            </w:r>
          </w:p>
        </w:tc>
      </w:tr>
      <w:tr w:rsidR="00753D17" w:rsidTr="00753D17">
        <w:trPr>
          <w:trHeight w:val="300"/>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jc w:val="right"/>
              <w:rPr>
                <w:rFonts w:eastAsia="Times New Roman"/>
                <w:szCs w:val="24"/>
              </w:rPr>
            </w:pPr>
            <w:r>
              <w:rPr>
                <w:rFonts w:eastAsia="Times New Roman"/>
                <w:szCs w:val="24"/>
              </w:rPr>
              <w:t>сельхозорганизации и КФХ</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га</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453</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439</w:t>
            </w:r>
          </w:p>
        </w:tc>
        <w:tc>
          <w:tcPr>
            <w:tcW w:w="1116"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439</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426</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441</w:t>
            </w:r>
          </w:p>
        </w:tc>
        <w:tc>
          <w:tcPr>
            <w:tcW w:w="1041"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464</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470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490</w:t>
            </w:r>
          </w:p>
        </w:tc>
        <w:tc>
          <w:tcPr>
            <w:tcW w:w="10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510</w:t>
            </w:r>
          </w:p>
        </w:tc>
      </w:tr>
      <w:tr w:rsidR="00753D17" w:rsidTr="00753D17">
        <w:trPr>
          <w:trHeight w:val="300"/>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jc w:val="right"/>
              <w:rPr>
                <w:rFonts w:eastAsia="Times New Roman"/>
                <w:szCs w:val="24"/>
              </w:rPr>
            </w:pPr>
            <w:r>
              <w:rPr>
                <w:rFonts w:eastAsia="Times New Roman"/>
                <w:szCs w:val="24"/>
              </w:rPr>
              <w:t>хозяйства населения</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га</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432</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432</w:t>
            </w:r>
          </w:p>
        </w:tc>
        <w:tc>
          <w:tcPr>
            <w:tcW w:w="1116"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435</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435</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435</w:t>
            </w:r>
          </w:p>
        </w:tc>
        <w:tc>
          <w:tcPr>
            <w:tcW w:w="1041"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403</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403</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404</w:t>
            </w:r>
          </w:p>
        </w:tc>
        <w:tc>
          <w:tcPr>
            <w:tcW w:w="10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404</w:t>
            </w:r>
          </w:p>
        </w:tc>
      </w:tr>
      <w:tr w:rsidR="00753D17" w:rsidTr="00753D17">
        <w:trPr>
          <w:trHeight w:val="285"/>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1.1.3.</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b/>
                <w:bCs/>
                <w:szCs w:val="24"/>
              </w:rPr>
            </w:pPr>
            <w:r>
              <w:rPr>
                <w:rFonts w:eastAsia="Times New Roman"/>
                <w:b/>
                <w:bCs/>
                <w:szCs w:val="24"/>
              </w:rPr>
              <w:t xml:space="preserve"> овощи - всего</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га</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164</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165</w:t>
            </w:r>
          </w:p>
        </w:tc>
        <w:tc>
          <w:tcPr>
            <w:tcW w:w="1116"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177</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176</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179</w:t>
            </w:r>
          </w:p>
        </w:tc>
        <w:tc>
          <w:tcPr>
            <w:tcW w:w="1041"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164</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167</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170</w:t>
            </w:r>
          </w:p>
        </w:tc>
        <w:tc>
          <w:tcPr>
            <w:tcW w:w="10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174</w:t>
            </w:r>
          </w:p>
        </w:tc>
      </w:tr>
      <w:tr w:rsidR="00753D17" w:rsidTr="00753D17">
        <w:trPr>
          <w:trHeight w:val="300"/>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jc w:val="right"/>
              <w:rPr>
                <w:rFonts w:eastAsia="Times New Roman"/>
                <w:szCs w:val="24"/>
              </w:rPr>
            </w:pPr>
            <w:r>
              <w:rPr>
                <w:rFonts w:eastAsia="Times New Roman"/>
                <w:szCs w:val="24"/>
              </w:rPr>
              <w:t>сельхозорганизации и КФХ</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га</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27</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28</w:t>
            </w:r>
          </w:p>
        </w:tc>
        <w:tc>
          <w:tcPr>
            <w:tcW w:w="1116"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34</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31</w:t>
            </w:r>
          </w:p>
        </w:tc>
        <w:tc>
          <w:tcPr>
            <w:tcW w:w="1041"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35</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38</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41</w:t>
            </w:r>
          </w:p>
        </w:tc>
        <w:tc>
          <w:tcPr>
            <w:tcW w:w="10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45</w:t>
            </w:r>
          </w:p>
        </w:tc>
      </w:tr>
      <w:tr w:rsidR="00753D17" w:rsidTr="00753D17">
        <w:trPr>
          <w:trHeight w:val="300"/>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jc w:val="right"/>
              <w:rPr>
                <w:rFonts w:eastAsia="Times New Roman"/>
                <w:szCs w:val="24"/>
              </w:rPr>
            </w:pPr>
            <w:r>
              <w:rPr>
                <w:rFonts w:eastAsia="Times New Roman"/>
                <w:szCs w:val="24"/>
              </w:rPr>
              <w:t>хозяйства населения</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га</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137</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137</w:t>
            </w:r>
          </w:p>
        </w:tc>
        <w:tc>
          <w:tcPr>
            <w:tcW w:w="1116"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143</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146</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148</w:t>
            </w:r>
          </w:p>
        </w:tc>
        <w:tc>
          <w:tcPr>
            <w:tcW w:w="1041"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129</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129</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129</w:t>
            </w:r>
          </w:p>
        </w:tc>
        <w:tc>
          <w:tcPr>
            <w:tcW w:w="10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129</w:t>
            </w:r>
          </w:p>
        </w:tc>
      </w:tr>
      <w:tr w:rsidR="00753D17" w:rsidTr="00753D17">
        <w:trPr>
          <w:trHeight w:val="285"/>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1.1.4.</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b/>
                <w:bCs/>
                <w:szCs w:val="24"/>
              </w:rPr>
            </w:pPr>
            <w:r>
              <w:rPr>
                <w:rFonts w:eastAsia="Times New Roman"/>
                <w:b/>
                <w:bCs/>
                <w:szCs w:val="24"/>
              </w:rPr>
              <w:t xml:space="preserve"> лен-долгунец - всего</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га</w:t>
            </w:r>
          </w:p>
        </w:tc>
        <w:tc>
          <w:tcPr>
            <w:tcW w:w="114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b/>
                <w:bCs/>
                <w:szCs w:val="24"/>
              </w:rPr>
            </w:pPr>
            <w:r>
              <w:rPr>
                <w:rFonts w:eastAsia="Times New Roman"/>
                <w:b/>
                <w:bCs/>
                <w:szCs w:val="24"/>
              </w:rPr>
              <w:t>0</w:t>
            </w:r>
          </w:p>
        </w:tc>
        <w:tc>
          <w:tcPr>
            <w:tcW w:w="104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b/>
                <w:bCs/>
                <w:szCs w:val="24"/>
              </w:rPr>
            </w:pPr>
            <w:r>
              <w:rPr>
                <w:rFonts w:eastAsia="Times New Roman"/>
                <w:b/>
                <w:bCs/>
                <w:szCs w:val="24"/>
              </w:rPr>
              <w:t>0</w:t>
            </w:r>
          </w:p>
        </w:tc>
        <w:tc>
          <w:tcPr>
            <w:tcW w:w="1116"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b/>
                <w:bCs/>
                <w:szCs w:val="24"/>
              </w:rPr>
            </w:pPr>
            <w:r>
              <w:rPr>
                <w:rFonts w:eastAsia="Times New Roman"/>
                <w:b/>
                <w:bCs/>
                <w:szCs w:val="24"/>
              </w:rPr>
              <w:t>0</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b/>
                <w:bCs/>
                <w:szCs w:val="24"/>
              </w:rPr>
            </w:pPr>
            <w:r>
              <w:rPr>
                <w:rFonts w:eastAsia="Times New Roman"/>
                <w:b/>
                <w:bCs/>
                <w:szCs w:val="24"/>
              </w:rPr>
              <w:t>0</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b/>
                <w:bCs/>
                <w:szCs w:val="24"/>
              </w:rPr>
            </w:pPr>
            <w:r>
              <w:rPr>
                <w:rFonts w:eastAsia="Times New Roman"/>
                <w:b/>
                <w:bCs/>
                <w:szCs w:val="24"/>
              </w:rPr>
              <w:t>0</w:t>
            </w:r>
          </w:p>
        </w:tc>
        <w:tc>
          <w:tcPr>
            <w:tcW w:w="1041" w:type="dxa"/>
            <w:tcBorders>
              <w:top w:val="nil"/>
              <w:left w:val="nil"/>
              <w:bottom w:val="single" w:sz="4" w:space="0" w:color="auto"/>
              <w:right w:val="single" w:sz="4" w:space="0" w:color="auto"/>
            </w:tcBorders>
            <w:vAlign w:val="center"/>
          </w:tcPr>
          <w:p w:rsidR="00753D17" w:rsidRDefault="00753D17">
            <w:pPr>
              <w:widowControl/>
              <w:suppressAutoHyphens w:val="0"/>
              <w:jc w:val="center"/>
              <w:rPr>
                <w:rFonts w:eastAsia="Times New Roman"/>
                <w:b/>
                <w:bCs/>
                <w:szCs w:val="24"/>
              </w:rPr>
            </w:pPr>
          </w:p>
        </w:tc>
        <w:tc>
          <w:tcPr>
            <w:tcW w:w="1120" w:type="dxa"/>
            <w:tcBorders>
              <w:top w:val="nil"/>
              <w:left w:val="nil"/>
              <w:bottom w:val="single" w:sz="4" w:space="0" w:color="auto"/>
              <w:right w:val="single" w:sz="4" w:space="0" w:color="auto"/>
            </w:tcBorders>
            <w:vAlign w:val="center"/>
          </w:tcPr>
          <w:p w:rsidR="00753D17" w:rsidRDefault="00753D17">
            <w:pPr>
              <w:widowControl/>
              <w:suppressAutoHyphens w:val="0"/>
              <w:jc w:val="center"/>
              <w:rPr>
                <w:rFonts w:eastAsia="Times New Roman"/>
                <w:b/>
                <w:bCs/>
                <w:szCs w:val="24"/>
              </w:rPr>
            </w:pPr>
          </w:p>
        </w:tc>
        <w:tc>
          <w:tcPr>
            <w:tcW w:w="1000" w:type="dxa"/>
            <w:tcBorders>
              <w:top w:val="nil"/>
              <w:left w:val="nil"/>
              <w:bottom w:val="single" w:sz="4" w:space="0" w:color="auto"/>
              <w:right w:val="single" w:sz="4" w:space="0" w:color="auto"/>
            </w:tcBorders>
            <w:vAlign w:val="center"/>
          </w:tcPr>
          <w:p w:rsidR="00753D17" w:rsidRDefault="00753D17">
            <w:pPr>
              <w:widowControl/>
              <w:suppressAutoHyphens w:val="0"/>
              <w:jc w:val="center"/>
              <w:rPr>
                <w:rFonts w:eastAsia="Times New Roman"/>
                <w:b/>
                <w:bCs/>
                <w:szCs w:val="24"/>
              </w:rPr>
            </w:pPr>
          </w:p>
        </w:tc>
        <w:tc>
          <w:tcPr>
            <w:tcW w:w="1060" w:type="dxa"/>
            <w:tcBorders>
              <w:top w:val="nil"/>
              <w:left w:val="nil"/>
              <w:bottom w:val="single" w:sz="4" w:space="0" w:color="auto"/>
              <w:right w:val="single" w:sz="4" w:space="0" w:color="auto"/>
            </w:tcBorders>
            <w:vAlign w:val="center"/>
          </w:tcPr>
          <w:p w:rsidR="00753D17" w:rsidRDefault="00753D17">
            <w:pPr>
              <w:widowControl/>
              <w:suppressAutoHyphens w:val="0"/>
              <w:jc w:val="center"/>
              <w:rPr>
                <w:rFonts w:eastAsia="Times New Roman"/>
                <w:b/>
                <w:bCs/>
                <w:szCs w:val="24"/>
              </w:rPr>
            </w:pPr>
          </w:p>
        </w:tc>
      </w:tr>
      <w:tr w:rsidR="00753D17" w:rsidTr="00753D17">
        <w:trPr>
          <w:trHeight w:val="600"/>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1.2.</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szCs w:val="24"/>
              </w:rPr>
            </w:pPr>
            <w:r>
              <w:rPr>
                <w:rFonts w:eastAsia="Times New Roman"/>
                <w:szCs w:val="24"/>
              </w:rPr>
              <w:t>Производство основных видов продукции растениеводства в хозяйствах всех категорий:</w:t>
            </w:r>
          </w:p>
        </w:tc>
        <w:tc>
          <w:tcPr>
            <w:tcW w:w="1360" w:type="dxa"/>
            <w:tcBorders>
              <w:top w:val="nil"/>
              <w:left w:val="nil"/>
              <w:bottom w:val="single" w:sz="4" w:space="0" w:color="auto"/>
              <w:right w:val="single" w:sz="4" w:space="0" w:color="auto"/>
            </w:tcBorders>
            <w:noWrap/>
            <w:vAlign w:val="bottom"/>
            <w:hideMark/>
          </w:tcPr>
          <w:p w:rsidR="00753D17" w:rsidRDefault="00753D17">
            <w:pPr>
              <w:widowControl/>
              <w:suppressAutoHyphens w:val="0"/>
              <w:rPr>
                <w:rFonts w:eastAsia="Times New Roman"/>
                <w:szCs w:val="24"/>
              </w:rPr>
            </w:pPr>
            <w:r>
              <w:rPr>
                <w:rFonts w:eastAsia="Times New Roman"/>
                <w:szCs w:val="24"/>
              </w:rPr>
              <w:t> </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116"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41" w:type="dxa"/>
            <w:tcBorders>
              <w:top w:val="nil"/>
              <w:left w:val="nil"/>
              <w:bottom w:val="single" w:sz="4" w:space="0" w:color="auto"/>
              <w:right w:val="single" w:sz="4" w:space="0" w:color="auto"/>
            </w:tcBorders>
            <w:noWrap/>
            <w:vAlign w:val="center"/>
          </w:tcPr>
          <w:p w:rsidR="00753D17" w:rsidRDefault="00753D17">
            <w:pPr>
              <w:widowControl/>
              <w:suppressAutoHyphens w:val="0"/>
              <w:jc w:val="center"/>
              <w:rPr>
                <w:rFonts w:eastAsia="Times New Roman"/>
                <w:szCs w:val="24"/>
              </w:rPr>
            </w:pPr>
          </w:p>
        </w:tc>
        <w:tc>
          <w:tcPr>
            <w:tcW w:w="1120" w:type="dxa"/>
            <w:tcBorders>
              <w:top w:val="nil"/>
              <w:left w:val="nil"/>
              <w:bottom w:val="single" w:sz="4" w:space="0" w:color="auto"/>
              <w:right w:val="single" w:sz="4" w:space="0" w:color="auto"/>
            </w:tcBorders>
            <w:noWrap/>
            <w:vAlign w:val="center"/>
          </w:tcPr>
          <w:p w:rsidR="00753D17" w:rsidRDefault="00753D17">
            <w:pPr>
              <w:widowControl/>
              <w:suppressAutoHyphens w:val="0"/>
              <w:jc w:val="center"/>
              <w:rPr>
                <w:rFonts w:eastAsia="Times New Roman"/>
                <w:szCs w:val="24"/>
              </w:rPr>
            </w:pPr>
          </w:p>
        </w:tc>
        <w:tc>
          <w:tcPr>
            <w:tcW w:w="1000" w:type="dxa"/>
            <w:tcBorders>
              <w:top w:val="nil"/>
              <w:left w:val="nil"/>
              <w:bottom w:val="single" w:sz="4" w:space="0" w:color="auto"/>
              <w:right w:val="single" w:sz="4" w:space="0" w:color="auto"/>
            </w:tcBorders>
            <w:noWrap/>
            <w:vAlign w:val="center"/>
          </w:tcPr>
          <w:p w:rsidR="00753D17" w:rsidRDefault="00753D17">
            <w:pPr>
              <w:widowControl/>
              <w:suppressAutoHyphens w:val="0"/>
              <w:jc w:val="center"/>
              <w:rPr>
                <w:rFonts w:eastAsia="Times New Roman"/>
                <w:szCs w:val="24"/>
              </w:rPr>
            </w:pPr>
          </w:p>
        </w:tc>
        <w:tc>
          <w:tcPr>
            <w:tcW w:w="1060" w:type="dxa"/>
            <w:tcBorders>
              <w:top w:val="nil"/>
              <w:left w:val="nil"/>
              <w:bottom w:val="single" w:sz="4" w:space="0" w:color="auto"/>
              <w:right w:val="single" w:sz="4" w:space="0" w:color="auto"/>
            </w:tcBorders>
            <w:noWrap/>
            <w:vAlign w:val="center"/>
          </w:tcPr>
          <w:p w:rsidR="00753D17" w:rsidRDefault="00753D17">
            <w:pPr>
              <w:widowControl/>
              <w:suppressAutoHyphens w:val="0"/>
              <w:jc w:val="center"/>
              <w:rPr>
                <w:rFonts w:eastAsia="Times New Roman"/>
                <w:szCs w:val="24"/>
              </w:rPr>
            </w:pPr>
          </w:p>
        </w:tc>
      </w:tr>
      <w:tr w:rsidR="00753D17" w:rsidTr="00753D17">
        <w:trPr>
          <w:trHeight w:val="285"/>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1.2.1.</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b/>
                <w:bCs/>
                <w:szCs w:val="24"/>
              </w:rPr>
            </w:pPr>
            <w:r>
              <w:rPr>
                <w:rFonts w:eastAsia="Times New Roman"/>
                <w:b/>
                <w:bCs/>
                <w:szCs w:val="24"/>
              </w:rPr>
              <w:t xml:space="preserve"> зерно в весе после доработки - всего</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тонн</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2756,5</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1209,7</w:t>
            </w:r>
          </w:p>
        </w:tc>
        <w:tc>
          <w:tcPr>
            <w:tcW w:w="1116"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1263,8</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2674,1</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2773,8</w:t>
            </w:r>
          </w:p>
        </w:tc>
        <w:tc>
          <w:tcPr>
            <w:tcW w:w="1041"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1254,6</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1486,6</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1720,6</w:t>
            </w:r>
          </w:p>
        </w:tc>
        <w:tc>
          <w:tcPr>
            <w:tcW w:w="10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1854,6</w:t>
            </w:r>
          </w:p>
        </w:tc>
      </w:tr>
      <w:tr w:rsidR="00753D17" w:rsidTr="00753D17">
        <w:trPr>
          <w:trHeight w:val="300"/>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jc w:val="right"/>
              <w:rPr>
                <w:rFonts w:eastAsia="Times New Roman"/>
                <w:szCs w:val="24"/>
              </w:rPr>
            </w:pPr>
            <w:r>
              <w:rPr>
                <w:rFonts w:eastAsia="Times New Roman"/>
                <w:szCs w:val="24"/>
              </w:rPr>
              <w:t>сельхозорганизации и КФХ</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тонн</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2752,1</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1205,1</w:t>
            </w:r>
          </w:p>
        </w:tc>
        <w:tc>
          <w:tcPr>
            <w:tcW w:w="1116"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1259,4</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2669,7</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2769,4</w:t>
            </w:r>
          </w:p>
        </w:tc>
        <w:tc>
          <w:tcPr>
            <w:tcW w:w="1041"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1250,2</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1482</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1716</w:t>
            </w:r>
          </w:p>
        </w:tc>
        <w:tc>
          <w:tcPr>
            <w:tcW w:w="10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1850</w:t>
            </w:r>
          </w:p>
        </w:tc>
      </w:tr>
      <w:tr w:rsidR="00753D17" w:rsidTr="00753D17">
        <w:trPr>
          <w:trHeight w:val="300"/>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jc w:val="right"/>
              <w:rPr>
                <w:rFonts w:eastAsia="Times New Roman"/>
                <w:szCs w:val="24"/>
              </w:rPr>
            </w:pPr>
            <w:r>
              <w:rPr>
                <w:rFonts w:eastAsia="Times New Roman"/>
                <w:szCs w:val="24"/>
              </w:rPr>
              <w:t>хозяйства населения</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тонн</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4,4</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4,6</w:t>
            </w:r>
          </w:p>
        </w:tc>
        <w:tc>
          <w:tcPr>
            <w:tcW w:w="1116"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4,4</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4,4</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4,4</w:t>
            </w:r>
          </w:p>
        </w:tc>
        <w:tc>
          <w:tcPr>
            <w:tcW w:w="1041"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4,4</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4,6</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4,6</w:t>
            </w:r>
          </w:p>
        </w:tc>
        <w:tc>
          <w:tcPr>
            <w:tcW w:w="10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4,6</w:t>
            </w:r>
          </w:p>
        </w:tc>
      </w:tr>
      <w:tr w:rsidR="00753D17" w:rsidTr="00753D17">
        <w:trPr>
          <w:trHeight w:val="285"/>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1.2.2.</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b/>
                <w:bCs/>
                <w:szCs w:val="24"/>
              </w:rPr>
            </w:pPr>
            <w:r>
              <w:rPr>
                <w:rFonts w:eastAsia="Times New Roman"/>
                <w:b/>
                <w:bCs/>
                <w:szCs w:val="24"/>
              </w:rPr>
              <w:t xml:space="preserve"> картофель - всего</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тонн</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13839,2</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11051,8</w:t>
            </w:r>
          </w:p>
        </w:tc>
        <w:tc>
          <w:tcPr>
            <w:tcW w:w="1116"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12969,25</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14101,9</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14243,6</w:t>
            </w:r>
          </w:p>
        </w:tc>
        <w:tc>
          <w:tcPr>
            <w:tcW w:w="1041"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15599,7</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15599,7</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15599,7</w:t>
            </w:r>
          </w:p>
        </w:tc>
        <w:tc>
          <w:tcPr>
            <w:tcW w:w="10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15599,7</w:t>
            </w:r>
          </w:p>
        </w:tc>
      </w:tr>
      <w:tr w:rsidR="00753D17" w:rsidTr="00753D17">
        <w:trPr>
          <w:trHeight w:val="300"/>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jc w:val="right"/>
              <w:rPr>
                <w:rFonts w:eastAsia="Times New Roman"/>
                <w:szCs w:val="24"/>
              </w:rPr>
            </w:pPr>
            <w:r>
              <w:rPr>
                <w:rFonts w:eastAsia="Times New Roman"/>
                <w:szCs w:val="24"/>
              </w:rPr>
              <w:t>сельхозорганизации и КФХ</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тонн</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8311,5</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5327,6</w:t>
            </w:r>
          </w:p>
        </w:tc>
        <w:tc>
          <w:tcPr>
            <w:tcW w:w="1116"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7410,1</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8494,4</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8603,0</w:t>
            </w:r>
          </w:p>
        </w:tc>
        <w:tc>
          <w:tcPr>
            <w:tcW w:w="1041"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9680</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9680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9680</w:t>
            </w:r>
          </w:p>
        </w:tc>
        <w:tc>
          <w:tcPr>
            <w:tcW w:w="10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9680</w:t>
            </w:r>
          </w:p>
        </w:tc>
      </w:tr>
      <w:tr w:rsidR="00753D17" w:rsidTr="00753D17">
        <w:trPr>
          <w:trHeight w:val="300"/>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jc w:val="right"/>
              <w:rPr>
                <w:rFonts w:eastAsia="Times New Roman"/>
                <w:szCs w:val="24"/>
              </w:rPr>
            </w:pPr>
            <w:r>
              <w:rPr>
                <w:rFonts w:eastAsia="Times New Roman"/>
                <w:szCs w:val="24"/>
              </w:rPr>
              <w:t>хозяйства населения</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тонн</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5527,7</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5724,2</w:t>
            </w:r>
          </w:p>
        </w:tc>
        <w:tc>
          <w:tcPr>
            <w:tcW w:w="1116"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5559,2</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5607,5</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5640,6</w:t>
            </w:r>
          </w:p>
        </w:tc>
        <w:tc>
          <w:tcPr>
            <w:tcW w:w="1041"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5919,7</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5919,7</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5919,7</w:t>
            </w:r>
          </w:p>
        </w:tc>
        <w:tc>
          <w:tcPr>
            <w:tcW w:w="10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5919,7</w:t>
            </w:r>
          </w:p>
        </w:tc>
      </w:tr>
      <w:tr w:rsidR="00753D17" w:rsidTr="00753D17">
        <w:trPr>
          <w:trHeight w:val="285"/>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1.2.3.</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b/>
                <w:bCs/>
                <w:szCs w:val="24"/>
              </w:rPr>
            </w:pPr>
            <w:r>
              <w:rPr>
                <w:rFonts w:eastAsia="Times New Roman"/>
                <w:b/>
                <w:bCs/>
                <w:szCs w:val="24"/>
              </w:rPr>
              <w:t xml:space="preserve"> овощи - всего</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тонн</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3244,5</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3040,8</w:t>
            </w:r>
          </w:p>
        </w:tc>
        <w:tc>
          <w:tcPr>
            <w:tcW w:w="1116"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3537,28</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3626,4</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3730,3</w:t>
            </w:r>
          </w:p>
        </w:tc>
        <w:tc>
          <w:tcPr>
            <w:tcW w:w="1041"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3413,,2</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3413,2</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3413,2</w:t>
            </w:r>
          </w:p>
        </w:tc>
        <w:tc>
          <w:tcPr>
            <w:tcW w:w="10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3413,2</w:t>
            </w:r>
          </w:p>
        </w:tc>
      </w:tr>
      <w:tr w:rsidR="00753D17" w:rsidTr="00753D17">
        <w:trPr>
          <w:trHeight w:val="300"/>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lastRenderedPageBreak/>
              <w:t> </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jc w:val="right"/>
              <w:rPr>
                <w:rFonts w:eastAsia="Times New Roman"/>
                <w:szCs w:val="24"/>
              </w:rPr>
            </w:pPr>
            <w:r>
              <w:rPr>
                <w:rFonts w:eastAsia="Times New Roman"/>
                <w:szCs w:val="24"/>
              </w:rPr>
              <w:t>сельхозорганизации и КФХ</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тонн</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403,4</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165,7</w:t>
            </w:r>
          </w:p>
        </w:tc>
        <w:tc>
          <w:tcPr>
            <w:tcW w:w="1116"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454,3</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468,5</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490,6</w:t>
            </w:r>
          </w:p>
        </w:tc>
        <w:tc>
          <w:tcPr>
            <w:tcW w:w="1041"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630</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630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630</w:t>
            </w:r>
          </w:p>
        </w:tc>
        <w:tc>
          <w:tcPr>
            <w:tcW w:w="10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630</w:t>
            </w:r>
          </w:p>
        </w:tc>
      </w:tr>
      <w:tr w:rsidR="00753D17" w:rsidTr="00753D17">
        <w:trPr>
          <w:trHeight w:val="300"/>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jc w:val="right"/>
              <w:rPr>
                <w:rFonts w:eastAsia="Times New Roman"/>
                <w:szCs w:val="24"/>
              </w:rPr>
            </w:pPr>
            <w:r>
              <w:rPr>
                <w:rFonts w:eastAsia="Times New Roman"/>
                <w:szCs w:val="24"/>
              </w:rPr>
              <w:t>хозяйства населения</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тонн</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2841,1</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2875,1</w:t>
            </w:r>
          </w:p>
        </w:tc>
        <w:tc>
          <w:tcPr>
            <w:tcW w:w="1116"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3083,0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3157,9</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3239,7</w:t>
            </w:r>
          </w:p>
        </w:tc>
        <w:tc>
          <w:tcPr>
            <w:tcW w:w="1041"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2783,2</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2783,2</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2783,2</w:t>
            </w:r>
          </w:p>
        </w:tc>
        <w:tc>
          <w:tcPr>
            <w:tcW w:w="10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2783,2</w:t>
            </w:r>
          </w:p>
        </w:tc>
      </w:tr>
      <w:tr w:rsidR="00753D17" w:rsidTr="00753D17">
        <w:trPr>
          <w:trHeight w:val="285"/>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1.2.4.</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b/>
                <w:bCs/>
                <w:szCs w:val="24"/>
              </w:rPr>
            </w:pPr>
            <w:r>
              <w:rPr>
                <w:rFonts w:eastAsia="Times New Roman"/>
                <w:b/>
                <w:bCs/>
                <w:szCs w:val="24"/>
              </w:rPr>
              <w:t xml:space="preserve"> льноволокно - всего</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тонн</w:t>
            </w:r>
          </w:p>
        </w:tc>
        <w:tc>
          <w:tcPr>
            <w:tcW w:w="114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b/>
                <w:bCs/>
                <w:szCs w:val="24"/>
              </w:rPr>
            </w:pPr>
            <w:r>
              <w:rPr>
                <w:rFonts w:eastAsia="Times New Roman"/>
                <w:b/>
                <w:bCs/>
                <w:szCs w:val="24"/>
              </w:rPr>
              <w:t>0</w:t>
            </w:r>
          </w:p>
        </w:tc>
        <w:tc>
          <w:tcPr>
            <w:tcW w:w="104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b/>
                <w:bCs/>
                <w:szCs w:val="24"/>
              </w:rPr>
            </w:pPr>
            <w:r>
              <w:rPr>
                <w:rFonts w:eastAsia="Times New Roman"/>
                <w:b/>
                <w:bCs/>
                <w:szCs w:val="24"/>
              </w:rPr>
              <w:t>0</w:t>
            </w:r>
          </w:p>
        </w:tc>
        <w:tc>
          <w:tcPr>
            <w:tcW w:w="1116"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b/>
                <w:bCs/>
                <w:szCs w:val="24"/>
              </w:rPr>
            </w:pPr>
            <w:r>
              <w:rPr>
                <w:rFonts w:eastAsia="Times New Roman"/>
                <w:b/>
                <w:bCs/>
                <w:szCs w:val="24"/>
              </w:rPr>
              <w:t>0</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b/>
                <w:bCs/>
                <w:szCs w:val="24"/>
              </w:rPr>
            </w:pPr>
            <w:r>
              <w:rPr>
                <w:rFonts w:eastAsia="Times New Roman"/>
                <w:b/>
                <w:bCs/>
                <w:szCs w:val="24"/>
              </w:rPr>
              <w:t>0</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b/>
                <w:bCs/>
                <w:szCs w:val="24"/>
              </w:rPr>
            </w:pPr>
            <w:r>
              <w:rPr>
                <w:rFonts w:eastAsia="Times New Roman"/>
                <w:b/>
                <w:bCs/>
                <w:szCs w:val="24"/>
              </w:rPr>
              <w:t>0</w:t>
            </w:r>
          </w:p>
        </w:tc>
        <w:tc>
          <w:tcPr>
            <w:tcW w:w="1041"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b/>
                <w:bCs/>
                <w:szCs w:val="24"/>
              </w:rPr>
            </w:pPr>
            <w:r>
              <w:rPr>
                <w:rFonts w:eastAsia="Times New Roman"/>
                <w:b/>
                <w:bCs/>
                <w:szCs w:val="24"/>
              </w:rPr>
              <w:t>0</w:t>
            </w:r>
          </w:p>
        </w:tc>
        <w:tc>
          <w:tcPr>
            <w:tcW w:w="112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b/>
                <w:bCs/>
                <w:szCs w:val="24"/>
              </w:rPr>
            </w:pPr>
            <w:r>
              <w:rPr>
                <w:rFonts w:eastAsia="Times New Roman"/>
                <w:b/>
                <w:bCs/>
                <w:szCs w:val="24"/>
              </w:rPr>
              <w:t>0</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b/>
                <w:bCs/>
                <w:szCs w:val="24"/>
              </w:rPr>
            </w:pPr>
            <w:r>
              <w:rPr>
                <w:rFonts w:eastAsia="Times New Roman"/>
                <w:b/>
                <w:bCs/>
                <w:szCs w:val="24"/>
              </w:rPr>
              <w:t>0</w:t>
            </w:r>
          </w:p>
        </w:tc>
        <w:tc>
          <w:tcPr>
            <w:tcW w:w="106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b/>
                <w:bCs/>
                <w:szCs w:val="24"/>
              </w:rPr>
            </w:pPr>
            <w:r>
              <w:rPr>
                <w:rFonts w:eastAsia="Times New Roman"/>
                <w:b/>
                <w:bCs/>
                <w:szCs w:val="24"/>
              </w:rPr>
              <w:t>0</w:t>
            </w:r>
          </w:p>
        </w:tc>
      </w:tr>
      <w:tr w:rsidR="00753D17" w:rsidTr="00753D17">
        <w:trPr>
          <w:trHeight w:val="900"/>
        </w:trPr>
        <w:tc>
          <w:tcPr>
            <w:tcW w:w="756" w:type="dxa"/>
            <w:tcBorders>
              <w:top w:val="single" w:sz="4" w:space="0" w:color="auto"/>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1.3</w:t>
            </w:r>
          </w:p>
        </w:tc>
        <w:tc>
          <w:tcPr>
            <w:tcW w:w="456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rPr>
                <w:rFonts w:eastAsia="Times New Roman"/>
                <w:szCs w:val="24"/>
              </w:rPr>
            </w:pPr>
            <w:r>
              <w:rPr>
                <w:rFonts w:eastAsia="Times New Roman"/>
                <w:szCs w:val="24"/>
              </w:rPr>
              <w:t>Реализация зерновых и зернобобовых культур в весе после доработки в хозяйствах всех категорий</w:t>
            </w:r>
          </w:p>
        </w:tc>
        <w:tc>
          <w:tcPr>
            <w:tcW w:w="1360" w:type="dxa"/>
            <w:tcBorders>
              <w:top w:val="single" w:sz="4" w:space="0" w:color="auto"/>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тонн</w:t>
            </w:r>
          </w:p>
        </w:tc>
        <w:tc>
          <w:tcPr>
            <w:tcW w:w="114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634</w:t>
            </w:r>
          </w:p>
        </w:tc>
        <w:tc>
          <w:tcPr>
            <w:tcW w:w="104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362</w:t>
            </w:r>
          </w:p>
        </w:tc>
        <w:tc>
          <w:tcPr>
            <w:tcW w:w="1116"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52</w:t>
            </w:r>
          </w:p>
        </w:tc>
        <w:tc>
          <w:tcPr>
            <w:tcW w:w="100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400</w:t>
            </w:r>
          </w:p>
        </w:tc>
        <w:tc>
          <w:tcPr>
            <w:tcW w:w="100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500</w:t>
            </w:r>
          </w:p>
        </w:tc>
        <w:tc>
          <w:tcPr>
            <w:tcW w:w="1041"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30</w:t>
            </w:r>
          </w:p>
        </w:tc>
        <w:tc>
          <w:tcPr>
            <w:tcW w:w="112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35</w:t>
            </w:r>
          </w:p>
        </w:tc>
        <w:tc>
          <w:tcPr>
            <w:tcW w:w="100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37</w:t>
            </w:r>
          </w:p>
        </w:tc>
        <w:tc>
          <w:tcPr>
            <w:tcW w:w="106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45</w:t>
            </w:r>
          </w:p>
        </w:tc>
      </w:tr>
      <w:tr w:rsidR="00753D17" w:rsidTr="00753D17">
        <w:trPr>
          <w:trHeight w:val="600"/>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1.4</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szCs w:val="24"/>
              </w:rPr>
            </w:pPr>
            <w:r>
              <w:rPr>
                <w:rFonts w:eastAsia="Times New Roman"/>
                <w:szCs w:val="24"/>
              </w:rPr>
              <w:t>Посевная площадь, засеваемая элитными семенами</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га</w:t>
            </w:r>
          </w:p>
        </w:tc>
        <w:tc>
          <w:tcPr>
            <w:tcW w:w="114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441</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389</w:t>
            </w:r>
          </w:p>
        </w:tc>
        <w:tc>
          <w:tcPr>
            <w:tcW w:w="1116"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408</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804</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833</w:t>
            </w:r>
          </w:p>
        </w:tc>
        <w:tc>
          <w:tcPr>
            <w:tcW w:w="1041"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308,2</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320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330</w:t>
            </w:r>
          </w:p>
        </w:tc>
        <w:tc>
          <w:tcPr>
            <w:tcW w:w="10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340</w:t>
            </w:r>
          </w:p>
        </w:tc>
      </w:tr>
      <w:tr w:rsidR="00753D17" w:rsidTr="00753D17">
        <w:trPr>
          <w:trHeight w:val="285"/>
        </w:trPr>
        <w:tc>
          <w:tcPr>
            <w:tcW w:w="16193" w:type="dxa"/>
            <w:gridSpan w:val="12"/>
            <w:tcBorders>
              <w:top w:val="single" w:sz="4" w:space="0" w:color="auto"/>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2. "Развитие подотрасли животноводства"</w:t>
            </w:r>
          </w:p>
        </w:tc>
      </w:tr>
      <w:tr w:rsidR="00753D17" w:rsidTr="00753D17">
        <w:trPr>
          <w:trHeight w:val="570"/>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2.1.</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b/>
                <w:bCs/>
                <w:szCs w:val="24"/>
              </w:rPr>
            </w:pPr>
            <w:r>
              <w:rPr>
                <w:rFonts w:eastAsia="Times New Roman"/>
                <w:b/>
                <w:bCs/>
                <w:szCs w:val="24"/>
              </w:rPr>
              <w:t>Производство молока во всех категориях хозяйств</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тонн</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5910</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4604,6</w:t>
            </w:r>
          </w:p>
        </w:tc>
        <w:tc>
          <w:tcPr>
            <w:tcW w:w="1116"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3724,2</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3800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3850</w:t>
            </w:r>
          </w:p>
        </w:tc>
        <w:tc>
          <w:tcPr>
            <w:tcW w:w="1041"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3962</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4077</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4100</w:t>
            </w:r>
          </w:p>
        </w:tc>
        <w:tc>
          <w:tcPr>
            <w:tcW w:w="10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4120</w:t>
            </w:r>
          </w:p>
        </w:tc>
      </w:tr>
      <w:tr w:rsidR="00753D17" w:rsidTr="00753D17">
        <w:trPr>
          <w:trHeight w:val="300"/>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 </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jc w:val="right"/>
              <w:rPr>
                <w:rFonts w:eastAsia="Times New Roman"/>
                <w:szCs w:val="24"/>
              </w:rPr>
            </w:pPr>
            <w:r>
              <w:rPr>
                <w:rFonts w:eastAsia="Times New Roman"/>
                <w:szCs w:val="24"/>
              </w:rPr>
              <w:t>сельхозорганизации и КФХ</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тонн</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4220</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2986</w:t>
            </w:r>
          </w:p>
        </w:tc>
        <w:tc>
          <w:tcPr>
            <w:tcW w:w="1116"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2074,2</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2150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2230</w:t>
            </w:r>
          </w:p>
        </w:tc>
        <w:tc>
          <w:tcPr>
            <w:tcW w:w="1041"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2685</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2800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2900</w:t>
            </w:r>
          </w:p>
        </w:tc>
        <w:tc>
          <w:tcPr>
            <w:tcW w:w="10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2952</w:t>
            </w:r>
          </w:p>
        </w:tc>
      </w:tr>
      <w:tr w:rsidR="00753D17" w:rsidTr="00753D17">
        <w:trPr>
          <w:trHeight w:val="300"/>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 </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jc w:val="right"/>
              <w:rPr>
                <w:rFonts w:eastAsia="Times New Roman"/>
                <w:szCs w:val="24"/>
              </w:rPr>
            </w:pPr>
            <w:r>
              <w:rPr>
                <w:rFonts w:eastAsia="Times New Roman"/>
                <w:szCs w:val="24"/>
              </w:rPr>
              <w:t>хозяйства населения</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тонн</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1690</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1618,6</w:t>
            </w:r>
          </w:p>
        </w:tc>
        <w:tc>
          <w:tcPr>
            <w:tcW w:w="1116"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1650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1650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1620</w:t>
            </w:r>
          </w:p>
        </w:tc>
        <w:tc>
          <w:tcPr>
            <w:tcW w:w="1041"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1277</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1277</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1200</w:t>
            </w:r>
          </w:p>
        </w:tc>
        <w:tc>
          <w:tcPr>
            <w:tcW w:w="10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1168</w:t>
            </w:r>
          </w:p>
        </w:tc>
      </w:tr>
      <w:tr w:rsidR="00753D17" w:rsidTr="00753D17">
        <w:trPr>
          <w:trHeight w:val="855"/>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2.2.</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b/>
                <w:bCs/>
                <w:szCs w:val="24"/>
              </w:rPr>
            </w:pPr>
            <w:r>
              <w:rPr>
                <w:rFonts w:eastAsia="Times New Roman"/>
                <w:b/>
                <w:bCs/>
                <w:szCs w:val="24"/>
              </w:rPr>
              <w:t>Производство (реализация) скота и птицы на убой в живом весе во всех категориях хозяйств</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тонн</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990</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827,1</w:t>
            </w:r>
          </w:p>
        </w:tc>
        <w:tc>
          <w:tcPr>
            <w:tcW w:w="1116"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625</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1080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1080</w:t>
            </w:r>
          </w:p>
        </w:tc>
        <w:tc>
          <w:tcPr>
            <w:tcW w:w="1041"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600</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612</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633</w:t>
            </w:r>
          </w:p>
        </w:tc>
        <w:tc>
          <w:tcPr>
            <w:tcW w:w="10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658</w:t>
            </w:r>
          </w:p>
        </w:tc>
      </w:tr>
      <w:tr w:rsidR="00753D17" w:rsidTr="00753D17">
        <w:trPr>
          <w:trHeight w:val="300"/>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 </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jc w:val="right"/>
              <w:rPr>
                <w:rFonts w:eastAsia="Times New Roman"/>
                <w:szCs w:val="24"/>
              </w:rPr>
            </w:pPr>
            <w:r>
              <w:rPr>
                <w:rFonts w:eastAsia="Times New Roman"/>
                <w:szCs w:val="24"/>
              </w:rPr>
              <w:t>сельхозорганизации и КФХ</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тонн</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340</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333,5</w:t>
            </w:r>
          </w:p>
        </w:tc>
        <w:tc>
          <w:tcPr>
            <w:tcW w:w="1116"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355</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430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430</w:t>
            </w:r>
          </w:p>
        </w:tc>
        <w:tc>
          <w:tcPr>
            <w:tcW w:w="1041"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280</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289</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308</w:t>
            </w:r>
          </w:p>
        </w:tc>
        <w:tc>
          <w:tcPr>
            <w:tcW w:w="10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328</w:t>
            </w:r>
          </w:p>
        </w:tc>
      </w:tr>
      <w:tr w:rsidR="00753D17" w:rsidTr="00753D17">
        <w:trPr>
          <w:trHeight w:val="300"/>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 </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jc w:val="right"/>
              <w:rPr>
                <w:rFonts w:eastAsia="Times New Roman"/>
                <w:szCs w:val="24"/>
              </w:rPr>
            </w:pPr>
            <w:r>
              <w:rPr>
                <w:rFonts w:eastAsia="Times New Roman"/>
                <w:szCs w:val="24"/>
              </w:rPr>
              <w:t>хозяйства населения</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тонн</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650</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493,6</w:t>
            </w:r>
          </w:p>
        </w:tc>
        <w:tc>
          <w:tcPr>
            <w:tcW w:w="1116"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270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650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650</w:t>
            </w:r>
          </w:p>
        </w:tc>
        <w:tc>
          <w:tcPr>
            <w:tcW w:w="1041"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320</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323</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325</w:t>
            </w:r>
          </w:p>
        </w:tc>
        <w:tc>
          <w:tcPr>
            <w:tcW w:w="10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330</w:t>
            </w:r>
          </w:p>
        </w:tc>
      </w:tr>
      <w:tr w:rsidR="00753D17" w:rsidTr="00753D17">
        <w:trPr>
          <w:trHeight w:val="285"/>
        </w:trPr>
        <w:tc>
          <w:tcPr>
            <w:tcW w:w="16193" w:type="dxa"/>
            <w:gridSpan w:val="12"/>
            <w:tcBorders>
              <w:top w:val="single" w:sz="4" w:space="0" w:color="auto"/>
              <w:left w:val="single" w:sz="4" w:space="0" w:color="auto"/>
              <w:bottom w:val="single" w:sz="4" w:space="0" w:color="auto"/>
              <w:right w:val="single" w:sz="4" w:space="0" w:color="auto"/>
            </w:tcBorders>
            <w:vAlign w:val="center"/>
          </w:tcPr>
          <w:p w:rsidR="00753D17" w:rsidRDefault="00753D17">
            <w:pPr>
              <w:widowControl/>
              <w:suppressAutoHyphens w:val="0"/>
              <w:jc w:val="center"/>
              <w:rPr>
                <w:rFonts w:eastAsia="Times New Roman"/>
                <w:b/>
                <w:bCs/>
                <w:szCs w:val="24"/>
              </w:rPr>
            </w:pPr>
            <w:r>
              <w:rPr>
                <w:rFonts w:eastAsia="Times New Roman"/>
                <w:b/>
                <w:bCs/>
                <w:szCs w:val="24"/>
              </w:rPr>
              <w:t>3. "Техническая и технологическая модернизация, инновационное развитие"</w:t>
            </w:r>
          </w:p>
          <w:p w:rsidR="00753D17" w:rsidRDefault="00753D17">
            <w:pPr>
              <w:widowControl/>
              <w:suppressAutoHyphens w:val="0"/>
              <w:jc w:val="center"/>
              <w:rPr>
                <w:rFonts w:eastAsia="Times New Roman"/>
                <w:b/>
                <w:bCs/>
                <w:szCs w:val="24"/>
              </w:rPr>
            </w:pPr>
          </w:p>
        </w:tc>
      </w:tr>
      <w:tr w:rsidR="00753D17" w:rsidTr="00753D17">
        <w:trPr>
          <w:trHeight w:val="900"/>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3.1.</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szCs w:val="24"/>
              </w:rPr>
            </w:pPr>
            <w:r>
              <w:rPr>
                <w:rFonts w:eastAsia="Times New Roman"/>
                <w:szCs w:val="24"/>
              </w:rPr>
              <w:t>Количество приобретенной новой техники сельскохозяйственными товаропроизводителями:</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140" w:type="dxa"/>
            <w:tcBorders>
              <w:top w:val="nil"/>
              <w:left w:val="nil"/>
              <w:bottom w:val="nil"/>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40" w:type="dxa"/>
            <w:tcBorders>
              <w:top w:val="nil"/>
              <w:left w:val="nil"/>
              <w:bottom w:val="nil"/>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116" w:type="dxa"/>
            <w:tcBorders>
              <w:top w:val="nil"/>
              <w:left w:val="nil"/>
              <w:bottom w:val="nil"/>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00" w:type="dxa"/>
            <w:tcBorders>
              <w:top w:val="nil"/>
              <w:left w:val="nil"/>
              <w:bottom w:val="nil"/>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00" w:type="dxa"/>
            <w:tcBorders>
              <w:top w:val="nil"/>
              <w:left w:val="nil"/>
              <w:bottom w:val="nil"/>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41" w:type="dxa"/>
            <w:tcBorders>
              <w:top w:val="nil"/>
              <w:left w:val="nil"/>
              <w:bottom w:val="nil"/>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120" w:type="dxa"/>
            <w:tcBorders>
              <w:top w:val="nil"/>
              <w:left w:val="nil"/>
              <w:bottom w:val="nil"/>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00" w:type="dxa"/>
            <w:tcBorders>
              <w:top w:val="nil"/>
              <w:left w:val="nil"/>
              <w:bottom w:val="nil"/>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60" w:type="dxa"/>
            <w:tcBorders>
              <w:top w:val="nil"/>
              <w:left w:val="nil"/>
              <w:bottom w:val="nil"/>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 </w:t>
            </w:r>
          </w:p>
        </w:tc>
      </w:tr>
      <w:tr w:rsidR="00753D17" w:rsidTr="00753D17">
        <w:trPr>
          <w:trHeight w:val="300"/>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3.1.1</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szCs w:val="24"/>
              </w:rPr>
            </w:pPr>
            <w:r>
              <w:rPr>
                <w:rFonts w:eastAsia="Times New Roman"/>
                <w:szCs w:val="24"/>
              </w:rPr>
              <w:t xml:space="preserve"> тракторы</w:t>
            </w:r>
          </w:p>
        </w:tc>
        <w:tc>
          <w:tcPr>
            <w:tcW w:w="1360" w:type="dxa"/>
            <w:tcBorders>
              <w:top w:val="nil"/>
              <w:left w:val="nil"/>
              <w:bottom w:val="single" w:sz="4" w:space="0" w:color="auto"/>
              <w:right w:val="nil"/>
            </w:tcBorders>
            <w:noWrap/>
            <w:vAlign w:val="center"/>
            <w:hideMark/>
          </w:tcPr>
          <w:p w:rsidR="00753D17" w:rsidRDefault="00753D17">
            <w:pPr>
              <w:widowControl/>
              <w:suppressAutoHyphens w:val="0"/>
              <w:jc w:val="center"/>
              <w:rPr>
                <w:rFonts w:eastAsia="Times New Roman"/>
                <w:szCs w:val="24"/>
              </w:rPr>
            </w:pPr>
            <w:r>
              <w:rPr>
                <w:rFonts w:eastAsia="Times New Roman"/>
                <w:szCs w:val="24"/>
              </w:rPr>
              <w:t>штук</w:t>
            </w:r>
          </w:p>
        </w:tc>
        <w:tc>
          <w:tcPr>
            <w:tcW w:w="1140" w:type="dxa"/>
            <w:tcBorders>
              <w:top w:val="single" w:sz="4" w:space="0" w:color="auto"/>
              <w:left w:val="single" w:sz="4" w:space="0" w:color="auto"/>
              <w:bottom w:val="single" w:sz="4" w:space="0" w:color="auto"/>
              <w:right w:val="nil"/>
            </w:tcBorders>
            <w:vAlign w:val="center"/>
            <w:hideMark/>
          </w:tcPr>
          <w:p w:rsidR="00753D17" w:rsidRDefault="00753D17">
            <w:pPr>
              <w:widowControl/>
              <w:suppressAutoHyphens w:val="0"/>
              <w:jc w:val="center"/>
              <w:rPr>
                <w:rFonts w:eastAsia="Times New Roman"/>
                <w:szCs w:val="24"/>
              </w:rPr>
            </w:pPr>
            <w:r>
              <w:rPr>
                <w:rFonts w:eastAsia="Times New Roman"/>
                <w:szCs w:val="24"/>
              </w:rPr>
              <w:t>2</w:t>
            </w:r>
          </w:p>
        </w:tc>
        <w:tc>
          <w:tcPr>
            <w:tcW w:w="1040" w:type="dxa"/>
            <w:tcBorders>
              <w:top w:val="single" w:sz="4" w:space="0" w:color="auto"/>
              <w:left w:val="single" w:sz="4" w:space="0" w:color="auto"/>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3</w:t>
            </w:r>
          </w:p>
        </w:tc>
        <w:tc>
          <w:tcPr>
            <w:tcW w:w="1116"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1</w:t>
            </w:r>
          </w:p>
        </w:tc>
        <w:tc>
          <w:tcPr>
            <w:tcW w:w="100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3</w:t>
            </w:r>
          </w:p>
        </w:tc>
        <w:tc>
          <w:tcPr>
            <w:tcW w:w="100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1</w:t>
            </w:r>
          </w:p>
        </w:tc>
        <w:tc>
          <w:tcPr>
            <w:tcW w:w="1041"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1</w:t>
            </w:r>
          </w:p>
        </w:tc>
        <w:tc>
          <w:tcPr>
            <w:tcW w:w="112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3</w:t>
            </w:r>
          </w:p>
        </w:tc>
        <w:tc>
          <w:tcPr>
            <w:tcW w:w="100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3</w:t>
            </w:r>
          </w:p>
        </w:tc>
        <w:tc>
          <w:tcPr>
            <w:tcW w:w="106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3</w:t>
            </w:r>
          </w:p>
        </w:tc>
      </w:tr>
      <w:tr w:rsidR="00753D17" w:rsidTr="00753D17">
        <w:trPr>
          <w:trHeight w:val="300"/>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3.1.2.</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szCs w:val="24"/>
              </w:rPr>
            </w:pPr>
            <w:r>
              <w:rPr>
                <w:rFonts w:eastAsia="Times New Roman"/>
                <w:szCs w:val="24"/>
              </w:rPr>
              <w:t xml:space="preserve"> зерноуборочные комбайны</w:t>
            </w:r>
          </w:p>
        </w:tc>
        <w:tc>
          <w:tcPr>
            <w:tcW w:w="1360" w:type="dxa"/>
            <w:tcBorders>
              <w:top w:val="nil"/>
              <w:left w:val="nil"/>
              <w:bottom w:val="single" w:sz="4" w:space="0" w:color="auto"/>
              <w:right w:val="nil"/>
            </w:tcBorders>
            <w:noWrap/>
            <w:vAlign w:val="center"/>
            <w:hideMark/>
          </w:tcPr>
          <w:p w:rsidR="00753D17" w:rsidRDefault="00753D17">
            <w:pPr>
              <w:widowControl/>
              <w:suppressAutoHyphens w:val="0"/>
              <w:jc w:val="center"/>
              <w:rPr>
                <w:rFonts w:eastAsia="Times New Roman"/>
                <w:szCs w:val="24"/>
              </w:rPr>
            </w:pPr>
            <w:r>
              <w:rPr>
                <w:rFonts w:eastAsia="Times New Roman"/>
                <w:szCs w:val="24"/>
              </w:rPr>
              <w:t>штук</w:t>
            </w:r>
          </w:p>
        </w:tc>
        <w:tc>
          <w:tcPr>
            <w:tcW w:w="1140" w:type="dxa"/>
            <w:tcBorders>
              <w:top w:val="single" w:sz="4" w:space="0" w:color="auto"/>
              <w:left w:val="single" w:sz="4" w:space="0" w:color="auto"/>
              <w:bottom w:val="single" w:sz="4" w:space="0" w:color="auto"/>
              <w:right w:val="nil"/>
            </w:tcBorders>
            <w:vAlign w:val="center"/>
            <w:hideMark/>
          </w:tcPr>
          <w:p w:rsidR="00753D17" w:rsidRDefault="00753D17">
            <w:pPr>
              <w:widowControl/>
              <w:suppressAutoHyphens w:val="0"/>
              <w:jc w:val="center"/>
              <w:rPr>
                <w:rFonts w:eastAsia="Times New Roman"/>
                <w:szCs w:val="24"/>
              </w:rPr>
            </w:pPr>
            <w:r>
              <w:rPr>
                <w:rFonts w:eastAsia="Times New Roman"/>
                <w:szCs w:val="24"/>
              </w:rPr>
              <w:t>3</w:t>
            </w:r>
          </w:p>
        </w:tc>
        <w:tc>
          <w:tcPr>
            <w:tcW w:w="1040" w:type="dxa"/>
            <w:tcBorders>
              <w:top w:val="single" w:sz="4" w:space="0" w:color="auto"/>
              <w:left w:val="single" w:sz="4" w:space="0" w:color="auto"/>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116"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00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3</w:t>
            </w:r>
          </w:p>
        </w:tc>
        <w:tc>
          <w:tcPr>
            <w:tcW w:w="100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1</w:t>
            </w:r>
          </w:p>
        </w:tc>
        <w:tc>
          <w:tcPr>
            <w:tcW w:w="1041" w:type="dxa"/>
            <w:tcBorders>
              <w:top w:val="single" w:sz="4" w:space="0" w:color="auto"/>
              <w:left w:val="nil"/>
              <w:bottom w:val="single" w:sz="4" w:space="0" w:color="auto"/>
              <w:right w:val="single" w:sz="4" w:space="0" w:color="auto"/>
            </w:tcBorders>
            <w:vAlign w:val="center"/>
          </w:tcPr>
          <w:p w:rsidR="00753D17" w:rsidRDefault="00753D17">
            <w:pPr>
              <w:widowControl/>
              <w:suppressAutoHyphens w:val="0"/>
              <w:jc w:val="center"/>
              <w:rPr>
                <w:rFonts w:eastAsia="Times New Roman"/>
                <w:szCs w:val="24"/>
              </w:rPr>
            </w:pPr>
          </w:p>
        </w:tc>
        <w:tc>
          <w:tcPr>
            <w:tcW w:w="1120" w:type="dxa"/>
            <w:tcBorders>
              <w:top w:val="single" w:sz="4" w:space="0" w:color="auto"/>
              <w:left w:val="nil"/>
              <w:bottom w:val="single" w:sz="4" w:space="0" w:color="auto"/>
              <w:right w:val="single" w:sz="4" w:space="0" w:color="auto"/>
            </w:tcBorders>
            <w:vAlign w:val="center"/>
          </w:tcPr>
          <w:p w:rsidR="00753D17" w:rsidRDefault="00753D17">
            <w:pPr>
              <w:widowControl/>
              <w:suppressAutoHyphens w:val="0"/>
              <w:jc w:val="center"/>
              <w:rPr>
                <w:rFonts w:eastAsia="Times New Roman"/>
                <w:szCs w:val="24"/>
              </w:rPr>
            </w:pPr>
          </w:p>
        </w:tc>
        <w:tc>
          <w:tcPr>
            <w:tcW w:w="1000" w:type="dxa"/>
            <w:tcBorders>
              <w:top w:val="single" w:sz="4" w:space="0" w:color="auto"/>
              <w:left w:val="nil"/>
              <w:bottom w:val="single" w:sz="4" w:space="0" w:color="auto"/>
              <w:right w:val="single" w:sz="4" w:space="0" w:color="auto"/>
            </w:tcBorders>
            <w:vAlign w:val="center"/>
          </w:tcPr>
          <w:p w:rsidR="00753D17" w:rsidRDefault="00753D17">
            <w:pPr>
              <w:widowControl/>
              <w:suppressAutoHyphens w:val="0"/>
              <w:jc w:val="center"/>
              <w:rPr>
                <w:rFonts w:eastAsia="Times New Roman"/>
                <w:szCs w:val="24"/>
              </w:rPr>
            </w:pPr>
          </w:p>
        </w:tc>
        <w:tc>
          <w:tcPr>
            <w:tcW w:w="106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1</w:t>
            </w:r>
          </w:p>
        </w:tc>
      </w:tr>
      <w:tr w:rsidR="00753D17" w:rsidTr="00753D17">
        <w:trPr>
          <w:trHeight w:val="300"/>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3.1.3</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szCs w:val="24"/>
              </w:rPr>
            </w:pPr>
            <w:r>
              <w:rPr>
                <w:rFonts w:eastAsia="Times New Roman"/>
                <w:szCs w:val="24"/>
              </w:rPr>
              <w:t xml:space="preserve"> кормоуборочные комбайны</w:t>
            </w:r>
          </w:p>
        </w:tc>
        <w:tc>
          <w:tcPr>
            <w:tcW w:w="1360" w:type="dxa"/>
            <w:tcBorders>
              <w:top w:val="nil"/>
              <w:left w:val="nil"/>
              <w:bottom w:val="single" w:sz="4" w:space="0" w:color="auto"/>
              <w:right w:val="nil"/>
            </w:tcBorders>
            <w:noWrap/>
            <w:vAlign w:val="center"/>
            <w:hideMark/>
          </w:tcPr>
          <w:p w:rsidR="00753D17" w:rsidRDefault="00753D17">
            <w:pPr>
              <w:widowControl/>
              <w:suppressAutoHyphens w:val="0"/>
              <w:jc w:val="center"/>
              <w:rPr>
                <w:rFonts w:eastAsia="Times New Roman"/>
                <w:szCs w:val="24"/>
              </w:rPr>
            </w:pPr>
            <w:r>
              <w:rPr>
                <w:rFonts w:eastAsia="Times New Roman"/>
                <w:szCs w:val="24"/>
              </w:rPr>
              <w:t>штук</w:t>
            </w:r>
          </w:p>
        </w:tc>
        <w:tc>
          <w:tcPr>
            <w:tcW w:w="1140" w:type="dxa"/>
            <w:tcBorders>
              <w:top w:val="single" w:sz="4" w:space="0" w:color="auto"/>
              <w:left w:val="single" w:sz="4" w:space="0" w:color="auto"/>
              <w:bottom w:val="single" w:sz="4" w:space="0" w:color="auto"/>
              <w:right w:val="nil"/>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040" w:type="dxa"/>
            <w:tcBorders>
              <w:top w:val="single" w:sz="4" w:space="0" w:color="auto"/>
              <w:left w:val="single" w:sz="4" w:space="0" w:color="auto"/>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116"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00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1</w:t>
            </w:r>
          </w:p>
        </w:tc>
        <w:tc>
          <w:tcPr>
            <w:tcW w:w="100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1</w:t>
            </w:r>
          </w:p>
        </w:tc>
        <w:tc>
          <w:tcPr>
            <w:tcW w:w="1041" w:type="dxa"/>
            <w:tcBorders>
              <w:top w:val="single" w:sz="4" w:space="0" w:color="auto"/>
              <w:left w:val="nil"/>
              <w:bottom w:val="single" w:sz="4" w:space="0" w:color="auto"/>
              <w:right w:val="single" w:sz="4" w:space="0" w:color="auto"/>
            </w:tcBorders>
            <w:vAlign w:val="center"/>
          </w:tcPr>
          <w:p w:rsidR="00753D17" w:rsidRDefault="00753D17">
            <w:pPr>
              <w:widowControl/>
              <w:suppressAutoHyphens w:val="0"/>
              <w:jc w:val="center"/>
              <w:rPr>
                <w:rFonts w:eastAsia="Times New Roman"/>
                <w:szCs w:val="24"/>
              </w:rPr>
            </w:pPr>
          </w:p>
        </w:tc>
        <w:tc>
          <w:tcPr>
            <w:tcW w:w="1120" w:type="dxa"/>
            <w:tcBorders>
              <w:top w:val="single" w:sz="4" w:space="0" w:color="auto"/>
              <w:left w:val="nil"/>
              <w:bottom w:val="single" w:sz="4" w:space="0" w:color="auto"/>
              <w:right w:val="single" w:sz="4" w:space="0" w:color="auto"/>
            </w:tcBorders>
            <w:vAlign w:val="center"/>
          </w:tcPr>
          <w:p w:rsidR="00753D17" w:rsidRDefault="00753D17">
            <w:pPr>
              <w:widowControl/>
              <w:suppressAutoHyphens w:val="0"/>
              <w:jc w:val="center"/>
              <w:rPr>
                <w:rFonts w:eastAsia="Times New Roman"/>
                <w:szCs w:val="24"/>
              </w:rPr>
            </w:pPr>
          </w:p>
        </w:tc>
        <w:tc>
          <w:tcPr>
            <w:tcW w:w="100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1</w:t>
            </w:r>
          </w:p>
        </w:tc>
        <w:tc>
          <w:tcPr>
            <w:tcW w:w="1060" w:type="dxa"/>
            <w:tcBorders>
              <w:top w:val="single" w:sz="4" w:space="0" w:color="auto"/>
              <w:left w:val="nil"/>
              <w:bottom w:val="single" w:sz="4" w:space="0" w:color="auto"/>
              <w:right w:val="single" w:sz="4" w:space="0" w:color="auto"/>
            </w:tcBorders>
            <w:vAlign w:val="center"/>
          </w:tcPr>
          <w:p w:rsidR="00753D17" w:rsidRDefault="00753D17">
            <w:pPr>
              <w:widowControl/>
              <w:suppressAutoHyphens w:val="0"/>
              <w:jc w:val="center"/>
              <w:rPr>
                <w:rFonts w:eastAsia="Times New Roman"/>
                <w:szCs w:val="24"/>
              </w:rPr>
            </w:pPr>
          </w:p>
        </w:tc>
      </w:tr>
      <w:tr w:rsidR="00753D17" w:rsidTr="00753D17">
        <w:trPr>
          <w:trHeight w:val="300"/>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3.2.</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szCs w:val="24"/>
              </w:rPr>
            </w:pPr>
            <w:r>
              <w:rPr>
                <w:rFonts w:eastAsia="Times New Roman"/>
                <w:szCs w:val="24"/>
              </w:rPr>
              <w:t>Развитие инновационной деятельности в агропромышленном комплексе:</w:t>
            </w:r>
          </w:p>
        </w:tc>
        <w:tc>
          <w:tcPr>
            <w:tcW w:w="1360" w:type="dxa"/>
            <w:tcBorders>
              <w:top w:val="nil"/>
              <w:left w:val="nil"/>
              <w:bottom w:val="single" w:sz="4" w:space="0" w:color="auto"/>
              <w:right w:val="nil"/>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140" w:type="dxa"/>
            <w:tcBorders>
              <w:top w:val="single" w:sz="4" w:space="0" w:color="auto"/>
              <w:left w:val="single" w:sz="4" w:space="0" w:color="auto"/>
              <w:bottom w:val="single" w:sz="4" w:space="0" w:color="auto"/>
              <w:right w:val="nil"/>
            </w:tcBorders>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40" w:type="dxa"/>
            <w:tcBorders>
              <w:top w:val="single" w:sz="4" w:space="0" w:color="auto"/>
              <w:left w:val="single" w:sz="4" w:space="0" w:color="auto"/>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116"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0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0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41" w:type="dxa"/>
            <w:tcBorders>
              <w:top w:val="single" w:sz="4" w:space="0" w:color="auto"/>
              <w:left w:val="nil"/>
              <w:bottom w:val="single" w:sz="4" w:space="0" w:color="auto"/>
              <w:right w:val="single" w:sz="4" w:space="0" w:color="auto"/>
            </w:tcBorders>
            <w:vAlign w:val="center"/>
          </w:tcPr>
          <w:p w:rsidR="00753D17" w:rsidRDefault="00753D17">
            <w:pPr>
              <w:widowControl/>
              <w:suppressAutoHyphens w:val="0"/>
              <w:jc w:val="center"/>
              <w:rPr>
                <w:rFonts w:eastAsia="Times New Roman"/>
                <w:szCs w:val="24"/>
              </w:rPr>
            </w:pPr>
          </w:p>
        </w:tc>
        <w:tc>
          <w:tcPr>
            <w:tcW w:w="1120" w:type="dxa"/>
            <w:tcBorders>
              <w:top w:val="single" w:sz="4" w:space="0" w:color="auto"/>
              <w:left w:val="nil"/>
              <w:bottom w:val="single" w:sz="4" w:space="0" w:color="auto"/>
              <w:right w:val="single" w:sz="4" w:space="0" w:color="auto"/>
            </w:tcBorders>
            <w:vAlign w:val="center"/>
          </w:tcPr>
          <w:p w:rsidR="00753D17" w:rsidRDefault="00753D17">
            <w:pPr>
              <w:widowControl/>
              <w:suppressAutoHyphens w:val="0"/>
              <w:jc w:val="center"/>
              <w:rPr>
                <w:rFonts w:eastAsia="Times New Roman"/>
                <w:szCs w:val="24"/>
              </w:rPr>
            </w:pPr>
          </w:p>
        </w:tc>
        <w:tc>
          <w:tcPr>
            <w:tcW w:w="1000" w:type="dxa"/>
            <w:tcBorders>
              <w:top w:val="single" w:sz="4" w:space="0" w:color="auto"/>
              <w:left w:val="nil"/>
              <w:bottom w:val="single" w:sz="4" w:space="0" w:color="auto"/>
              <w:right w:val="single" w:sz="4" w:space="0" w:color="auto"/>
            </w:tcBorders>
            <w:vAlign w:val="center"/>
          </w:tcPr>
          <w:p w:rsidR="00753D17" w:rsidRDefault="00753D17">
            <w:pPr>
              <w:widowControl/>
              <w:suppressAutoHyphens w:val="0"/>
              <w:jc w:val="center"/>
              <w:rPr>
                <w:rFonts w:eastAsia="Times New Roman"/>
                <w:szCs w:val="24"/>
              </w:rPr>
            </w:pPr>
          </w:p>
        </w:tc>
        <w:tc>
          <w:tcPr>
            <w:tcW w:w="1060" w:type="dxa"/>
            <w:tcBorders>
              <w:top w:val="single" w:sz="4" w:space="0" w:color="auto"/>
              <w:left w:val="nil"/>
              <w:bottom w:val="single" w:sz="4" w:space="0" w:color="auto"/>
              <w:right w:val="single" w:sz="4" w:space="0" w:color="auto"/>
            </w:tcBorders>
            <w:vAlign w:val="center"/>
          </w:tcPr>
          <w:p w:rsidR="00753D17" w:rsidRDefault="00753D17">
            <w:pPr>
              <w:widowControl/>
              <w:suppressAutoHyphens w:val="0"/>
              <w:jc w:val="center"/>
              <w:rPr>
                <w:rFonts w:eastAsia="Times New Roman"/>
                <w:szCs w:val="24"/>
              </w:rPr>
            </w:pPr>
          </w:p>
        </w:tc>
      </w:tr>
      <w:tr w:rsidR="00753D17" w:rsidTr="00753D17">
        <w:trPr>
          <w:trHeight w:val="300"/>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3.2.1.</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szCs w:val="24"/>
              </w:rPr>
            </w:pPr>
            <w:r>
              <w:rPr>
                <w:rFonts w:eastAsia="Times New Roman"/>
                <w:szCs w:val="24"/>
              </w:rPr>
              <w:t xml:space="preserve">Количество муниципальных органов управления АПК, использующих государственные информационные ресурсы в сферах обеспечения </w:t>
            </w:r>
            <w:r>
              <w:rPr>
                <w:rFonts w:eastAsia="Times New Roman"/>
                <w:szCs w:val="24"/>
              </w:rPr>
              <w:lastRenderedPageBreak/>
              <w:t xml:space="preserve">продовольственной безопасности и управления агропромышленным комплексом </w:t>
            </w:r>
          </w:p>
        </w:tc>
        <w:tc>
          <w:tcPr>
            <w:tcW w:w="1360" w:type="dxa"/>
            <w:tcBorders>
              <w:top w:val="nil"/>
              <w:left w:val="nil"/>
              <w:bottom w:val="single" w:sz="4" w:space="0" w:color="auto"/>
              <w:right w:val="nil"/>
            </w:tcBorders>
            <w:noWrap/>
            <w:vAlign w:val="center"/>
            <w:hideMark/>
          </w:tcPr>
          <w:p w:rsidR="00753D17" w:rsidRDefault="00753D17">
            <w:pPr>
              <w:widowControl/>
              <w:suppressAutoHyphens w:val="0"/>
              <w:jc w:val="center"/>
              <w:rPr>
                <w:rFonts w:eastAsia="Times New Roman"/>
                <w:szCs w:val="24"/>
              </w:rPr>
            </w:pPr>
            <w:r>
              <w:rPr>
                <w:rFonts w:eastAsia="Times New Roman"/>
                <w:szCs w:val="24"/>
              </w:rPr>
              <w:lastRenderedPageBreak/>
              <w:t>ед.</w:t>
            </w:r>
          </w:p>
        </w:tc>
        <w:tc>
          <w:tcPr>
            <w:tcW w:w="1140" w:type="dxa"/>
            <w:tcBorders>
              <w:top w:val="nil"/>
              <w:left w:val="single" w:sz="4" w:space="0" w:color="auto"/>
              <w:bottom w:val="single" w:sz="4" w:space="0" w:color="auto"/>
              <w:right w:val="nil"/>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040" w:type="dxa"/>
            <w:tcBorders>
              <w:top w:val="nil"/>
              <w:left w:val="single" w:sz="4" w:space="0" w:color="auto"/>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116"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041"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12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1</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1</w:t>
            </w:r>
          </w:p>
        </w:tc>
        <w:tc>
          <w:tcPr>
            <w:tcW w:w="106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1</w:t>
            </w:r>
          </w:p>
        </w:tc>
      </w:tr>
      <w:tr w:rsidR="00753D17" w:rsidTr="00753D17">
        <w:trPr>
          <w:trHeight w:val="300"/>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3.2.2.</w:t>
            </w:r>
          </w:p>
        </w:tc>
        <w:tc>
          <w:tcPr>
            <w:tcW w:w="456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szCs w:val="24"/>
              </w:rPr>
            </w:pPr>
            <w:r>
              <w:rPr>
                <w:rFonts w:eastAsia="Times New Roman"/>
                <w:szCs w:val="24"/>
              </w:rPr>
              <w:t>Площадь зерновых культур, обработанных биологическими средствами защиты растений и микробиологическими удобрениями</w:t>
            </w:r>
          </w:p>
        </w:tc>
        <w:tc>
          <w:tcPr>
            <w:tcW w:w="1360" w:type="dxa"/>
            <w:tcBorders>
              <w:top w:val="nil"/>
              <w:left w:val="nil"/>
              <w:bottom w:val="single" w:sz="4" w:space="0" w:color="auto"/>
              <w:right w:val="nil"/>
            </w:tcBorders>
            <w:noWrap/>
            <w:vAlign w:val="center"/>
            <w:hideMark/>
          </w:tcPr>
          <w:p w:rsidR="00753D17" w:rsidRDefault="00753D17">
            <w:pPr>
              <w:widowControl/>
              <w:suppressAutoHyphens w:val="0"/>
              <w:jc w:val="center"/>
              <w:rPr>
                <w:rFonts w:eastAsia="Times New Roman"/>
                <w:szCs w:val="24"/>
              </w:rPr>
            </w:pPr>
            <w:r>
              <w:rPr>
                <w:rFonts w:eastAsia="Times New Roman"/>
                <w:szCs w:val="24"/>
              </w:rPr>
              <w:t>га</w:t>
            </w:r>
          </w:p>
        </w:tc>
        <w:tc>
          <w:tcPr>
            <w:tcW w:w="1140" w:type="dxa"/>
            <w:tcBorders>
              <w:top w:val="nil"/>
              <w:left w:val="single" w:sz="4" w:space="0" w:color="auto"/>
              <w:bottom w:val="single" w:sz="4" w:space="0" w:color="auto"/>
              <w:right w:val="nil"/>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040" w:type="dxa"/>
            <w:tcBorders>
              <w:top w:val="nil"/>
              <w:left w:val="single" w:sz="4" w:space="0" w:color="auto"/>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526</w:t>
            </w:r>
          </w:p>
        </w:tc>
        <w:tc>
          <w:tcPr>
            <w:tcW w:w="1116"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558</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59</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59</w:t>
            </w:r>
          </w:p>
        </w:tc>
        <w:tc>
          <w:tcPr>
            <w:tcW w:w="1041"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60</w:t>
            </w:r>
          </w:p>
        </w:tc>
        <w:tc>
          <w:tcPr>
            <w:tcW w:w="112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60</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61</w:t>
            </w:r>
          </w:p>
        </w:tc>
        <w:tc>
          <w:tcPr>
            <w:tcW w:w="106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62</w:t>
            </w:r>
          </w:p>
        </w:tc>
      </w:tr>
      <w:tr w:rsidR="00753D17" w:rsidTr="00753D17">
        <w:trPr>
          <w:trHeight w:val="381"/>
        </w:trPr>
        <w:tc>
          <w:tcPr>
            <w:tcW w:w="16193" w:type="dxa"/>
            <w:gridSpan w:val="12"/>
            <w:tcBorders>
              <w:top w:val="nil"/>
              <w:left w:val="single" w:sz="4" w:space="0" w:color="auto"/>
              <w:bottom w:val="single" w:sz="4" w:space="0" w:color="auto"/>
              <w:right w:val="single" w:sz="4" w:space="0" w:color="auto"/>
            </w:tcBorders>
            <w:noWrap/>
            <w:vAlign w:val="center"/>
          </w:tcPr>
          <w:p w:rsidR="00753D17" w:rsidRDefault="00753D17">
            <w:pPr>
              <w:widowControl/>
              <w:suppressAutoHyphens w:val="0"/>
              <w:jc w:val="center"/>
              <w:rPr>
                <w:b/>
                <w:szCs w:val="24"/>
              </w:rPr>
            </w:pPr>
          </w:p>
          <w:p w:rsidR="00753D17" w:rsidRDefault="00753D17">
            <w:pPr>
              <w:widowControl/>
              <w:suppressAutoHyphens w:val="0"/>
              <w:jc w:val="center"/>
              <w:rPr>
                <w:b/>
                <w:szCs w:val="24"/>
              </w:rPr>
            </w:pPr>
          </w:p>
          <w:p w:rsidR="00753D17" w:rsidRDefault="00753D17">
            <w:pPr>
              <w:widowControl/>
              <w:suppressAutoHyphens w:val="0"/>
              <w:jc w:val="center"/>
              <w:rPr>
                <w:rFonts w:eastAsia="Times New Roman"/>
                <w:b/>
                <w:szCs w:val="24"/>
              </w:rPr>
            </w:pPr>
            <w:r>
              <w:rPr>
                <w:b/>
                <w:szCs w:val="24"/>
                <w:lang w:val="en-US"/>
              </w:rPr>
              <w:t>II</w:t>
            </w:r>
            <w:r>
              <w:rPr>
                <w:b/>
                <w:szCs w:val="24"/>
              </w:rPr>
              <w:t xml:space="preserve"> .Устойчивое  развитие  сельских территорий Тейковского  муниципального района</w:t>
            </w:r>
          </w:p>
        </w:tc>
      </w:tr>
      <w:tr w:rsidR="00753D17" w:rsidTr="00753D17">
        <w:trPr>
          <w:trHeight w:val="381"/>
        </w:trPr>
        <w:tc>
          <w:tcPr>
            <w:tcW w:w="16193" w:type="dxa"/>
            <w:gridSpan w:val="12"/>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szCs w:val="24"/>
              </w:rPr>
            </w:pPr>
            <w:r>
              <w:rPr>
                <w:b/>
                <w:szCs w:val="24"/>
              </w:rPr>
              <w:t>1. «Улучшение жилищных условий граждан, проживающих в сельской местности, в том числе молодых семей и молодых специалистов»</w:t>
            </w:r>
          </w:p>
        </w:tc>
      </w:tr>
      <w:tr w:rsidR="00753D17" w:rsidTr="00753D17">
        <w:trPr>
          <w:trHeight w:val="381"/>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1.1.</w:t>
            </w:r>
          </w:p>
        </w:tc>
        <w:tc>
          <w:tcPr>
            <w:tcW w:w="4560" w:type="dxa"/>
            <w:tcBorders>
              <w:top w:val="nil"/>
              <w:left w:val="nil"/>
              <w:bottom w:val="single" w:sz="4" w:space="0" w:color="auto"/>
              <w:right w:val="single" w:sz="4" w:space="0" w:color="auto"/>
            </w:tcBorders>
            <w:hideMark/>
          </w:tcPr>
          <w:p w:rsidR="00753D17" w:rsidRDefault="00753D17">
            <w:pPr>
              <w:pStyle w:val="a6"/>
              <w:rPr>
                <w:rFonts w:ascii="Times New Roman" w:hAnsi="Times New Roman"/>
                <w:sz w:val="24"/>
                <w:szCs w:val="24"/>
              </w:rPr>
            </w:pPr>
            <w:r>
              <w:rPr>
                <w:rFonts w:ascii="Times New Roman" w:hAnsi="Times New Roman"/>
                <w:sz w:val="24"/>
                <w:szCs w:val="24"/>
              </w:rPr>
              <w:t>Ввод (приобретение) жилья для граждан, проживающих в сельской местности</w:t>
            </w:r>
          </w:p>
        </w:tc>
        <w:tc>
          <w:tcPr>
            <w:tcW w:w="1360" w:type="dxa"/>
            <w:tcBorders>
              <w:top w:val="nil"/>
              <w:left w:val="nil"/>
              <w:bottom w:val="single" w:sz="4" w:space="0" w:color="auto"/>
              <w:right w:val="nil"/>
            </w:tcBorders>
            <w:noWrap/>
            <w:hideMark/>
          </w:tcPr>
          <w:p w:rsidR="00753D17" w:rsidRDefault="00753D17">
            <w:pPr>
              <w:pStyle w:val="a6"/>
              <w:jc w:val="center"/>
              <w:rPr>
                <w:rFonts w:ascii="Times New Roman" w:hAnsi="Times New Roman"/>
                <w:sz w:val="24"/>
                <w:szCs w:val="24"/>
              </w:rPr>
            </w:pPr>
            <w:r>
              <w:rPr>
                <w:rFonts w:ascii="Times New Roman" w:hAnsi="Times New Roman"/>
                <w:sz w:val="24"/>
                <w:szCs w:val="24"/>
              </w:rPr>
              <w:t>кв.м.</w:t>
            </w:r>
          </w:p>
        </w:tc>
        <w:tc>
          <w:tcPr>
            <w:tcW w:w="1140" w:type="dxa"/>
            <w:tcBorders>
              <w:top w:val="nil"/>
              <w:left w:val="single" w:sz="4" w:space="0" w:color="auto"/>
              <w:bottom w:val="single" w:sz="4" w:space="0" w:color="auto"/>
              <w:right w:val="nil"/>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72,7</w:t>
            </w:r>
          </w:p>
        </w:tc>
        <w:tc>
          <w:tcPr>
            <w:tcW w:w="1040" w:type="dxa"/>
            <w:tcBorders>
              <w:top w:val="nil"/>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215,3</w:t>
            </w:r>
          </w:p>
        </w:tc>
        <w:tc>
          <w:tcPr>
            <w:tcW w:w="1116"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42</w:t>
            </w:r>
          </w:p>
        </w:tc>
        <w:tc>
          <w:tcPr>
            <w:tcW w:w="100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00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041"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33</w:t>
            </w:r>
          </w:p>
        </w:tc>
        <w:tc>
          <w:tcPr>
            <w:tcW w:w="112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147</w:t>
            </w:r>
          </w:p>
        </w:tc>
        <w:tc>
          <w:tcPr>
            <w:tcW w:w="100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120</w:t>
            </w:r>
          </w:p>
        </w:tc>
        <w:tc>
          <w:tcPr>
            <w:tcW w:w="106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129</w:t>
            </w:r>
          </w:p>
        </w:tc>
      </w:tr>
      <w:tr w:rsidR="00753D17" w:rsidTr="00753D17">
        <w:trPr>
          <w:trHeight w:val="381"/>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1.1.1.</w:t>
            </w:r>
          </w:p>
        </w:tc>
        <w:tc>
          <w:tcPr>
            <w:tcW w:w="4560" w:type="dxa"/>
            <w:tcBorders>
              <w:top w:val="nil"/>
              <w:left w:val="nil"/>
              <w:bottom w:val="single" w:sz="4" w:space="0" w:color="auto"/>
              <w:right w:val="single" w:sz="4" w:space="0" w:color="auto"/>
            </w:tcBorders>
            <w:hideMark/>
          </w:tcPr>
          <w:p w:rsidR="00753D17" w:rsidRDefault="00753D17">
            <w:pPr>
              <w:pStyle w:val="a6"/>
              <w:rPr>
                <w:rFonts w:ascii="Times New Roman" w:hAnsi="Times New Roman"/>
                <w:sz w:val="24"/>
                <w:szCs w:val="24"/>
              </w:rPr>
            </w:pPr>
            <w:r>
              <w:rPr>
                <w:rFonts w:ascii="Times New Roman" w:hAnsi="Times New Roman"/>
                <w:sz w:val="24"/>
                <w:szCs w:val="24"/>
              </w:rPr>
              <w:t>- в том числе для молодых семей и молодых специалистов</w:t>
            </w:r>
          </w:p>
        </w:tc>
        <w:tc>
          <w:tcPr>
            <w:tcW w:w="1360" w:type="dxa"/>
            <w:tcBorders>
              <w:top w:val="nil"/>
              <w:left w:val="nil"/>
              <w:bottom w:val="single" w:sz="4" w:space="0" w:color="auto"/>
              <w:right w:val="nil"/>
            </w:tcBorders>
            <w:noWrap/>
            <w:hideMark/>
          </w:tcPr>
          <w:p w:rsidR="00753D17" w:rsidRDefault="00753D17">
            <w:pPr>
              <w:pStyle w:val="a6"/>
              <w:jc w:val="center"/>
              <w:rPr>
                <w:rFonts w:ascii="Times New Roman" w:hAnsi="Times New Roman"/>
                <w:sz w:val="24"/>
                <w:szCs w:val="24"/>
              </w:rPr>
            </w:pPr>
            <w:r>
              <w:rPr>
                <w:rFonts w:ascii="Times New Roman" w:hAnsi="Times New Roman"/>
                <w:sz w:val="24"/>
                <w:szCs w:val="24"/>
              </w:rPr>
              <w:t>кв.м.</w:t>
            </w:r>
          </w:p>
        </w:tc>
        <w:tc>
          <w:tcPr>
            <w:tcW w:w="1140" w:type="dxa"/>
            <w:tcBorders>
              <w:top w:val="nil"/>
              <w:left w:val="single" w:sz="4" w:space="0" w:color="auto"/>
              <w:bottom w:val="single" w:sz="4" w:space="0" w:color="auto"/>
              <w:right w:val="nil"/>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040" w:type="dxa"/>
            <w:tcBorders>
              <w:top w:val="nil"/>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215,3</w:t>
            </w:r>
          </w:p>
        </w:tc>
        <w:tc>
          <w:tcPr>
            <w:tcW w:w="1116"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42</w:t>
            </w:r>
          </w:p>
        </w:tc>
        <w:tc>
          <w:tcPr>
            <w:tcW w:w="100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00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041"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33</w:t>
            </w:r>
          </w:p>
        </w:tc>
        <w:tc>
          <w:tcPr>
            <w:tcW w:w="112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147</w:t>
            </w:r>
          </w:p>
        </w:tc>
        <w:tc>
          <w:tcPr>
            <w:tcW w:w="100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87</w:t>
            </w:r>
          </w:p>
        </w:tc>
        <w:tc>
          <w:tcPr>
            <w:tcW w:w="106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75</w:t>
            </w:r>
          </w:p>
        </w:tc>
      </w:tr>
      <w:tr w:rsidR="00753D17" w:rsidTr="00753D17">
        <w:trPr>
          <w:trHeight w:val="381"/>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1.2.</w:t>
            </w:r>
          </w:p>
        </w:tc>
        <w:tc>
          <w:tcPr>
            <w:tcW w:w="4560" w:type="dxa"/>
            <w:tcBorders>
              <w:top w:val="nil"/>
              <w:left w:val="nil"/>
              <w:bottom w:val="single" w:sz="4" w:space="0" w:color="auto"/>
              <w:right w:val="single" w:sz="4" w:space="0" w:color="auto"/>
            </w:tcBorders>
            <w:hideMark/>
          </w:tcPr>
          <w:p w:rsidR="00753D17" w:rsidRDefault="00753D17">
            <w:pPr>
              <w:pStyle w:val="a6"/>
              <w:rPr>
                <w:rFonts w:ascii="Times New Roman" w:hAnsi="Times New Roman"/>
                <w:sz w:val="24"/>
                <w:szCs w:val="24"/>
              </w:rPr>
            </w:pPr>
            <w:r>
              <w:rPr>
                <w:rFonts w:ascii="Times New Roman" w:hAnsi="Times New Roman"/>
                <w:sz w:val="24"/>
                <w:szCs w:val="24"/>
              </w:rPr>
              <w:t>Сокращение общего количества семей, нуждающихся в улучшении жилищных условий, в сельской местности (нарастающим итогом)</w:t>
            </w:r>
          </w:p>
        </w:tc>
        <w:tc>
          <w:tcPr>
            <w:tcW w:w="1360" w:type="dxa"/>
            <w:tcBorders>
              <w:top w:val="nil"/>
              <w:left w:val="nil"/>
              <w:bottom w:val="single" w:sz="4" w:space="0" w:color="auto"/>
              <w:right w:val="nil"/>
            </w:tcBorders>
            <w:noWrap/>
            <w:hideMark/>
          </w:tcPr>
          <w:p w:rsidR="00753D17" w:rsidRDefault="00753D17">
            <w:pPr>
              <w:pStyle w:val="a6"/>
              <w:jc w:val="center"/>
              <w:rPr>
                <w:rFonts w:ascii="Times New Roman" w:hAnsi="Times New Roman"/>
                <w:sz w:val="24"/>
                <w:szCs w:val="24"/>
              </w:rPr>
            </w:pPr>
            <w:r>
              <w:rPr>
                <w:rFonts w:ascii="Times New Roman" w:hAnsi="Times New Roman"/>
                <w:sz w:val="24"/>
                <w:szCs w:val="24"/>
              </w:rPr>
              <w:t>человек</w:t>
            </w:r>
          </w:p>
        </w:tc>
        <w:tc>
          <w:tcPr>
            <w:tcW w:w="1140" w:type="dxa"/>
            <w:tcBorders>
              <w:top w:val="nil"/>
              <w:left w:val="single" w:sz="4" w:space="0" w:color="auto"/>
              <w:bottom w:val="single" w:sz="4" w:space="0" w:color="auto"/>
              <w:right w:val="nil"/>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040" w:type="dxa"/>
            <w:tcBorders>
              <w:top w:val="nil"/>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116"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00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00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041"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w:t>
            </w:r>
          </w:p>
        </w:tc>
        <w:tc>
          <w:tcPr>
            <w:tcW w:w="112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3</w:t>
            </w:r>
          </w:p>
        </w:tc>
        <w:tc>
          <w:tcPr>
            <w:tcW w:w="100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4</w:t>
            </w:r>
          </w:p>
        </w:tc>
        <w:tc>
          <w:tcPr>
            <w:tcW w:w="106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6</w:t>
            </w:r>
          </w:p>
        </w:tc>
      </w:tr>
      <w:tr w:rsidR="00753D17" w:rsidTr="00753D17">
        <w:trPr>
          <w:trHeight w:val="381"/>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1.3.</w:t>
            </w:r>
          </w:p>
        </w:tc>
        <w:tc>
          <w:tcPr>
            <w:tcW w:w="4560" w:type="dxa"/>
            <w:tcBorders>
              <w:top w:val="nil"/>
              <w:left w:val="nil"/>
              <w:bottom w:val="single" w:sz="4" w:space="0" w:color="auto"/>
              <w:right w:val="single" w:sz="4" w:space="0" w:color="auto"/>
            </w:tcBorders>
            <w:hideMark/>
          </w:tcPr>
          <w:p w:rsidR="00753D17" w:rsidRDefault="00753D17">
            <w:pPr>
              <w:pStyle w:val="a6"/>
              <w:rPr>
                <w:rFonts w:ascii="Times New Roman" w:hAnsi="Times New Roman"/>
                <w:sz w:val="24"/>
                <w:szCs w:val="24"/>
              </w:rPr>
            </w:pPr>
            <w:r>
              <w:rPr>
                <w:rFonts w:ascii="Times New Roman" w:hAnsi="Times New Roman"/>
                <w:sz w:val="24"/>
                <w:szCs w:val="24"/>
              </w:rPr>
              <w:t>Сокращение числа молодых семей и молодых специалистов, нуждающихся в улучшении жилищных условий, в сельской местности (нарастающим итогом)</w:t>
            </w:r>
          </w:p>
        </w:tc>
        <w:tc>
          <w:tcPr>
            <w:tcW w:w="1360" w:type="dxa"/>
            <w:tcBorders>
              <w:top w:val="nil"/>
              <w:left w:val="nil"/>
              <w:bottom w:val="single" w:sz="4" w:space="0" w:color="auto"/>
              <w:right w:val="nil"/>
            </w:tcBorders>
            <w:noWrap/>
            <w:hideMark/>
          </w:tcPr>
          <w:p w:rsidR="00753D17" w:rsidRDefault="00753D17">
            <w:pPr>
              <w:pStyle w:val="a6"/>
              <w:jc w:val="center"/>
              <w:rPr>
                <w:rFonts w:ascii="Times New Roman" w:hAnsi="Times New Roman"/>
                <w:sz w:val="24"/>
                <w:szCs w:val="24"/>
              </w:rPr>
            </w:pPr>
            <w:r>
              <w:rPr>
                <w:rFonts w:ascii="Times New Roman" w:hAnsi="Times New Roman"/>
                <w:sz w:val="24"/>
                <w:szCs w:val="24"/>
              </w:rPr>
              <w:t>человек</w:t>
            </w:r>
          </w:p>
        </w:tc>
        <w:tc>
          <w:tcPr>
            <w:tcW w:w="1140" w:type="dxa"/>
            <w:tcBorders>
              <w:top w:val="nil"/>
              <w:left w:val="single" w:sz="4" w:space="0" w:color="auto"/>
              <w:bottom w:val="single" w:sz="4" w:space="0" w:color="auto"/>
              <w:right w:val="nil"/>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040" w:type="dxa"/>
            <w:tcBorders>
              <w:top w:val="nil"/>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116"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00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00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041"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w:t>
            </w:r>
          </w:p>
        </w:tc>
        <w:tc>
          <w:tcPr>
            <w:tcW w:w="112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4</w:t>
            </w:r>
          </w:p>
        </w:tc>
        <w:tc>
          <w:tcPr>
            <w:tcW w:w="100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7</w:t>
            </w:r>
          </w:p>
        </w:tc>
        <w:tc>
          <w:tcPr>
            <w:tcW w:w="106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10</w:t>
            </w:r>
          </w:p>
        </w:tc>
      </w:tr>
      <w:tr w:rsidR="00753D17" w:rsidTr="00753D17">
        <w:trPr>
          <w:trHeight w:val="381"/>
        </w:trPr>
        <w:tc>
          <w:tcPr>
            <w:tcW w:w="16193" w:type="dxa"/>
            <w:gridSpan w:val="12"/>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szCs w:val="24"/>
              </w:rPr>
            </w:pPr>
            <w:r>
              <w:rPr>
                <w:b/>
                <w:szCs w:val="24"/>
              </w:rPr>
              <w:t>2. «Комплексное обустройство объектами социальной и инженерной инфраструктуры населенных пунктов, расположенных в сельской местности»</w:t>
            </w:r>
          </w:p>
        </w:tc>
      </w:tr>
      <w:tr w:rsidR="00753D17" w:rsidTr="00753D17">
        <w:trPr>
          <w:trHeight w:val="381"/>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2.1.</w:t>
            </w:r>
          </w:p>
        </w:tc>
        <w:tc>
          <w:tcPr>
            <w:tcW w:w="4560" w:type="dxa"/>
            <w:tcBorders>
              <w:top w:val="nil"/>
              <w:left w:val="nil"/>
              <w:bottom w:val="single" w:sz="4" w:space="0" w:color="auto"/>
              <w:right w:val="single" w:sz="4" w:space="0" w:color="auto"/>
            </w:tcBorders>
            <w:hideMark/>
          </w:tcPr>
          <w:p w:rsidR="00753D17" w:rsidRDefault="00753D17">
            <w:pPr>
              <w:pStyle w:val="a6"/>
              <w:rPr>
                <w:rFonts w:ascii="Times New Roman" w:hAnsi="Times New Roman"/>
                <w:sz w:val="24"/>
                <w:szCs w:val="24"/>
              </w:rPr>
            </w:pPr>
            <w:r>
              <w:rPr>
                <w:rFonts w:ascii="Times New Roman" w:hAnsi="Times New Roman"/>
                <w:sz w:val="24"/>
                <w:szCs w:val="24"/>
              </w:rPr>
              <w:t>Ввод в действие распределительных газовых сетей в сельской местности</w:t>
            </w:r>
          </w:p>
        </w:tc>
        <w:tc>
          <w:tcPr>
            <w:tcW w:w="1360" w:type="dxa"/>
            <w:tcBorders>
              <w:top w:val="nil"/>
              <w:left w:val="nil"/>
              <w:bottom w:val="single" w:sz="4" w:space="0" w:color="auto"/>
              <w:right w:val="nil"/>
            </w:tcBorders>
            <w:noWrap/>
            <w:hideMark/>
          </w:tcPr>
          <w:p w:rsidR="00753D17" w:rsidRDefault="00753D17">
            <w:pPr>
              <w:pStyle w:val="a6"/>
              <w:jc w:val="center"/>
              <w:rPr>
                <w:rFonts w:ascii="Times New Roman" w:hAnsi="Times New Roman"/>
                <w:sz w:val="24"/>
                <w:szCs w:val="24"/>
              </w:rPr>
            </w:pPr>
            <w:r>
              <w:rPr>
                <w:rFonts w:ascii="Times New Roman" w:hAnsi="Times New Roman"/>
                <w:sz w:val="24"/>
                <w:szCs w:val="24"/>
              </w:rPr>
              <w:t>км</w:t>
            </w:r>
          </w:p>
        </w:tc>
        <w:tc>
          <w:tcPr>
            <w:tcW w:w="1140" w:type="dxa"/>
            <w:tcBorders>
              <w:top w:val="nil"/>
              <w:left w:val="single" w:sz="4" w:space="0" w:color="auto"/>
              <w:bottom w:val="single" w:sz="4" w:space="0" w:color="auto"/>
              <w:right w:val="nil"/>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6,438</w:t>
            </w:r>
          </w:p>
        </w:tc>
        <w:tc>
          <w:tcPr>
            <w:tcW w:w="1040" w:type="dxa"/>
            <w:tcBorders>
              <w:top w:val="nil"/>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116"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13,5</w:t>
            </w:r>
          </w:p>
        </w:tc>
        <w:tc>
          <w:tcPr>
            <w:tcW w:w="100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00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041"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12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13,01</w:t>
            </w:r>
          </w:p>
        </w:tc>
        <w:tc>
          <w:tcPr>
            <w:tcW w:w="100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2,0</w:t>
            </w:r>
          </w:p>
        </w:tc>
        <w:tc>
          <w:tcPr>
            <w:tcW w:w="106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2,0</w:t>
            </w:r>
          </w:p>
        </w:tc>
      </w:tr>
      <w:tr w:rsidR="00753D17" w:rsidTr="00753D17">
        <w:trPr>
          <w:trHeight w:val="381"/>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2.2.</w:t>
            </w:r>
          </w:p>
        </w:tc>
        <w:tc>
          <w:tcPr>
            <w:tcW w:w="4560" w:type="dxa"/>
            <w:tcBorders>
              <w:top w:val="nil"/>
              <w:left w:val="nil"/>
              <w:bottom w:val="single" w:sz="4" w:space="0" w:color="auto"/>
              <w:right w:val="single" w:sz="4" w:space="0" w:color="auto"/>
            </w:tcBorders>
            <w:hideMark/>
          </w:tcPr>
          <w:p w:rsidR="00753D17" w:rsidRDefault="00753D17">
            <w:pPr>
              <w:pStyle w:val="a6"/>
              <w:rPr>
                <w:rFonts w:ascii="Times New Roman" w:hAnsi="Times New Roman"/>
                <w:sz w:val="24"/>
                <w:szCs w:val="24"/>
              </w:rPr>
            </w:pPr>
            <w:r>
              <w:rPr>
                <w:rFonts w:ascii="Times New Roman" w:hAnsi="Times New Roman"/>
                <w:sz w:val="24"/>
                <w:szCs w:val="24"/>
              </w:rPr>
              <w:t>Уровень газификации домов (квартир) сетевым природным газом в сельской местности</w:t>
            </w:r>
          </w:p>
        </w:tc>
        <w:tc>
          <w:tcPr>
            <w:tcW w:w="1360" w:type="dxa"/>
            <w:tcBorders>
              <w:top w:val="nil"/>
              <w:left w:val="nil"/>
              <w:bottom w:val="single" w:sz="4" w:space="0" w:color="auto"/>
              <w:right w:val="nil"/>
            </w:tcBorders>
            <w:noWrap/>
            <w:hideMark/>
          </w:tcPr>
          <w:p w:rsidR="00753D17" w:rsidRDefault="00753D17">
            <w:pPr>
              <w:pStyle w:val="a6"/>
              <w:jc w:val="center"/>
              <w:rPr>
                <w:rFonts w:ascii="Times New Roman" w:hAnsi="Times New Roman"/>
                <w:sz w:val="24"/>
                <w:szCs w:val="24"/>
              </w:rPr>
            </w:pPr>
            <w:r>
              <w:rPr>
                <w:rFonts w:ascii="Times New Roman" w:hAnsi="Times New Roman"/>
                <w:sz w:val="24"/>
                <w:szCs w:val="24"/>
              </w:rPr>
              <w:t>%</w:t>
            </w:r>
          </w:p>
        </w:tc>
        <w:tc>
          <w:tcPr>
            <w:tcW w:w="1140" w:type="dxa"/>
            <w:tcBorders>
              <w:top w:val="nil"/>
              <w:left w:val="single" w:sz="4" w:space="0" w:color="auto"/>
              <w:bottom w:val="single" w:sz="4" w:space="0" w:color="auto"/>
              <w:right w:val="nil"/>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33,8</w:t>
            </w:r>
          </w:p>
        </w:tc>
        <w:tc>
          <w:tcPr>
            <w:tcW w:w="1040" w:type="dxa"/>
            <w:tcBorders>
              <w:top w:val="nil"/>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35,0</w:t>
            </w:r>
          </w:p>
        </w:tc>
        <w:tc>
          <w:tcPr>
            <w:tcW w:w="1116"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38,0</w:t>
            </w:r>
          </w:p>
        </w:tc>
        <w:tc>
          <w:tcPr>
            <w:tcW w:w="100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38,0</w:t>
            </w:r>
          </w:p>
        </w:tc>
        <w:tc>
          <w:tcPr>
            <w:tcW w:w="100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41,0</w:t>
            </w:r>
          </w:p>
        </w:tc>
        <w:tc>
          <w:tcPr>
            <w:tcW w:w="1041"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41,0</w:t>
            </w:r>
          </w:p>
        </w:tc>
        <w:tc>
          <w:tcPr>
            <w:tcW w:w="112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42,9</w:t>
            </w:r>
          </w:p>
        </w:tc>
        <w:tc>
          <w:tcPr>
            <w:tcW w:w="100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44,7</w:t>
            </w:r>
          </w:p>
        </w:tc>
        <w:tc>
          <w:tcPr>
            <w:tcW w:w="106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44,7</w:t>
            </w:r>
          </w:p>
        </w:tc>
      </w:tr>
      <w:tr w:rsidR="00753D17" w:rsidTr="00753D17">
        <w:trPr>
          <w:trHeight w:val="381"/>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2.3.</w:t>
            </w:r>
          </w:p>
        </w:tc>
        <w:tc>
          <w:tcPr>
            <w:tcW w:w="4560" w:type="dxa"/>
            <w:tcBorders>
              <w:top w:val="nil"/>
              <w:left w:val="nil"/>
              <w:bottom w:val="single" w:sz="4" w:space="0" w:color="auto"/>
              <w:right w:val="single" w:sz="4" w:space="0" w:color="auto"/>
            </w:tcBorders>
            <w:hideMark/>
          </w:tcPr>
          <w:p w:rsidR="00753D17" w:rsidRDefault="00753D17">
            <w:pPr>
              <w:pStyle w:val="a6"/>
              <w:rPr>
                <w:rFonts w:ascii="Times New Roman" w:hAnsi="Times New Roman"/>
                <w:sz w:val="24"/>
                <w:szCs w:val="24"/>
              </w:rPr>
            </w:pPr>
            <w:r>
              <w:rPr>
                <w:rFonts w:ascii="Times New Roman" w:hAnsi="Times New Roman"/>
                <w:sz w:val="24"/>
                <w:szCs w:val="24"/>
              </w:rPr>
              <w:t>Ввод в действие локальных водопроводов в сельской местности, в том числе после реконструкции</w:t>
            </w:r>
          </w:p>
        </w:tc>
        <w:tc>
          <w:tcPr>
            <w:tcW w:w="1360" w:type="dxa"/>
            <w:tcBorders>
              <w:top w:val="nil"/>
              <w:left w:val="nil"/>
              <w:bottom w:val="single" w:sz="4" w:space="0" w:color="auto"/>
              <w:right w:val="nil"/>
            </w:tcBorders>
            <w:noWrap/>
            <w:hideMark/>
          </w:tcPr>
          <w:p w:rsidR="00753D17" w:rsidRDefault="00753D17">
            <w:pPr>
              <w:pStyle w:val="a6"/>
              <w:jc w:val="center"/>
              <w:rPr>
                <w:rFonts w:ascii="Times New Roman" w:hAnsi="Times New Roman"/>
                <w:sz w:val="24"/>
                <w:szCs w:val="24"/>
              </w:rPr>
            </w:pPr>
            <w:r>
              <w:rPr>
                <w:rFonts w:ascii="Times New Roman" w:hAnsi="Times New Roman"/>
                <w:sz w:val="24"/>
                <w:szCs w:val="24"/>
              </w:rPr>
              <w:t>км</w:t>
            </w:r>
          </w:p>
        </w:tc>
        <w:tc>
          <w:tcPr>
            <w:tcW w:w="1140" w:type="dxa"/>
            <w:tcBorders>
              <w:top w:val="nil"/>
              <w:left w:val="single" w:sz="4" w:space="0" w:color="auto"/>
              <w:bottom w:val="single" w:sz="4" w:space="0" w:color="auto"/>
              <w:right w:val="nil"/>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040" w:type="dxa"/>
            <w:tcBorders>
              <w:top w:val="nil"/>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116"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00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00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041"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12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00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10,0</w:t>
            </w:r>
          </w:p>
        </w:tc>
        <w:tc>
          <w:tcPr>
            <w:tcW w:w="106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7,0</w:t>
            </w:r>
          </w:p>
        </w:tc>
      </w:tr>
      <w:tr w:rsidR="00753D17" w:rsidTr="00753D17">
        <w:trPr>
          <w:trHeight w:val="381"/>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lastRenderedPageBreak/>
              <w:t>2.4.</w:t>
            </w:r>
          </w:p>
        </w:tc>
        <w:tc>
          <w:tcPr>
            <w:tcW w:w="4560" w:type="dxa"/>
            <w:tcBorders>
              <w:top w:val="nil"/>
              <w:left w:val="nil"/>
              <w:bottom w:val="single" w:sz="4" w:space="0" w:color="auto"/>
              <w:right w:val="single" w:sz="4" w:space="0" w:color="auto"/>
            </w:tcBorders>
            <w:hideMark/>
          </w:tcPr>
          <w:p w:rsidR="00753D17" w:rsidRDefault="00753D17">
            <w:pPr>
              <w:pStyle w:val="a6"/>
              <w:rPr>
                <w:rFonts w:ascii="Times New Roman" w:hAnsi="Times New Roman"/>
                <w:sz w:val="24"/>
                <w:szCs w:val="24"/>
              </w:rPr>
            </w:pPr>
            <w:r>
              <w:rPr>
                <w:rFonts w:ascii="Times New Roman" w:hAnsi="Times New Roman"/>
                <w:sz w:val="24"/>
                <w:szCs w:val="24"/>
              </w:rPr>
              <w:t>Ввод в действие плоскостных спортивных сооружений</w:t>
            </w:r>
          </w:p>
        </w:tc>
        <w:tc>
          <w:tcPr>
            <w:tcW w:w="1360" w:type="dxa"/>
            <w:tcBorders>
              <w:top w:val="nil"/>
              <w:left w:val="nil"/>
              <w:bottom w:val="single" w:sz="4" w:space="0" w:color="auto"/>
              <w:right w:val="nil"/>
            </w:tcBorders>
            <w:noWrap/>
            <w:hideMark/>
          </w:tcPr>
          <w:p w:rsidR="00753D17" w:rsidRDefault="00753D17">
            <w:pPr>
              <w:pStyle w:val="a6"/>
              <w:jc w:val="center"/>
              <w:rPr>
                <w:rFonts w:ascii="Times New Roman" w:hAnsi="Times New Roman"/>
                <w:sz w:val="24"/>
                <w:szCs w:val="24"/>
              </w:rPr>
            </w:pPr>
            <w:r>
              <w:rPr>
                <w:rFonts w:ascii="Times New Roman" w:hAnsi="Times New Roman"/>
                <w:sz w:val="24"/>
                <w:szCs w:val="24"/>
              </w:rPr>
              <w:t>кв.м.</w:t>
            </w:r>
          </w:p>
        </w:tc>
        <w:tc>
          <w:tcPr>
            <w:tcW w:w="1140" w:type="dxa"/>
            <w:tcBorders>
              <w:top w:val="nil"/>
              <w:left w:val="single" w:sz="4" w:space="0" w:color="auto"/>
              <w:bottom w:val="single" w:sz="4" w:space="0" w:color="auto"/>
              <w:right w:val="nil"/>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040" w:type="dxa"/>
            <w:tcBorders>
              <w:top w:val="nil"/>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116"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00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00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041"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12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00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1200</w:t>
            </w:r>
          </w:p>
        </w:tc>
        <w:tc>
          <w:tcPr>
            <w:tcW w:w="106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r>
      <w:tr w:rsidR="00753D17" w:rsidTr="00753D17">
        <w:trPr>
          <w:trHeight w:val="381"/>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2.5.</w:t>
            </w:r>
          </w:p>
        </w:tc>
        <w:tc>
          <w:tcPr>
            <w:tcW w:w="4560" w:type="dxa"/>
            <w:tcBorders>
              <w:top w:val="nil"/>
              <w:left w:val="nil"/>
              <w:bottom w:val="single" w:sz="4" w:space="0" w:color="auto"/>
              <w:right w:val="single" w:sz="4" w:space="0" w:color="auto"/>
            </w:tcBorders>
            <w:hideMark/>
          </w:tcPr>
          <w:p w:rsidR="00753D17" w:rsidRDefault="00753D17">
            <w:pPr>
              <w:pStyle w:val="a6"/>
              <w:rPr>
                <w:rFonts w:ascii="Times New Roman" w:hAnsi="Times New Roman"/>
                <w:sz w:val="24"/>
                <w:szCs w:val="24"/>
              </w:rPr>
            </w:pPr>
            <w:r>
              <w:rPr>
                <w:rFonts w:ascii="Times New Roman" w:hAnsi="Times New Roman"/>
                <w:sz w:val="24"/>
                <w:szCs w:val="24"/>
              </w:rPr>
              <w:t>Прирост сельского населения, обеспеченного плоскостными спортивными сооружениями (нарастающим итогом)</w:t>
            </w:r>
          </w:p>
        </w:tc>
        <w:tc>
          <w:tcPr>
            <w:tcW w:w="1360" w:type="dxa"/>
            <w:tcBorders>
              <w:top w:val="nil"/>
              <w:left w:val="nil"/>
              <w:bottom w:val="single" w:sz="4" w:space="0" w:color="auto"/>
              <w:right w:val="nil"/>
            </w:tcBorders>
            <w:noWrap/>
            <w:hideMark/>
          </w:tcPr>
          <w:p w:rsidR="00753D17" w:rsidRDefault="00753D17">
            <w:pPr>
              <w:pStyle w:val="a6"/>
              <w:jc w:val="center"/>
              <w:rPr>
                <w:rFonts w:ascii="Times New Roman" w:hAnsi="Times New Roman"/>
                <w:sz w:val="24"/>
                <w:szCs w:val="24"/>
              </w:rPr>
            </w:pPr>
            <w:r>
              <w:rPr>
                <w:rFonts w:ascii="Times New Roman" w:hAnsi="Times New Roman"/>
                <w:sz w:val="24"/>
                <w:szCs w:val="24"/>
              </w:rPr>
              <w:t>человек</w:t>
            </w:r>
          </w:p>
        </w:tc>
        <w:tc>
          <w:tcPr>
            <w:tcW w:w="1140" w:type="dxa"/>
            <w:tcBorders>
              <w:top w:val="nil"/>
              <w:left w:val="single" w:sz="4" w:space="0" w:color="auto"/>
              <w:bottom w:val="single" w:sz="4" w:space="0" w:color="auto"/>
              <w:right w:val="nil"/>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040" w:type="dxa"/>
            <w:tcBorders>
              <w:top w:val="nil"/>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116"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00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00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041"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12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00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2200</w:t>
            </w:r>
          </w:p>
        </w:tc>
        <w:tc>
          <w:tcPr>
            <w:tcW w:w="1060" w:type="dxa"/>
            <w:tcBorders>
              <w:top w:val="nil"/>
              <w:left w:val="nil"/>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r>
      <w:tr w:rsidR="00753D17" w:rsidTr="00753D17">
        <w:trPr>
          <w:trHeight w:val="381"/>
        </w:trPr>
        <w:tc>
          <w:tcPr>
            <w:tcW w:w="16193" w:type="dxa"/>
            <w:gridSpan w:val="12"/>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szCs w:val="24"/>
              </w:rPr>
            </w:pPr>
            <w:r>
              <w:rPr>
                <w:rFonts w:eastAsia="Times New Roman"/>
                <w:b/>
                <w:szCs w:val="24"/>
                <w:lang w:val="en-US"/>
              </w:rPr>
              <w:t>III</w:t>
            </w:r>
            <w:r>
              <w:rPr>
                <w:rFonts w:eastAsia="Times New Roman"/>
                <w:b/>
                <w:szCs w:val="24"/>
              </w:rPr>
              <w:t xml:space="preserve">. </w:t>
            </w:r>
            <w:r>
              <w:rPr>
                <w:b/>
                <w:szCs w:val="24"/>
              </w:rPr>
              <w:t>Планировка территорий и проведение комплексных кадастровых работ на территории Тейковского муниципального района</w:t>
            </w:r>
          </w:p>
        </w:tc>
      </w:tr>
      <w:tr w:rsidR="00753D17" w:rsidTr="00753D17">
        <w:trPr>
          <w:trHeight w:val="381"/>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w:t>
            </w:r>
          </w:p>
        </w:tc>
        <w:tc>
          <w:tcPr>
            <w:tcW w:w="4560" w:type="dxa"/>
            <w:tcBorders>
              <w:top w:val="nil"/>
              <w:left w:val="nil"/>
              <w:bottom w:val="single" w:sz="4" w:space="0" w:color="auto"/>
              <w:right w:val="single" w:sz="4" w:space="0" w:color="auto"/>
            </w:tcBorders>
            <w:hideMark/>
          </w:tcPr>
          <w:p w:rsidR="00753D17" w:rsidRDefault="00753D17">
            <w:pPr>
              <w:autoSpaceDE w:val="0"/>
              <w:autoSpaceDN w:val="0"/>
              <w:adjustRightInd w:val="0"/>
              <w:rPr>
                <w:szCs w:val="24"/>
              </w:rPr>
            </w:pPr>
            <w:r>
              <w:rPr>
                <w:szCs w:val="24"/>
              </w:rPr>
              <w:t>Количество сформированных земельных участков</w:t>
            </w:r>
          </w:p>
        </w:tc>
        <w:tc>
          <w:tcPr>
            <w:tcW w:w="1360" w:type="dxa"/>
            <w:tcBorders>
              <w:top w:val="nil"/>
              <w:left w:val="nil"/>
              <w:bottom w:val="single" w:sz="4" w:space="0" w:color="auto"/>
              <w:right w:val="nil"/>
            </w:tcBorders>
            <w:noWrap/>
            <w:hideMark/>
          </w:tcPr>
          <w:p w:rsidR="00753D17" w:rsidRDefault="00753D17">
            <w:pPr>
              <w:autoSpaceDE w:val="0"/>
              <w:autoSpaceDN w:val="0"/>
              <w:adjustRightInd w:val="0"/>
              <w:jc w:val="center"/>
              <w:rPr>
                <w:szCs w:val="24"/>
              </w:rPr>
            </w:pPr>
            <w:r>
              <w:rPr>
                <w:szCs w:val="24"/>
              </w:rPr>
              <w:t>Ед.</w:t>
            </w:r>
          </w:p>
        </w:tc>
        <w:tc>
          <w:tcPr>
            <w:tcW w:w="1140" w:type="dxa"/>
            <w:tcBorders>
              <w:top w:val="nil"/>
              <w:left w:val="single" w:sz="4" w:space="0" w:color="auto"/>
              <w:bottom w:val="single" w:sz="4" w:space="0" w:color="auto"/>
              <w:right w:val="nil"/>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040" w:type="dxa"/>
            <w:tcBorders>
              <w:top w:val="nil"/>
              <w:left w:val="single" w:sz="4" w:space="0" w:color="auto"/>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116"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041" w:type="dxa"/>
            <w:tcBorders>
              <w:top w:val="nil"/>
              <w:left w:val="nil"/>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140</w:t>
            </w:r>
          </w:p>
        </w:tc>
        <w:tc>
          <w:tcPr>
            <w:tcW w:w="1120" w:type="dxa"/>
            <w:tcBorders>
              <w:top w:val="nil"/>
              <w:left w:val="nil"/>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208</w:t>
            </w:r>
          </w:p>
        </w:tc>
        <w:tc>
          <w:tcPr>
            <w:tcW w:w="1000" w:type="dxa"/>
            <w:tcBorders>
              <w:top w:val="nil"/>
              <w:left w:val="nil"/>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722</w:t>
            </w:r>
          </w:p>
        </w:tc>
        <w:tc>
          <w:tcPr>
            <w:tcW w:w="1060" w:type="dxa"/>
            <w:tcBorders>
              <w:top w:val="nil"/>
              <w:left w:val="nil"/>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1289</w:t>
            </w:r>
          </w:p>
        </w:tc>
      </w:tr>
      <w:tr w:rsidR="00753D17" w:rsidTr="00753D17">
        <w:trPr>
          <w:trHeight w:val="381"/>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w:t>
            </w:r>
          </w:p>
        </w:tc>
        <w:tc>
          <w:tcPr>
            <w:tcW w:w="4560" w:type="dxa"/>
            <w:tcBorders>
              <w:top w:val="nil"/>
              <w:left w:val="nil"/>
              <w:bottom w:val="single" w:sz="4" w:space="0" w:color="auto"/>
              <w:right w:val="single" w:sz="4" w:space="0" w:color="auto"/>
            </w:tcBorders>
            <w:hideMark/>
          </w:tcPr>
          <w:p w:rsidR="00753D17" w:rsidRDefault="00753D17">
            <w:pPr>
              <w:autoSpaceDE w:val="0"/>
              <w:autoSpaceDN w:val="0"/>
              <w:adjustRightInd w:val="0"/>
              <w:rPr>
                <w:szCs w:val="24"/>
              </w:rPr>
            </w:pPr>
            <w:r>
              <w:rPr>
                <w:szCs w:val="24"/>
              </w:rPr>
              <w:t>Суммарная площадь сформированных земельных участков</w:t>
            </w:r>
          </w:p>
        </w:tc>
        <w:tc>
          <w:tcPr>
            <w:tcW w:w="1360" w:type="dxa"/>
            <w:tcBorders>
              <w:top w:val="nil"/>
              <w:left w:val="nil"/>
              <w:bottom w:val="single" w:sz="4" w:space="0" w:color="auto"/>
              <w:right w:val="nil"/>
            </w:tcBorders>
            <w:noWrap/>
            <w:hideMark/>
          </w:tcPr>
          <w:p w:rsidR="00753D17" w:rsidRDefault="00753D17">
            <w:pPr>
              <w:autoSpaceDE w:val="0"/>
              <w:autoSpaceDN w:val="0"/>
              <w:adjustRightInd w:val="0"/>
              <w:jc w:val="center"/>
              <w:rPr>
                <w:szCs w:val="24"/>
              </w:rPr>
            </w:pPr>
            <w:r>
              <w:rPr>
                <w:szCs w:val="24"/>
              </w:rPr>
              <w:t>кв.м</w:t>
            </w:r>
          </w:p>
        </w:tc>
        <w:tc>
          <w:tcPr>
            <w:tcW w:w="1140" w:type="dxa"/>
            <w:tcBorders>
              <w:top w:val="nil"/>
              <w:left w:val="single" w:sz="4" w:space="0" w:color="auto"/>
              <w:bottom w:val="single" w:sz="4" w:space="0" w:color="auto"/>
              <w:right w:val="nil"/>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040" w:type="dxa"/>
            <w:tcBorders>
              <w:top w:val="nil"/>
              <w:left w:val="single" w:sz="4" w:space="0" w:color="auto"/>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116"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041" w:type="dxa"/>
            <w:tcBorders>
              <w:top w:val="nil"/>
              <w:left w:val="nil"/>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212 800</w:t>
            </w:r>
          </w:p>
        </w:tc>
        <w:tc>
          <w:tcPr>
            <w:tcW w:w="1120" w:type="dxa"/>
            <w:tcBorders>
              <w:top w:val="nil"/>
              <w:left w:val="nil"/>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187 000</w:t>
            </w:r>
          </w:p>
        </w:tc>
        <w:tc>
          <w:tcPr>
            <w:tcW w:w="1000" w:type="dxa"/>
            <w:tcBorders>
              <w:top w:val="nil"/>
              <w:left w:val="nil"/>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650 000</w:t>
            </w:r>
          </w:p>
        </w:tc>
        <w:tc>
          <w:tcPr>
            <w:tcW w:w="1060" w:type="dxa"/>
            <w:tcBorders>
              <w:top w:val="nil"/>
              <w:left w:val="nil"/>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1160000</w:t>
            </w:r>
          </w:p>
        </w:tc>
      </w:tr>
      <w:tr w:rsidR="00753D17" w:rsidTr="00753D17">
        <w:trPr>
          <w:trHeight w:val="381"/>
        </w:trPr>
        <w:tc>
          <w:tcPr>
            <w:tcW w:w="756"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w:t>
            </w:r>
          </w:p>
        </w:tc>
        <w:tc>
          <w:tcPr>
            <w:tcW w:w="4560" w:type="dxa"/>
            <w:tcBorders>
              <w:top w:val="nil"/>
              <w:left w:val="nil"/>
              <w:bottom w:val="single" w:sz="4" w:space="0" w:color="auto"/>
              <w:right w:val="single" w:sz="4" w:space="0" w:color="auto"/>
            </w:tcBorders>
            <w:hideMark/>
          </w:tcPr>
          <w:p w:rsidR="00753D17" w:rsidRDefault="00753D17">
            <w:pPr>
              <w:autoSpaceDE w:val="0"/>
              <w:autoSpaceDN w:val="0"/>
              <w:adjustRightInd w:val="0"/>
              <w:rPr>
                <w:szCs w:val="24"/>
              </w:rPr>
            </w:pPr>
            <w:r>
              <w:rPr>
                <w:szCs w:val="24"/>
              </w:rPr>
              <w:t>Суммарная кадастровая стоимость сформированных земельных участков</w:t>
            </w:r>
          </w:p>
        </w:tc>
        <w:tc>
          <w:tcPr>
            <w:tcW w:w="1360" w:type="dxa"/>
            <w:tcBorders>
              <w:top w:val="nil"/>
              <w:left w:val="nil"/>
              <w:bottom w:val="single" w:sz="4" w:space="0" w:color="auto"/>
              <w:right w:val="nil"/>
            </w:tcBorders>
            <w:noWrap/>
            <w:hideMark/>
          </w:tcPr>
          <w:p w:rsidR="00753D17" w:rsidRDefault="00753D17">
            <w:pPr>
              <w:autoSpaceDE w:val="0"/>
              <w:autoSpaceDN w:val="0"/>
              <w:adjustRightInd w:val="0"/>
              <w:jc w:val="center"/>
              <w:rPr>
                <w:szCs w:val="24"/>
              </w:rPr>
            </w:pPr>
            <w:r>
              <w:rPr>
                <w:szCs w:val="24"/>
              </w:rPr>
              <w:t>тыс. руб.</w:t>
            </w:r>
          </w:p>
        </w:tc>
        <w:tc>
          <w:tcPr>
            <w:tcW w:w="1140" w:type="dxa"/>
            <w:tcBorders>
              <w:top w:val="nil"/>
              <w:left w:val="single" w:sz="4" w:space="0" w:color="auto"/>
              <w:bottom w:val="single" w:sz="4" w:space="0" w:color="auto"/>
              <w:right w:val="nil"/>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040" w:type="dxa"/>
            <w:tcBorders>
              <w:top w:val="nil"/>
              <w:left w:val="single" w:sz="4" w:space="0" w:color="auto"/>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116"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041" w:type="dxa"/>
            <w:tcBorders>
              <w:top w:val="nil"/>
              <w:left w:val="nil"/>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30733,8</w:t>
            </w:r>
          </w:p>
        </w:tc>
        <w:tc>
          <w:tcPr>
            <w:tcW w:w="1120" w:type="dxa"/>
            <w:tcBorders>
              <w:top w:val="nil"/>
              <w:left w:val="nil"/>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17731</w:t>
            </w:r>
          </w:p>
        </w:tc>
        <w:tc>
          <w:tcPr>
            <w:tcW w:w="1000" w:type="dxa"/>
            <w:tcBorders>
              <w:top w:val="nil"/>
              <w:left w:val="nil"/>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37707</w:t>
            </w:r>
          </w:p>
        </w:tc>
        <w:tc>
          <w:tcPr>
            <w:tcW w:w="1060" w:type="dxa"/>
            <w:tcBorders>
              <w:top w:val="nil"/>
              <w:left w:val="nil"/>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109643</w:t>
            </w:r>
          </w:p>
        </w:tc>
      </w:tr>
    </w:tbl>
    <w:p w:rsidR="00753D17" w:rsidRDefault="00753D17" w:rsidP="00753D17">
      <w:pPr>
        <w:rPr>
          <w:szCs w:val="24"/>
        </w:rPr>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widowControl/>
        <w:suppressAutoHyphens w:val="0"/>
        <w:rPr>
          <w:rFonts w:ascii="Calibri" w:eastAsia="Times New Roman" w:hAnsi="Calibri"/>
          <w:sz w:val="22"/>
          <w:szCs w:val="22"/>
        </w:rPr>
        <w:sectPr w:rsidR="00753D17">
          <w:pgSz w:w="16837" w:h="11905" w:orient="landscape"/>
          <w:pgMar w:top="1418" w:right="567" w:bottom="851" w:left="1559" w:header="709" w:footer="709" w:gutter="0"/>
          <w:cols w:space="720"/>
        </w:sectPr>
      </w:pPr>
    </w:p>
    <w:p w:rsidR="00753D17" w:rsidRDefault="00753D17" w:rsidP="00753D17">
      <w:pPr>
        <w:autoSpaceDE w:val="0"/>
        <w:autoSpaceDN w:val="0"/>
        <w:adjustRightInd w:val="0"/>
        <w:jc w:val="center"/>
        <w:outlineLvl w:val="1"/>
        <w:rPr>
          <w:b/>
          <w:i/>
          <w:szCs w:val="24"/>
        </w:rPr>
      </w:pPr>
      <w:r>
        <w:rPr>
          <w:b/>
          <w:i/>
          <w:szCs w:val="24"/>
        </w:rPr>
        <w:lastRenderedPageBreak/>
        <w:t>Раздел 4. Ресурсное обеспечение муниципальной  программы</w:t>
      </w:r>
    </w:p>
    <w:p w:rsidR="00753D17" w:rsidRDefault="00753D17" w:rsidP="00753D17">
      <w:pPr>
        <w:autoSpaceDE w:val="0"/>
        <w:autoSpaceDN w:val="0"/>
        <w:adjustRightInd w:val="0"/>
        <w:jc w:val="center"/>
        <w:rPr>
          <w:b/>
          <w:szCs w:val="24"/>
        </w:rPr>
      </w:pPr>
    </w:p>
    <w:p w:rsidR="00753D17" w:rsidRDefault="00753D17" w:rsidP="00753D17">
      <w:pPr>
        <w:autoSpaceDE w:val="0"/>
        <w:autoSpaceDN w:val="0"/>
        <w:adjustRightInd w:val="0"/>
        <w:ind w:firstLine="540"/>
        <w:jc w:val="both"/>
        <w:rPr>
          <w:szCs w:val="24"/>
        </w:rPr>
      </w:pPr>
      <w:hyperlink r:id="rId5" w:anchor="Par663" w:history="1">
        <w:r>
          <w:rPr>
            <w:rStyle w:val="a8"/>
            <w:color w:val="auto"/>
            <w:szCs w:val="24"/>
            <w:u w:val="none"/>
          </w:rPr>
          <w:t>Перечень</w:t>
        </w:r>
      </w:hyperlink>
      <w:r>
        <w:rPr>
          <w:szCs w:val="24"/>
        </w:rPr>
        <w:t xml:space="preserve"> основных мероприятий программы и ресурсное обеспечение  программы отражены в таблице 3. </w:t>
      </w:r>
    </w:p>
    <w:p w:rsidR="00753D17" w:rsidRDefault="00753D17" w:rsidP="00753D17">
      <w:pPr>
        <w:autoSpaceDE w:val="0"/>
        <w:autoSpaceDN w:val="0"/>
        <w:adjustRightInd w:val="0"/>
        <w:ind w:firstLine="540"/>
        <w:jc w:val="right"/>
        <w:rPr>
          <w:szCs w:val="24"/>
        </w:rPr>
      </w:pPr>
    </w:p>
    <w:p w:rsidR="00753D17" w:rsidRDefault="00753D17" w:rsidP="00753D17">
      <w:pPr>
        <w:autoSpaceDE w:val="0"/>
        <w:autoSpaceDN w:val="0"/>
        <w:adjustRightInd w:val="0"/>
        <w:ind w:firstLine="540"/>
        <w:jc w:val="right"/>
        <w:rPr>
          <w:szCs w:val="24"/>
        </w:rPr>
      </w:pPr>
      <w:r>
        <w:rPr>
          <w:szCs w:val="24"/>
        </w:rPr>
        <w:t>Таблица 3</w:t>
      </w:r>
    </w:p>
    <w:p w:rsidR="00753D17" w:rsidRDefault="00753D17" w:rsidP="00753D17">
      <w:pPr>
        <w:autoSpaceDE w:val="0"/>
        <w:autoSpaceDN w:val="0"/>
        <w:adjustRightInd w:val="0"/>
        <w:ind w:firstLine="540"/>
        <w:jc w:val="right"/>
        <w:rPr>
          <w:szCs w:val="24"/>
        </w:rPr>
      </w:pPr>
      <w:r>
        <w:rPr>
          <w:szCs w:val="24"/>
        </w:rPr>
        <w:t>( тыс. руб.)</w:t>
      </w:r>
    </w:p>
    <w:p w:rsidR="00753D17" w:rsidRDefault="00753D17" w:rsidP="00753D17">
      <w:pPr>
        <w:autoSpaceDE w:val="0"/>
        <w:autoSpaceDN w:val="0"/>
        <w:adjustRightInd w:val="0"/>
        <w:ind w:firstLine="540"/>
        <w:jc w:val="right"/>
        <w:rPr>
          <w:szCs w:val="24"/>
        </w:rPr>
      </w:pPr>
    </w:p>
    <w:tbl>
      <w:tblPr>
        <w:tblW w:w="1004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349"/>
        <w:gridCol w:w="1236"/>
        <w:gridCol w:w="1116"/>
        <w:gridCol w:w="876"/>
        <w:gridCol w:w="996"/>
        <w:gridCol w:w="1236"/>
        <w:gridCol w:w="1236"/>
        <w:gridCol w:w="1236"/>
      </w:tblGrid>
      <w:tr w:rsidR="00753D17" w:rsidTr="00753D17">
        <w:tc>
          <w:tcPr>
            <w:tcW w:w="577"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b/>
                <w:szCs w:val="24"/>
              </w:rPr>
            </w:pPr>
            <w:r>
              <w:rPr>
                <w:b/>
                <w:szCs w:val="24"/>
              </w:rPr>
              <w:t>№ п/п</w:t>
            </w: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b/>
                <w:szCs w:val="24"/>
              </w:rPr>
            </w:pPr>
            <w:r>
              <w:rPr>
                <w:b/>
                <w:szCs w:val="24"/>
              </w:rPr>
              <w:t>Наименование мероприятия/ Источник ресурсного обеспечения</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b/>
                <w:szCs w:val="24"/>
              </w:rPr>
            </w:pPr>
            <w:r>
              <w:rPr>
                <w:b/>
                <w:szCs w:val="24"/>
              </w:rPr>
              <w:t>2014</w:t>
            </w:r>
          </w:p>
        </w:tc>
        <w:tc>
          <w:tcPr>
            <w:tcW w:w="9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b/>
                <w:szCs w:val="24"/>
              </w:rPr>
            </w:pPr>
            <w:r>
              <w:rPr>
                <w:b/>
                <w:szCs w:val="24"/>
              </w:rPr>
              <w:t>2015</w:t>
            </w:r>
          </w:p>
        </w:tc>
        <w:tc>
          <w:tcPr>
            <w:tcW w:w="859"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b/>
                <w:szCs w:val="24"/>
              </w:rPr>
            </w:pPr>
            <w:r>
              <w:rPr>
                <w:b/>
                <w:szCs w:val="24"/>
              </w:rPr>
              <w:t>2016</w:t>
            </w:r>
          </w:p>
        </w:tc>
        <w:tc>
          <w:tcPr>
            <w:tcW w:w="97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b/>
                <w:szCs w:val="24"/>
              </w:rPr>
            </w:pPr>
            <w:r>
              <w:rPr>
                <w:b/>
                <w:szCs w:val="24"/>
              </w:rPr>
              <w:t>2017</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b/>
                <w:szCs w:val="24"/>
              </w:rPr>
            </w:pPr>
            <w:r>
              <w:rPr>
                <w:b/>
                <w:szCs w:val="24"/>
              </w:rPr>
              <w:t>2018</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b/>
                <w:szCs w:val="24"/>
              </w:rPr>
            </w:pPr>
            <w:r>
              <w:rPr>
                <w:b/>
                <w:szCs w:val="24"/>
              </w:rPr>
              <w:t>2019</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b/>
                <w:szCs w:val="24"/>
              </w:rPr>
            </w:pPr>
            <w:r>
              <w:rPr>
                <w:b/>
                <w:szCs w:val="24"/>
              </w:rPr>
              <w:t>2020</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Программа, всего</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45207,771</w:t>
            </w:r>
          </w:p>
        </w:tc>
        <w:tc>
          <w:tcPr>
            <w:tcW w:w="9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11542,99</w:t>
            </w:r>
          </w:p>
        </w:tc>
        <w:tc>
          <w:tcPr>
            <w:tcW w:w="859"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5837,7</w:t>
            </w:r>
          </w:p>
        </w:tc>
        <w:tc>
          <w:tcPr>
            <w:tcW w:w="97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9156,55</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18265,336</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19112,331</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19855,652</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бюджетные ассигнования</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45207,771</w:t>
            </w:r>
          </w:p>
        </w:tc>
        <w:tc>
          <w:tcPr>
            <w:tcW w:w="9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11542,99</w:t>
            </w:r>
          </w:p>
        </w:tc>
        <w:tc>
          <w:tcPr>
            <w:tcW w:w="859"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5837,7</w:t>
            </w:r>
          </w:p>
        </w:tc>
        <w:tc>
          <w:tcPr>
            <w:tcW w:w="97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9156,55</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18265,336</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19112,331</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19855,652</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местный бюджет</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9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859"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97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321,75</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770,0</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1796,571</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1514</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областной бюджет</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28832,15</w:t>
            </w:r>
          </w:p>
        </w:tc>
        <w:tc>
          <w:tcPr>
            <w:tcW w:w="9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4947,99</w:t>
            </w:r>
          </w:p>
        </w:tc>
        <w:tc>
          <w:tcPr>
            <w:tcW w:w="859"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428,8</w:t>
            </w:r>
          </w:p>
        </w:tc>
        <w:tc>
          <w:tcPr>
            <w:tcW w:w="97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742,2</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5785,246</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6022,645</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6357,479</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-федеральный бюджет</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15627,42</w:t>
            </w:r>
          </w:p>
        </w:tc>
        <w:tc>
          <w:tcPr>
            <w:tcW w:w="9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6595,0</w:t>
            </w:r>
          </w:p>
        </w:tc>
        <w:tc>
          <w:tcPr>
            <w:tcW w:w="859"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5408,9</w:t>
            </w:r>
          </w:p>
        </w:tc>
        <w:tc>
          <w:tcPr>
            <w:tcW w:w="97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7796,5</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10356,749</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10188,347</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10796,547</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бюджеты сельских поселений</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393,07</w:t>
            </w:r>
          </w:p>
        </w:tc>
        <w:tc>
          <w:tcPr>
            <w:tcW w:w="9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859"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972"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внебюджетное финансирование</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355,131</w:t>
            </w:r>
          </w:p>
        </w:tc>
        <w:tc>
          <w:tcPr>
            <w:tcW w:w="9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859"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97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296,1</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1353,341</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1104,768</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1187,626</w:t>
            </w:r>
          </w:p>
        </w:tc>
      </w:tr>
      <w:tr w:rsidR="00753D17" w:rsidTr="00753D17">
        <w:tc>
          <w:tcPr>
            <w:tcW w:w="577"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1.1</w:t>
            </w: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xml:space="preserve">Подпрограмма 1«Развитие растениеводства, животноводства и малых форм хозяйствования, модернизация  агропромышленного комплекса Тейковского муниципального района». </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r>
              <w:rPr>
                <w:szCs w:val="24"/>
              </w:rPr>
              <w:t>11207,0</w:t>
            </w:r>
          </w:p>
        </w:tc>
        <w:tc>
          <w:tcPr>
            <w:tcW w:w="9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r>
              <w:rPr>
                <w:szCs w:val="24"/>
              </w:rPr>
              <w:t>11542,99</w:t>
            </w:r>
          </w:p>
        </w:tc>
        <w:tc>
          <w:tcPr>
            <w:tcW w:w="859"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r>
              <w:rPr>
                <w:szCs w:val="24"/>
              </w:rPr>
              <w:t>5837,7</w:t>
            </w:r>
          </w:p>
        </w:tc>
        <w:tc>
          <w:tcPr>
            <w:tcW w:w="972"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r>
              <w:rPr>
                <w:szCs w:val="24"/>
              </w:rPr>
              <w:t>7847,8</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r>
              <w:rPr>
                <w:szCs w:val="24"/>
              </w:rPr>
              <w:t>12984,2</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r>
              <w:rPr>
                <w:szCs w:val="24"/>
              </w:rPr>
              <w:t>13633,2</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r>
              <w:rPr>
                <w:szCs w:val="24"/>
              </w:rPr>
              <w:t>14382,9</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Мероприятия по развитию отрасли растениеводства, переработки и реализации продукции растениеводства, всего</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r>
              <w:rPr>
                <w:szCs w:val="24"/>
              </w:rPr>
              <w:t>7221,0</w:t>
            </w:r>
          </w:p>
        </w:tc>
        <w:tc>
          <w:tcPr>
            <w:tcW w:w="9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r>
              <w:rPr>
                <w:szCs w:val="24"/>
              </w:rPr>
              <w:t>7437,5</w:t>
            </w:r>
          </w:p>
        </w:tc>
        <w:tc>
          <w:tcPr>
            <w:tcW w:w="859"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r>
              <w:rPr>
                <w:szCs w:val="24"/>
              </w:rPr>
              <w:t>2139,3</w:t>
            </w:r>
          </w:p>
        </w:tc>
        <w:tc>
          <w:tcPr>
            <w:tcW w:w="972"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r>
              <w:rPr>
                <w:szCs w:val="24"/>
              </w:rPr>
              <w:t>5594,2</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r>
              <w:rPr>
                <w:szCs w:val="24"/>
              </w:rPr>
              <w:t>8365,9</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r>
              <w:rPr>
                <w:szCs w:val="24"/>
              </w:rPr>
              <w:t>8784,1</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r>
              <w:rPr>
                <w:szCs w:val="24"/>
              </w:rPr>
              <w:t>9267,2</w:t>
            </w:r>
          </w:p>
        </w:tc>
      </w:tr>
      <w:tr w:rsidR="00753D17" w:rsidTr="00753D17">
        <w:trPr>
          <w:trHeight w:val="663"/>
        </w:trPr>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бюджетные ассигнования</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rPr>
                <w:szCs w:val="24"/>
              </w:rPr>
            </w:pPr>
          </w:p>
          <w:p w:rsidR="00753D17" w:rsidRDefault="00753D17">
            <w:pPr>
              <w:jc w:val="center"/>
              <w:rPr>
                <w:szCs w:val="24"/>
              </w:rPr>
            </w:pPr>
            <w:r>
              <w:rPr>
                <w:szCs w:val="24"/>
              </w:rPr>
              <w:t>7221,0</w:t>
            </w:r>
          </w:p>
        </w:tc>
        <w:tc>
          <w:tcPr>
            <w:tcW w:w="966" w:type="dxa"/>
            <w:tcBorders>
              <w:top w:val="single" w:sz="4" w:space="0" w:color="auto"/>
              <w:left w:val="single" w:sz="4" w:space="0" w:color="auto"/>
              <w:bottom w:val="single" w:sz="4" w:space="0" w:color="auto"/>
              <w:right w:val="single" w:sz="4" w:space="0" w:color="auto"/>
            </w:tcBorders>
          </w:tcPr>
          <w:p w:rsidR="00753D17" w:rsidRDefault="00753D17">
            <w:pPr>
              <w:rPr>
                <w:szCs w:val="24"/>
              </w:rPr>
            </w:pPr>
          </w:p>
          <w:p w:rsidR="00753D17" w:rsidRDefault="00753D17">
            <w:pPr>
              <w:jc w:val="center"/>
              <w:rPr>
                <w:szCs w:val="24"/>
              </w:rPr>
            </w:pPr>
            <w:r>
              <w:rPr>
                <w:szCs w:val="24"/>
              </w:rPr>
              <w:t>7437,5</w:t>
            </w:r>
          </w:p>
        </w:tc>
        <w:tc>
          <w:tcPr>
            <w:tcW w:w="859" w:type="dxa"/>
            <w:tcBorders>
              <w:top w:val="single" w:sz="4" w:space="0" w:color="auto"/>
              <w:left w:val="single" w:sz="4" w:space="0" w:color="auto"/>
              <w:bottom w:val="single" w:sz="4" w:space="0" w:color="auto"/>
              <w:right w:val="single" w:sz="4" w:space="0" w:color="auto"/>
            </w:tcBorders>
          </w:tcPr>
          <w:p w:rsidR="00753D17" w:rsidRDefault="00753D17">
            <w:pPr>
              <w:rPr>
                <w:szCs w:val="24"/>
              </w:rPr>
            </w:pPr>
          </w:p>
          <w:p w:rsidR="00753D17" w:rsidRDefault="00753D17">
            <w:pPr>
              <w:jc w:val="center"/>
              <w:rPr>
                <w:szCs w:val="24"/>
              </w:rPr>
            </w:pPr>
            <w:r>
              <w:rPr>
                <w:szCs w:val="24"/>
              </w:rPr>
              <w:t>2139,3</w:t>
            </w:r>
          </w:p>
        </w:tc>
        <w:tc>
          <w:tcPr>
            <w:tcW w:w="972" w:type="dxa"/>
            <w:tcBorders>
              <w:top w:val="single" w:sz="4" w:space="0" w:color="auto"/>
              <w:left w:val="single" w:sz="4" w:space="0" w:color="auto"/>
              <w:bottom w:val="single" w:sz="4" w:space="0" w:color="auto"/>
              <w:right w:val="single" w:sz="4" w:space="0" w:color="auto"/>
            </w:tcBorders>
          </w:tcPr>
          <w:p w:rsidR="00753D17" w:rsidRDefault="00753D17">
            <w:pPr>
              <w:rPr>
                <w:szCs w:val="24"/>
              </w:rPr>
            </w:pPr>
          </w:p>
          <w:p w:rsidR="00753D17" w:rsidRDefault="00753D17">
            <w:pPr>
              <w:jc w:val="center"/>
              <w:rPr>
                <w:szCs w:val="24"/>
              </w:rPr>
            </w:pPr>
            <w:r>
              <w:rPr>
                <w:szCs w:val="24"/>
              </w:rPr>
              <w:t>5594,2</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rPr>
                <w:szCs w:val="24"/>
              </w:rPr>
            </w:pPr>
          </w:p>
          <w:p w:rsidR="00753D17" w:rsidRDefault="00753D17">
            <w:pPr>
              <w:jc w:val="center"/>
              <w:rPr>
                <w:szCs w:val="24"/>
              </w:rPr>
            </w:pPr>
            <w:r>
              <w:rPr>
                <w:szCs w:val="24"/>
              </w:rPr>
              <w:t>8365,9</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rPr>
                <w:szCs w:val="24"/>
              </w:rPr>
            </w:pPr>
          </w:p>
          <w:p w:rsidR="00753D17" w:rsidRDefault="00753D17">
            <w:pPr>
              <w:jc w:val="center"/>
              <w:rPr>
                <w:szCs w:val="24"/>
              </w:rPr>
            </w:pPr>
            <w:r>
              <w:rPr>
                <w:szCs w:val="24"/>
              </w:rPr>
              <w:t>8784,1</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rPr>
                <w:szCs w:val="24"/>
              </w:rPr>
            </w:pPr>
          </w:p>
          <w:p w:rsidR="00753D17" w:rsidRDefault="00753D17">
            <w:pPr>
              <w:jc w:val="center"/>
              <w:rPr>
                <w:szCs w:val="24"/>
              </w:rPr>
            </w:pPr>
            <w:r>
              <w:rPr>
                <w:szCs w:val="24"/>
              </w:rPr>
              <w:t>9267,2</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местный бюджет</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9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859"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97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областной бюджет</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3504,0</w:t>
            </w:r>
          </w:p>
        </w:tc>
        <w:tc>
          <w:tcPr>
            <w:tcW w:w="9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3609,1</w:t>
            </w:r>
          </w:p>
        </w:tc>
        <w:tc>
          <w:tcPr>
            <w:tcW w:w="859"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109,3</w:t>
            </w:r>
          </w:p>
        </w:tc>
        <w:tc>
          <w:tcPr>
            <w:tcW w:w="97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162,9</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4059,6</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4262,5</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4496,9</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федеральный бюджет</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3717,0</w:t>
            </w:r>
          </w:p>
        </w:tc>
        <w:tc>
          <w:tcPr>
            <w:tcW w:w="9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3828,4</w:t>
            </w:r>
          </w:p>
        </w:tc>
        <w:tc>
          <w:tcPr>
            <w:tcW w:w="859"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2030,0</w:t>
            </w:r>
          </w:p>
        </w:tc>
        <w:tc>
          <w:tcPr>
            <w:tcW w:w="97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5431,3</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4306,3</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4521,6</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4770,3</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бюджеты сельских поселений</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9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859"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972"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внебюджетное финансирование</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9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859"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972"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Мероприятия по развитию отрасли животноводства, переработки и реализации продукции животноводства, всего</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r>
              <w:rPr>
                <w:szCs w:val="24"/>
              </w:rPr>
              <w:t>2627,0</w:t>
            </w:r>
          </w:p>
        </w:tc>
        <w:tc>
          <w:tcPr>
            <w:tcW w:w="9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r>
              <w:rPr>
                <w:szCs w:val="24"/>
              </w:rPr>
              <w:t>2705,79</w:t>
            </w:r>
          </w:p>
        </w:tc>
        <w:tc>
          <w:tcPr>
            <w:tcW w:w="859"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r>
              <w:rPr>
                <w:szCs w:val="24"/>
              </w:rPr>
              <w:t>3270,4</w:t>
            </w:r>
          </w:p>
        </w:tc>
        <w:tc>
          <w:tcPr>
            <w:tcW w:w="972"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r>
              <w:rPr>
                <w:szCs w:val="24"/>
              </w:rPr>
              <w:t>2077,1</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r>
              <w:rPr>
                <w:szCs w:val="24"/>
              </w:rPr>
              <w:t>3043,4</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r>
              <w:rPr>
                <w:szCs w:val="24"/>
              </w:rPr>
              <w:t>3195,4</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r>
              <w:rPr>
                <w:szCs w:val="24"/>
              </w:rPr>
              <w:t>3371,3</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бюджетные ассигнования</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2627,0</w:t>
            </w:r>
          </w:p>
        </w:tc>
        <w:tc>
          <w:tcPr>
            <w:tcW w:w="966"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2705,79</w:t>
            </w:r>
          </w:p>
        </w:tc>
        <w:tc>
          <w:tcPr>
            <w:tcW w:w="859"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3270,4</w:t>
            </w:r>
          </w:p>
        </w:tc>
        <w:tc>
          <w:tcPr>
            <w:tcW w:w="97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2077,1</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3043,4</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3195,6</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3371,3</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местный бюджет</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9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859"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97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областной бюджет</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988,0</w:t>
            </w:r>
          </w:p>
        </w:tc>
        <w:tc>
          <w:tcPr>
            <w:tcW w:w="9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1017,59</w:t>
            </w:r>
          </w:p>
        </w:tc>
        <w:tc>
          <w:tcPr>
            <w:tcW w:w="859"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202,3</w:t>
            </w:r>
          </w:p>
        </w:tc>
        <w:tc>
          <w:tcPr>
            <w:tcW w:w="97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103,9</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1144,5</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1201,7</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1267,8</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федеральный бюджет</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1639,0</w:t>
            </w:r>
          </w:p>
        </w:tc>
        <w:tc>
          <w:tcPr>
            <w:tcW w:w="9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1688,2</w:t>
            </w:r>
          </w:p>
        </w:tc>
        <w:tc>
          <w:tcPr>
            <w:tcW w:w="859"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3068,1</w:t>
            </w:r>
          </w:p>
        </w:tc>
        <w:tc>
          <w:tcPr>
            <w:tcW w:w="97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1973,2</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1898,9</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1993,9</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2103,5</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бюджеты сельских поселений</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9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859"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972"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внебюджетное финансирование</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9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859"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972"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p w:rsidR="00753D17" w:rsidRDefault="00753D17">
            <w:pPr>
              <w:jc w:val="center"/>
              <w:rPr>
                <w:szCs w:val="24"/>
              </w:rPr>
            </w:pP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Мероприятия по технической и технологической модернизации предприятий АПК, всего</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257,0</w:t>
            </w:r>
          </w:p>
        </w:tc>
        <w:tc>
          <w:tcPr>
            <w:tcW w:w="9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264,7</w:t>
            </w:r>
          </w:p>
        </w:tc>
        <w:tc>
          <w:tcPr>
            <w:tcW w:w="859"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972"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66,5</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296,4</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311,2</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328,3</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бюджетные ассигнования</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257,0</w:t>
            </w:r>
          </w:p>
        </w:tc>
        <w:tc>
          <w:tcPr>
            <w:tcW w:w="9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264,7</w:t>
            </w:r>
          </w:p>
        </w:tc>
        <w:tc>
          <w:tcPr>
            <w:tcW w:w="859"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972"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66,5</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296,4</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311,2</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328,3</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местный бюджет</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9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859"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97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областной бюджет</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257,0</w:t>
            </w:r>
          </w:p>
        </w:tc>
        <w:tc>
          <w:tcPr>
            <w:tcW w:w="9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264,7</w:t>
            </w:r>
          </w:p>
        </w:tc>
        <w:tc>
          <w:tcPr>
            <w:tcW w:w="859"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97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66,5</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296,4</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311,2</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328,3</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федеральный бюджет</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9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859"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97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бюджеты сельских поселений</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9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859"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972"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внебюджетное финансирование</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9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859"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972"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Мероприятия по поддержке малых форм хозяйствования, всего</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1102,0</w:t>
            </w:r>
          </w:p>
        </w:tc>
        <w:tc>
          <w:tcPr>
            <w:tcW w:w="9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1135,0</w:t>
            </w:r>
          </w:p>
        </w:tc>
        <w:tc>
          <w:tcPr>
            <w:tcW w:w="859"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428,0</w:t>
            </w:r>
          </w:p>
        </w:tc>
        <w:tc>
          <w:tcPr>
            <w:tcW w:w="972"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110,0</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1278,5</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1342,3</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1416,1</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бюджетные ассигнования</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1102,0</w:t>
            </w:r>
          </w:p>
        </w:tc>
        <w:tc>
          <w:tcPr>
            <w:tcW w:w="9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1135,0</w:t>
            </w:r>
          </w:p>
        </w:tc>
        <w:tc>
          <w:tcPr>
            <w:tcW w:w="859"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428,0</w:t>
            </w:r>
          </w:p>
        </w:tc>
        <w:tc>
          <w:tcPr>
            <w:tcW w:w="972"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110,0</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1278,5</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1342,3</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1416,1</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местный бюджет</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9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859"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97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областной бюджет</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55,0</w:t>
            </w:r>
          </w:p>
        </w:tc>
        <w:tc>
          <w:tcPr>
            <w:tcW w:w="9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56,6</w:t>
            </w:r>
          </w:p>
        </w:tc>
        <w:tc>
          <w:tcPr>
            <w:tcW w:w="859"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117,2</w:t>
            </w:r>
          </w:p>
        </w:tc>
        <w:tc>
          <w:tcPr>
            <w:tcW w:w="97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36,3</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63,7</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66,8</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70,5</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федеральный бюджет</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1047,0</w:t>
            </w:r>
          </w:p>
        </w:tc>
        <w:tc>
          <w:tcPr>
            <w:tcW w:w="9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1078,4</w:t>
            </w:r>
          </w:p>
        </w:tc>
        <w:tc>
          <w:tcPr>
            <w:tcW w:w="859"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310,8</w:t>
            </w:r>
          </w:p>
        </w:tc>
        <w:tc>
          <w:tcPr>
            <w:tcW w:w="97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73,7</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1214,8</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1275,5</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1345,6</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бюджеты сельских поселений</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9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859"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972"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внебюджетное финансирование</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9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859"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972"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r>
      <w:tr w:rsidR="00753D17" w:rsidTr="00753D17">
        <w:tc>
          <w:tcPr>
            <w:tcW w:w="577"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1.2.</w:t>
            </w: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tabs>
                <w:tab w:val="left" w:pos="0"/>
              </w:tabs>
              <w:rPr>
                <w:szCs w:val="24"/>
              </w:rPr>
            </w:pPr>
            <w:r>
              <w:rPr>
                <w:szCs w:val="24"/>
              </w:rPr>
              <w:t xml:space="preserve"> Подпрограмма 2 «Устойчивое  развитие  сельских </w:t>
            </w:r>
          </w:p>
          <w:p w:rsidR="00753D17" w:rsidRDefault="00753D17">
            <w:pPr>
              <w:tabs>
                <w:tab w:val="left" w:pos="0"/>
              </w:tabs>
              <w:jc w:val="both"/>
              <w:rPr>
                <w:szCs w:val="24"/>
              </w:rPr>
            </w:pPr>
            <w:r>
              <w:rPr>
                <w:szCs w:val="24"/>
              </w:rPr>
              <w:t xml:space="preserve">территорий Тейковского  </w:t>
            </w:r>
            <w:r>
              <w:rPr>
                <w:szCs w:val="24"/>
              </w:rPr>
              <w:lastRenderedPageBreak/>
              <w:t>муниципального района»</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r>
              <w:rPr>
                <w:szCs w:val="24"/>
              </w:rPr>
              <w:t>34000,771</w:t>
            </w:r>
          </w:p>
        </w:tc>
        <w:tc>
          <w:tcPr>
            <w:tcW w:w="9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r>
              <w:rPr>
                <w:szCs w:val="24"/>
              </w:rPr>
              <w:t>0,0</w:t>
            </w:r>
          </w:p>
        </w:tc>
        <w:tc>
          <w:tcPr>
            <w:tcW w:w="859"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p>
          <w:p w:rsidR="00753D17" w:rsidRDefault="00753D17">
            <w:pPr>
              <w:jc w:val="center"/>
              <w:rPr>
                <w:szCs w:val="24"/>
              </w:rPr>
            </w:pPr>
            <w:r>
              <w:rPr>
                <w:szCs w:val="24"/>
              </w:rPr>
              <w:t>0,0</w:t>
            </w:r>
          </w:p>
        </w:tc>
        <w:tc>
          <w:tcPr>
            <w:tcW w:w="972"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r>
              <w:rPr>
                <w:szCs w:val="24"/>
              </w:rPr>
              <w:t>987,0</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r>
              <w:rPr>
                <w:szCs w:val="24"/>
              </w:rPr>
              <w:t>4731,136</w:t>
            </w:r>
          </w:p>
          <w:p w:rsidR="00753D17" w:rsidRDefault="00753D17">
            <w:pPr>
              <w:jc w:val="center"/>
              <w:rPr>
                <w:szCs w:val="24"/>
              </w:rPr>
            </w:pP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r>
              <w:rPr>
                <w:szCs w:val="24"/>
              </w:rPr>
              <w:t>4850,531</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r>
              <w:rPr>
                <w:szCs w:val="24"/>
              </w:rPr>
              <w:t>4896,752</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tabs>
                <w:tab w:val="left" w:pos="720"/>
              </w:tabs>
              <w:jc w:val="both"/>
              <w:rPr>
                <w:szCs w:val="24"/>
              </w:rPr>
            </w:pPr>
            <w:r>
              <w:rPr>
                <w:szCs w:val="24"/>
              </w:rPr>
              <w:t>бюджетные ассигнования</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34000,771</w:t>
            </w:r>
          </w:p>
        </w:tc>
        <w:tc>
          <w:tcPr>
            <w:tcW w:w="9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859"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972"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987,0</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4731,136</w:t>
            </w:r>
          </w:p>
          <w:p w:rsidR="00753D17" w:rsidRDefault="00753D17">
            <w:pPr>
              <w:jc w:val="center"/>
              <w:rPr>
                <w:szCs w:val="24"/>
              </w:rPr>
            </w:pP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4850,531</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4896,752</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tabs>
                <w:tab w:val="left" w:pos="735"/>
              </w:tabs>
              <w:jc w:val="both"/>
              <w:rPr>
                <w:szCs w:val="24"/>
              </w:rPr>
            </w:pPr>
            <w:r>
              <w:rPr>
                <w:szCs w:val="24"/>
              </w:rPr>
              <w:t>- местный бюджет</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9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859"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97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220,0</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1167,971</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938,0</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tabs>
                <w:tab w:val="left" w:pos="810"/>
              </w:tabs>
              <w:jc w:val="both"/>
              <w:rPr>
                <w:szCs w:val="24"/>
              </w:rPr>
            </w:pPr>
            <w:r>
              <w:rPr>
                <w:szCs w:val="24"/>
              </w:rPr>
              <w:t>- областной  бюджет</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24028,15</w:t>
            </w:r>
          </w:p>
        </w:tc>
        <w:tc>
          <w:tcPr>
            <w:tcW w:w="9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859"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97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372,6</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221,046</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180,445</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193,979</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xml:space="preserve"> -федеральный бюджет</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9224,42</w:t>
            </w:r>
          </w:p>
        </w:tc>
        <w:tc>
          <w:tcPr>
            <w:tcW w:w="9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859"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97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318,3</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2936,749</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2397,347</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2577,147</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xml:space="preserve"> - бюджеты сельских поселений</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393,07</w:t>
            </w:r>
          </w:p>
        </w:tc>
        <w:tc>
          <w:tcPr>
            <w:tcW w:w="9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859"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97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внебюджетное финансирование</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355,131</w:t>
            </w:r>
          </w:p>
        </w:tc>
        <w:tc>
          <w:tcPr>
            <w:tcW w:w="9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w:t>
            </w:r>
          </w:p>
        </w:tc>
        <w:tc>
          <w:tcPr>
            <w:tcW w:w="859"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97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296,1</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1353,341</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1104,768</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1187,626</w:t>
            </w:r>
          </w:p>
        </w:tc>
      </w:tr>
      <w:tr w:rsidR="00753D17" w:rsidTr="00753D17">
        <w:tc>
          <w:tcPr>
            <w:tcW w:w="577"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1.3.</w:t>
            </w: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Подпрограмма 3 «Планировка территорий и проведение комплексных кадастровых работ на территории Тейковского муниципального района»</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9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859"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97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321,75</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550,0</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628,6</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576,0</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tabs>
                <w:tab w:val="left" w:pos="720"/>
              </w:tabs>
              <w:jc w:val="both"/>
              <w:rPr>
                <w:szCs w:val="24"/>
              </w:rPr>
            </w:pPr>
            <w:r>
              <w:rPr>
                <w:szCs w:val="24"/>
              </w:rPr>
              <w:t>бюджетные ассигнования</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9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859"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97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321,75</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550,0</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628,6</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576,0</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tabs>
                <w:tab w:val="left" w:pos="735"/>
              </w:tabs>
              <w:jc w:val="both"/>
              <w:rPr>
                <w:szCs w:val="24"/>
              </w:rPr>
            </w:pPr>
            <w:r>
              <w:rPr>
                <w:szCs w:val="24"/>
              </w:rPr>
              <w:t>- местный бюджет</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9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859"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97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321,75</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550,0</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628,6</w:t>
            </w:r>
          </w:p>
        </w:tc>
        <w:tc>
          <w:tcPr>
            <w:tcW w:w="106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576,0</w:t>
            </w: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tabs>
                <w:tab w:val="left" w:pos="810"/>
              </w:tabs>
              <w:jc w:val="both"/>
              <w:rPr>
                <w:szCs w:val="24"/>
              </w:rPr>
            </w:pPr>
            <w:r>
              <w:rPr>
                <w:szCs w:val="24"/>
              </w:rPr>
              <w:t>- областной  бюджет</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9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859"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972"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xml:space="preserve"> -федеральный бюджет</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9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859"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972"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xml:space="preserve"> - бюджеты сельских поселений</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9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859"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972"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r>
      <w:tr w:rsidR="00753D17" w:rsidTr="00753D17">
        <w:tc>
          <w:tcPr>
            <w:tcW w:w="577"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2406"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внебюджетное финансирование</w:t>
            </w: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9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859"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972"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106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r>
    </w:tbl>
    <w:p w:rsidR="00753D17" w:rsidRDefault="00753D17" w:rsidP="00753D17">
      <w:pPr>
        <w:autoSpaceDE w:val="0"/>
        <w:ind w:right="-390"/>
        <w:jc w:val="center"/>
        <w:rPr>
          <w:szCs w:val="24"/>
        </w:rPr>
      </w:pPr>
    </w:p>
    <w:p w:rsidR="00753D17" w:rsidRDefault="00753D17" w:rsidP="00753D17">
      <w:pPr>
        <w:jc w:val="center"/>
        <w:rPr>
          <w:b/>
          <w:bCs/>
          <w:i/>
          <w:szCs w:val="24"/>
        </w:rPr>
      </w:pPr>
      <w:r>
        <w:rPr>
          <w:b/>
          <w:bCs/>
          <w:i/>
          <w:szCs w:val="24"/>
        </w:rPr>
        <w:t>5.  Подпрограмма 1</w:t>
      </w:r>
    </w:p>
    <w:p w:rsidR="00753D17" w:rsidRDefault="00753D17" w:rsidP="00753D17">
      <w:pPr>
        <w:jc w:val="center"/>
        <w:rPr>
          <w:b/>
          <w:i/>
          <w:szCs w:val="24"/>
        </w:rPr>
      </w:pPr>
      <w:r>
        <w:rPr>
          <w:b/>
          <w:i/>
          <w:szCs w:val="24"/>
        </w:rPr>
        <w:t xml:space="preserve">«Развитие растениеводства, животноводства и малых форм хозяйствования, модернизация  агропромышленного комплекса Тейковского муниципального района» </w:t>
      </w:r>
    </w:p>
    <w:p w:rsidR="00753D17" w:rsidRDefault="00753D17" w:rsidP="00753D17">
      <w:pPr>
        <w:jc w:val="center"/>
        <w:rPr>
          <w:b/>
          <w:i/>
          <w:szCs w:val="24"/>
        </w:rPr>
      </w:pPr>
    </w:p>
    <w:p w:rsidR="00753D17" w:rsidRDefault="00753D17" w:rsidP="00753D17">
      <w:pPr>
        <w:numPr>
          <w:ilvl w:val="0"/>
          <w:numId w:val="7"/>
        </w:numPr>
        <w:jc w:val="center"/>
        <w:rPr>
          <w:b/>
          <w:bCs/>
          <w:szCs w:val="24"/>
        </w:rPr>
      </w:pPr>
      <w:r>
        <w:rPr>
          <w:b/>
          <w:bCs/>
          <w:szCs w:val="24"/>
        </w:rPr>
        <w:t>Паспорт Подпрограммы</w:t>
      </w:r>
    </w:p>
    <w:p w:rsidR="00753D17" w:rsidRDefault="00753D17" w:rsidP="00753D17">
      <w:pPr>
        <w:ind w:left="720"/>
        <w:rPr>
          <w:b/>
          <w:bCs/>
          <w:szCs w:val="24"/>
        </w:rPr>
      </w:pPr>
    </w:p>
    <w:tbl>
      <w:tblPr>
        <w:tblpPr w:leftFromText="180" w:rightFromText="180" w:vertAnchor="text" w:horzAnchor="margin" w:tblpX="-252" w:tblpY="27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560"/>
      </w:tblGrid>
      <w:tr w:rsidR="00753D17" w:rsidTr="00753D17">
        <w:trPr>
          <w:trHeight w:val="841"/>
        </w:trPr>
        <w:tc>
          <w:tcPr>
            <w:tcW w:w="2448"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Наименование подпрограммы</w:t>
            </w:r>
          </w:p>
        </w:tc>
        <w:tc>
          <w:tcPr>
            <w:tcW w:w="7560" w:type="dxa"/>
            <w:tcBorders>
              <w:top w:val="single" w:sz="4" w:space="0" w:color="auto"/>
              <w:left w:val="single" w:sz="4" w:space="0" w:color="auto"/>
              <w:bottom w:val="single" w:sz="4" w:space="0" w:color="auto"/>
              <w:right w:val="single" w:sz="4" w:space="0" w:color="auto"/>
            </w:tcBorders>
            <w:hideMark/>
          </w:tcPr>
          <w:p w:rsidR="00753D17" w:rsidRDefault="00753D17">
            <w:pPr>
              <w:jc w:val="both"/>
              <w:rPr>
                <w:b/>
                <w:i/>
                <w:szCs w:val="24"/>
              </w:rPr>
            </w:pPr>
            <w:r>
              <w:rPr>
                <w:szCs w:val="24"/>
              </w:rPr>
              <w:t xml:space="preserve">«Развитие растениеводства, животноводства и малых форм хозяйствования, модернизация  агропромышленного комплекса Тейковского муниципального района» </w:t>
            </w:r>
          </w:p>
          <w:p w:rsidR="00753D17" w:rsidRDefault="00753D17">
            <w:pPr>
              <w:jc w:val="both"/>
              <w:rPr>
                <w:szCs w:val="24"/>
              </w:rPr>
            </w:pPr>
            <w:r>
              <w:rPr>
                <w:szCs w:val="24"/>
              </w:rPr>
              <w:t xml:space="preserve"> </w:t>
            </w:r>
          </w:p>
        </w:tc>
      </w:tr>
      <w:tr w:rsidR="00753D17" w:rsidTr="00753D17">
        <w:trPr>
          <w:trHeight w:val="555"/>
        </w:trPr>
        <w:tc>
          <w:tcPr>
            <w:tcW w:w="2448" w:type="dxa"/>
            <w:tcBorders>
              <w:top w:val="single" w:sz="4" w:space="0" w:color="auto"/>
              <w:left w:val="single" w:sz="4" w:space="0" w:color="auto"/>
              <w:bottom w:val="single" w:sz="4" w:space="0" w:color="auto"/>
              <w:right w:val="single" w:sz="4" w:space="0" w:color="auto"/>
            </w:tcBorders>
          </w:tcPr>
          <w:p w:rsidR="00753D17" w:rsidRDefault="00753D17">
            <w:pPr>
              <w:rPr>
                <w:szCs w:val="24"/>
              </w:rPr>
            </w:pPr>
            <w:r>
              <w:rPr>
                <w:szCs w:val="24"/>
              </w:rPr>
              <w:t>Срок реализации подпрограммы</w:t>
            </w:r>
          </w:p>
          <w:p w:rsidR="00753D17" w:rsidRDefault="00753D17">
            <w:pPr>
              <w:rPr>
                <w:szCs w:val="24"/>
              </w:rPr>
            </w:pPr>
          </w:p>
        </w:tc>
        <w:tc>
          <w:tcPr>
            <w:tcW w:w="7560"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2014-2020 годы</w:t>
            </w:r>
          </w:p>
        </w:tc>
      </w:tr>
      <w:tr w:rsidR="00753D17" w:rsidTr="00753D17">
        <w:tc>
          <w:tcPr>
            <w:tcW w:w="2448"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Исполнители подпрограммы</w:t>
            </w:r>
          </w:p>
        </w:tc>
        <w:tc>
          <w:tcPr>
            <w:tcW w:w="7560"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 отдел сельского хозяйства и земельных отношений администрации Тейковского муниципального района;</w:t>
            </w:r>
          </w:p>
          <w:p w:rsidR="00753D17" w:rsidRDefault="00753D17">
            <w:pPr>
              <w:rPr>
                <w:szCs w:val="24"/>
              </w:rPr>
            </w:pPr>
            <w:r>
              <w:rPr>
                <w:szCs w:val="24"/>
              </w:rPr>
              <w:t>- сельскохозяйственные предприятия, крестьянские (фермерские) хозяйства Тейковского муниципального района</w:t>
            </w:r>
          </w:p>
        </w:tc>
      </w:tr>
      <w:tr w:rsidR="00753D17" w:rsidTr="00753D17">
        <w:tc>
          <w:tcPr>
            <w:tcW w:w="2448"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Цель подпрограммы</w:t>
            </w:r>
          </w:p>
        </w:tc>
        <w:tc>
          <w:tcPr>
            <w:tcW w:w="7560" w:type="dxa"/>
            <w:tcBorders>
              <w:top w:val="single" w:sz="4" w:space="0" w:color="auto"/>
              <w:left w:val="single" w:sz="4" w:space="0" w:color="auto"/>
              <w:bottom w:val="single" w:sz="4" w:space="0" w:color="auto"/>
              <w:right w:val="single" w:sz="4" w:space="0" w:color="auto"/>
            </w:tcBorders>
          </w:tcPr>
          <w:p w:rsidR="00753D17" w:rsidRDefault="00753D17">
            <w:pPr>
              <w:jc w:val="both"/>
              <w:rPr>
                <w:szCs w:val="24"/>
              </w:rPr>
            </w:pPr>
            <w:r>
              <w:rPr>
                <w:szCs w:val="24"/>
              </w:rPr>
              <w:t>- увеличение производства продукции сельского хозяйства и повышение ее конкурентоспособности;</w:t>
            </w:r>
          </w:p>
          <w:p w:rsidR="00753D17" w:rsidRDefault="00753D17">
            <w:pPr>
              <w:jc w:val="both"/>
              <w:rPr>
                <w:szCs w:val="24"/>
              </w:rPr>
            </w:pPr>
            <w:r>
              <w:rPr>
                <w:szCs w:val="24"/>
              </w:rPr>
              <w:t xml:space="preserve">- обеспечение финансовой устойчивости товаропроизводителей </w:t>
            </w:r>
            <w:r>
              <w:rPr>
                <w:szCs w:val="24"/>
              </w:rPr>
              <w:lastRenderedPageBreak/>
              <w:t>агропромышленного комплекса;</w:t>
            </w:r>
          </w:p>
          <w:p w:rsidR="00753D17" w:rsidRDefault="00753D17">
            <w:pPr>
              <w:jc w:val="both"/>
              <w:rPr>
                <w:szCs w:val="24"/>
              </w:rPr>
            </w:pPr>
            <w:r>
              <w:rPr>
                <w:szCs w:val="24"/>
              </w:rPr>
              <w:t>- воспроизводство и повышение эффективности использования ресурсного потенциала в сельском хозяйстве Тейковского муниципального района</w:t>
            </w:r>
          </w:p>
          <w:p w:rsidR="00753D17" w:rsidRDefault="00753D17">
            <w:pPr>
              <w:jc w:val="both"/>
              <w:rPr>
                <w:szCs w:val="24"/>
              </w:rPr>
            </w:pPr>
          </w:p>
        </w:tc>
      </w:tr>
      <w:tr w:rsidR="00753D17" w:rsidTr="00753D17">
        <w:trPr>
          <w:trHeight w:val="3395"/>
        </w:trPr>
        <w:tc>
          <w:tcPr>
            <w:tcW w:w="2448"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r>
              <w:rPr>
                <w:szCs w:val="24"/>
              </w:rPr>
              <w:lastRenderedPageBreak/>
              <w:t>Объем ресурсного обеспечения подпрограммы по годам ее реализации в разрезе источников финансирования</w:t>
            </w: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p w:rsidR="00753D17" w:rsidRDefault="00753D17">
            <w:pPr>
              <w:jc w:val="center"/>
              <w:rPr>
                <w:szCs w:val="24"/>
              </w:rPr>
            </w:pPr>
          </w:p>
        </w:tc>
        <w:tc>
          <w:tcPr>
            <w:tcW w:w="7560"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Объем ресурсного обеспечения реализации подпрограммы в целом составляет   77435,79 тыс. руб.</w:t>
            </w:r>
          </w:p>
          <w:p w:rsidR="00753D17" w:rsidRDefault="00753D17">
            <w:pPr>
              <w:rPr>
                <w:szCs w:val="24"/>
              </w:rPr>
            </w:pPr>
            <w:r>
              <w:rPr>
                <w:szCs w:val="24"/>
              </w:rPr>
              <w:t>в т. ч. за счет средств:</w:t>
            </w:r>
          </w:p>
          <w:p w:rsidR="00753D17" w:rsidRDefault="00753D17">
            <w:pPr>
              <w:ind w:right="186"/>
              <w:jc w:val="both"/>
              <w:rPr>
                <w:szCs w:val="24"/>
              </w:rPr>
            </w:pPr>
            <w:r>
              <w:rPr>
                <w:szCs w:val="24"/>
              </w:rPr>
              <w:t>- федерального бюджета – 49315,5 тыс. руб.</w:t>
            </w:r>
          </w:p>
          <w:p w:rsidR="00753D17" w:rsidRDefault="00753D17">
            <w:pPr>
              <w:ind w:right="186"/>
              <w:jc w:val="both"/>
              <w:rPr>
                <w:szCs w:val="24"/>
              </w:rPr>
            </w:pPr>
            <w:r>
              <w:rPr>
                <w:szCs w:val="24"/>
              </w:rPr>
              <w:t xml:space="preserve">- областного бюджета – 28120,29 тыс. руб.    </w:t>
            </w:r>
          </w:p>
          <w:p w:rsidR="00753D17" w:rsidRDefault="00753D17">
            <w:pPr>
              <w:ind w:right="186"/>
              <w:jc w:val="both"/>
              <w:rPr>
                <w:szCs w:val="24"/>
              </w:rPr>
            </w:pPr>
            <w:r>
              <w:rPr>
                <w:szCs w:val="24"/>
              </w:rPr>
              <w:t>- внебюджетных источников – 0,0 тыс. руб.</w:t>
            </w:r>
          </w:p>
          <w:p w:rsidR="00753D17" w:rsidRDefault="00753D17">
            <w:pPr>
              <w:ind w:right="186"/>
              <w:jc w:val="both"/>
              <w:rPr>
                <w:szCs w:val="24"/>
              </w:rPr>
            </w:pPr>
            <w:r>
              <w:rPr>
                <w:szCs w:val="24"/>
              </w:rPr>
              <w:t xml:space="preserve">- бюджет Тейковского муниципального района – 0.0 тыс. руб. </w:t>
            </w:r>
          </w:p>
          <w:p w:rsidR="00753D17" w:rsidRDefault="00753D17">
            <w:pPr>
              <w:ind w:right="186"/>
              <w:rPr>
                <w:szCs w:val="24"/>
              </w:rPr>
            </w:pPr>
            <w:r>
              <w:rPr>
                <w:i/>
                <w:szCs w:val="24"/>
              </w:rPr>
              <w:t>2014 год –</w:t>
            </w:r>
            <w:r>
              <w:rPr>
                <w:szCs w:val="24"/>
              </w:rPr>
              <w:t xml:space="preserve"> 11207,0 тыс. руб.   в том числе из средств:</w:t>
            </w:r>
          </w:p>
          <w:p w:rsidR="00753D17" w:rsidRDefault="00753D17">
            <w:pPr>
              <w:ind w:right="186"/>
              <w:jc w:val="both"/>
              <w:rPr>
                <w:szCs w:val="24"/>
              </w:rPr>
            </w:pPr>
            <w:r>
              <w:rPr>
                <w:szCs w:val="24"/>
              </w:rPr>
              <w:t>- федерального бюджета – 6403,0 тыс. руб.</w:t>
            </w:r>
          </w:p>
          <w:p w:rsidR="00753D17" w:rsidRDefault="00753D17">
            <w:pPr>
              <w:ind w:right="186"/>
              <w:jc w:val="both"/>
              <w:rPr>
                <w:szCs w:val="24"/>
              </w:rPr>
            </w:pPr>
            <w:r>
              <w:rPr>
                <w:szCs w:val="24"/>
              </w:rPr>
              <w:t>- областного бюджета – 4804,0 тыс. руб.</w:t>
            </w:r>
          </w:p>
          <w:p w:rsidR="00753D17" w:rsidRDefault="00753D17">
            <w:pPr>
              <w:ind w:right="186"/>
              <w:jc w:val="both"/>
              <w:rPr>
                <w:szCs w:val="24"/>
              </w:rPr>
            </w:pPr>
            <w:r>
              <w:rPr>
                <w:szCs w:val="24"/>
              </w:rPr>
              <w:t>- внебюджетных источников – 0,0 тыс. руб.</w:t>
            </w:r>
          </w:p>
          <w:p w:rsidR="00753D17" w:rsidRDefault="00753D17">
            <w:pPr>
              <w:ind w:right="186"/>
              <w:jc w:val="both"/>
              <w:rPr>
                <w:szCs w:val="24"/>
              </w:rPr>
            </w:pPr>
            <w:r>
              <w:rPr>
                <w:szCs w:val="24"/>
              </w:rPr>
              <w:t>- бюджет Тейковского муниципального района – 0,0 тыс. руб.</w:t>
            </w:r>
          </w:p>
          <w:p w:rsidR="00753D17" w:rsidRDefault="00753D17">
            <w:pPr>
              <w:ind w:right="186"/>
              <w:jc w:val="both"/>
              <w:rPr>
                <w:szCs w:val="24"/>
              </w:rPr>
            </w:pPr>
            <w:r>
              <w:rPr>
                <w:i/>
                <w:szCs w:val="24"/>
              </w:rPr>
              <w:t>2015 год –</w:t>
            </w:r>
            <w:r>
              <w:rPr>
                <w:szCs w:val="24"/>
              </w:rPr>
              <w:t xml:space="preserve"> 11542,99 тыс. руб., в том числе из средств:</w:t>
            </w:r>
          </w:p>
          <w:p w:rsidR="00753D17" w:rsidRDefault="00753D17">
            <w:pPr>
              <w:ind w:right="186"/>
              <w:jc w:val="both"/>
              <w:rPr>
                <w:szCs w:val="24"/>
              </w:rPr>
            </w:pPr>
            <w:r>
              <w:rPr>
                <w:szCs w:val="24"/>
              </w:rPr>
              <w:t>- федерального бюджета – 6595,0 тыс. руб.</w:t>
            </w:r>
          </w:p>
          <w:p w:rsidR="00753D17" w:rsidRDefault="00753D17">
            <w:pPr>
              <w:ind w:right="186"/>
              <w:jc w:val="both"/>
              <w:rPr>
                <w:szCs w:val="24"/>
              </w:rPr>
            </w:pPr>
            <w:r>
              <w:rPr>
                <w:szCs w:val="24"/>
              </w:rPr>
              <w:t>- областного бюджета – 4947,99  тыс. руб.</w:t>
            </w:r>
          </w:p>
          <w:p w:rsidR="00753D17" w:rsidRDefault="00753D17">
            <w:pPr>
              <w:ind w:right="186"/>
              <w:jc w:val="both"/>
              <w:rPr>
                <w:szCs w:val="24"/>
              </w:rPr>
            </w:pPr>
            <w:r>
              <w:rPr>
                <w:szCs w:val="24"/>
              </w:rPr>
              <w:t>- внебюджетных источников – 0,0 тыс. руб.</w:t>
            </w:r>
          </w:p>
          <w:p w:rsidR="00753D17" w:rsidRDefault="00753D17">
            <w:pPr>
              <w:ind w:right="186"/>
              <w:jc w:val="both"/>
              <w:rPr>
                <w:szCs w:val="24"/>
              </w:rPr>
            </w:pPr>
            <w:r>
              <w:rPr>
                <w:szCs w:val="24"/>
              </w:rPr>
              <w:t>- бюджет Тейковского муниципального района – 0,0 тыс. руб.</w:t>
            </w:r>
          </w:p>
          <w:p w:rsidR="00753D17" w:rsidRDefault="00753D17">
            <w:pPr>
              <w:ind w:right="186"/>
              <w:jc w:val="both"/>
              <w:rPr>
                <w:szCs w:val="24"/>
              </w:rPr>
            </w:pPr>
            <w:r>
              <w:rPr>
                <w:i/>
                <w:szCs w:val="24"/>
              </w:rPr>
              <w:t>2016 год –</w:t>
            </w:r>
            <w:r>
              <w:rPr>
                <w:szCs w:val="24"/>
              </w:rPr>
              <w:t xml:space="preserve"> 5837,7  тыс. руб., в том числе из средств:</w:t>
            </w:r>
          </w:p>
          <w:p w:rsidR="00753D17" w:rsidRDefault="00753D17">
            <w:pPr>
              <w:ind w:right="186"/>
              <w:jc w:val="both"/>
              <w:rPr>
                <w:szCs w:val="24"/>
              </w:rPr>
            </w:pPr>
            <w:r>
              <w:rPr>
                <w:szCs w:val="24"/>
              </w:rPr>
              <w:t>- федерального бюджета – 5408,9 тыс. руб.</w:t>
            </w:r>
          </w:p>
          <w:p w:rsidR="00753D17" w:rsidRDefault="00753D17">
            <w:pPr>
              <w:ind w:right="186"/>
              <w:jc w:val="both"/>
              <w:rPr>
                <w:szCs w:val="24"/>
              </w:rPr>
            </w:pPr>
            <w:r>
              <w:rPr>
                <w:szCs w:val="24"/>
              </w:rPr>
              <w:t>- областного бюджета – 428,8 тыс. руб.</w:t>
            </w:r>
          </w:p>
          <w:p w:rsidR="00753D17" w:rsidRDefault="00753D17">
            <w:pPr>
              <w:ind w:right="186"/>
              <w:jc w:val="both"/>
              <w:rPr>
                <w:szCs w:val="24"/>
              </w:rPr>
            </w:pPr>
            <w:r>
              <w:rPr>
                <w:szCs w:val="24"/>
              </w:rPr>
              <w:t>- внебюджетных источников – 0,0 тыс. руб.</w:t>
            </w:r>
          </w:p>
          <w:p w:rsidR="00753D17" w:rsidRDefault="00753D17">
            <w:pPr>
              <w:ind w:right="186"/>
              <w:jc w:val="both"/>
              <w:rPr>
                <w:szCs w:val="24"/>
              </w:rPr>
            </w:pPr>
            <w:r>
              <w:rPr>
                <w:szCs w:val="24"/>
              </w:rPr>
              <w:t>- бюджет Тейковского муниципального района – 0,0 тыс. руб.</w:t>
            </w:r>
          </w:p>
          <w:p w:rsidR="00753D17" w:rsidRDefault="00753D17">
            <w:pPr>
              <w:ind w:right="186"/>
              <w:jc w:val="both"/>
              <w:rPr>
                <w:szCs w:val="24"/>
              </w:rPr>
            </w:pPr>
            <w:r>
              <w:rPr>
                <w:i/>
                <w:szCs w:val="24"/>
              </w:rPr>
              <w:t>2017 год -</w:t>
            </w:r>
            <w:r>
              <w:rPr>
                <w:szCs w:val="24"/>
              </w:rPr>
              <w:t xml:space="preserve">  7847,8 тыс. руб., в том числе из средств:</w:t>
            </w:r>
          </w:p>
          <w:p w:rsidR="00753D17" w:rsidRDefault="00753D17">
            <w:pPr>
              <w:ind w:right="186"/>
              <w:jc w:val="both"/>
              <w:rPr>
                <w:szCs w:val="24"/>
              </w:rPr>
            </w:pPr>
            <w:r>
              <w:rPr>
                <w:szCs w:val="24"/>
              </w:rPr>
              <w:t>- федерального бюджета – 7478,2 тыс. руб.</w:t>
            </w:r>
          </w:p>
          <w:p w:rsidR="00753D17" w:rsidRDefault="00753D17">
            <w:pPr>
              <w:ind w:right="186"/>
              <w:jc w:val="both"/>
              <w:rPr>
                <w:szCs w:val="24"/>
              </w:rPr>
            </w:pPr>
            <w:r>
              <w:rPr>
                <w:szCs w:val="24"/>
              </w:rPr>
              <w:t>- областного бюджета – 369,6 тыс. руб.</w:t>
            </w:r>
          </w:p>
          <w:p w:rsidR="00753D17" w:rsidRDefault="00753D17">
            <w:pPr>
              <w:ind w:right="186"/>
              <w:jc w:val="both"/>
              <w:rPr>
                <w:szCs w:val="24"/>
              </w:rPr>
            </w:pPr>
            <w:r>
              <w:rPr>
                <w:szCs w:val="24"/>
              </w:rPr>
              <w:t>- внебюджетных источников – 0,0 тыс. руб.</w:t>
            </w:r>
          </w:p>
          <w:p w:rsidR="00753D17" w:rsidRDefault="00753D17">
            <w:pPr>
              <w:ind w:right="186"/>
              <w:jc w:val="both"/>
              <w:rPr>
                <w:szCs w:val="24"/>
              </w:rPr>
            </w:pPr>
            <w:r>
              <w:rPr>
                <w:szCs w:val="24"/>
              </w:rPr>
              <w:t>- бюджет Тейковского муниципального района – 0,0 тыс. руб.</w:t>
            </w:r>
          </w:p>
          <w:p w:rsidR="00753D17" w:rsidRDefault="00753D17">
            <w:pPr>
              <w:ind w:right="186"/>
              <w:jc w:val="both"/>
              <w:rPr>
                <w:szCs w:val="24"/>
              </w:rPr>
            </w:pPr>
            <w:r>
              <w:rPr>
                <w:i/>
                <w:szCs w:val="24"/>
              </w:rPr>
              <w:t>2018 год -</w:t>
            </w:r>
            <w:r>
              <w:rPr>
                <w:szCs w:val="24"/>
              </w:rPr>
              <w:t xml:space="preserve">   12984,2 тыс. руб., в том числе из средств:</w:t>
            </w:r>
          </w:p>
          <w:p w:rsidR="00753D17" w:rsidRDefault="00753D17">
            <w:pPr>
              <w:ind w:right="186"/>
              <w:jc w:val="both"/>
              <w:rPr>
                <w:szCs w:val="24"/>
              </w:rPr>
            </w:pPr>
            <w:r>
              <w:rPr>
                <w:szCs w:val="24"/>
              </w:rPr>
              <w:t>- федерального бюджета – 7420,0 тыс. руб.</w:t>
            </w:r>
          </w:p>
          <w:p w:rsidR="00753D17" w:rsidRDefault="00753D17">
            <w:pPr>
              <w:ind w:right="186"/>
              <w:jc w:val="both"/>
              <w:rPr>
                <w:szCs w:val="24"/>
              </w:rPr>
            </w:pPr>
            <w:r>
              <w:rPr>
                <w:szCs w:val="24"/>
              </w:rPr>
              <w:t>- областного бюджета – 5564,2 тыс. руб.</w:t>
            </w:r>
          </w:p>
          <w:p w:rsidR="00753D17" w:rsidRDefault="00753D17">
            <w:pPr>
              <w:ind w:right="186"/>
              <w:jc w:val="both"/>
              <w:rPr>
                <w:szCs w:val="24"/>
              </w:rPr>
            </w:pPr>
            <w:r>
              <w:rPr>
                <w:szCs w:val="24"/>
              </w:rPr>
              <w:t>- внебюджетных источников – 0,0 тыс. руб.</w:t>
            </w:r>
          </w:p>
          <w:p w:rsidR="00753D17" w:rsidRDefault="00753D17">
            <w:pPr>
              <w:ind w:right="186"/>
              <w:jc w:val="both"/>
              <w:rPr>
                <w:szCs w:val="24"/>
              </w:rPr>
            </w:pPr>
            <w:r>
              <w:rPr>
                <w:i/>
                <w:szCs w:val="24"/>
              </w:rPr>
              <w:t>2019 год -</w:t>
            </w:r>
            <w:r>
              <w:rPr>
                <w:szCs w:val="24"/>
              </w:rPr>
              <w:t xml:space="preserve">  13633,2 тыс. руб., в том числе из средств:</w:t>
            </w:r>
          </w:p>
          <w:p w:rsidR="00753D17" w:rsidRDefault="00753D17">
            <w:pPr>
              <w:ind w:right="186"/>
              <w:jc w:val="both"/>
              <w:rPr>
                <w:szCs w:val="24"/>
              </w:rPr>
            </w:pPr>
            <w:r>
              <w:rPr>
                <w:szCs w:val="24"/>
              </w:rPr>
              <w:t>- федерального бюджета – 7791,0 тыс. руб.</w:t>
            </w:r>
          </w:p>
          <w:p w:rsidR="00753D17" w:rsidRDefault="00753D17">
            <w:pPr>
              <w:ind w:right="186"/>
              <w:jc w:val="both"/>
              <w:rPr>
                <w:szCs w:val="24"/>
              </w:rPr>
            </w:pPr>
            <w:r>
              <w:rPr>
                <w:szCs w:val="24"/>
              </w:rPr>
              <w:t>- областного бюджета – 5842,2 тыс. руб.</w:t>
            </w:r>
          </w:p>
          <w:p w:rsidR="00753D17" w:rsidRDefault="00753D17">
            <w:pPr>
              <w:ind w:right="186"/>
              <w:jc w:val="both"/>
              <w:rPr>
                <w:szCs w:val="24"/>
              </w:rPr>
            </w:pPr>
            <w:r>
              <w:rPr>
                <w:szCs w:val="24"/>
              </w:rPr>
              <w:t>- внебюджетных источников – 0,0 тыс. руб.</w:t>
            </w:r>
          </w:p>
          <w:p w:rsidR="00753D17" w:rsidRDefault="00753D17">
            <w:pPr>
              <w:ind w:right="186"/>
              <w:jc w:val="both"/>
              <w:rPr>
                <w:szCs w:val="24"/>
              </w:rPr>
            </w:pPr>
            <w:r>
              <w:rPr>
                <w:i/>
                <w:szCs w:val="24"/>
              </w:rPr>
              <w:t>2020 год -</w:t>
            </w:r>
            <w:r>
              <w:rPr>
                <w:szCs w:val="24"/>
              </w:rPr>
              <w:t xml:space="preserve">  14382,9 тыс. руб., в том числе из средств:</w:t>
            </w:r>
          </w:p>
          <w:p w:rsidR="00753D17" w:rsidRDefault="00753D17">
            <w:pPr>
              <w:ind w:right="186"/>
              <w:jc w:val="both"/>
              <w:rPr>
                <w:szCs w:val="24"/>
              </w:rPr>
            </w:pPr>
            <w:r>
              <w:rPr>
                <w:szCs w:val="24"/>
              </w:rPr>
              <w:t>- федерального бюджета – 8219,4 тыс. руб.</w:t>
            </w:r>
          </w:p>
          <w:p w:rsidR="00753D17" w:rsidRDefault="00753D17">
            <w:pPr>
              <w:ind w:right="186"/>
              <w:jc w:val="both"/>
              <w:rPr>
                <w:szCs w:val="24"/>
              </w:rPr>
            </w:pPr>
            <w:r>
              <w:rPr>
                <w:szCs w:val="24"/>
              </w:rPr>
              <w:t>- областного бюджета – 6163,5 тыс. руб.</w:t>
            </w:r>
          </w:p>
          <w:p w:rsidR="00753D17" w:rsidRDefault="00753D17">
            <w:pPr>
              <w:rPr>
                <w:szCs w:val="24"/>
              </w:rPr>
            </w:pPr>
            <w:r>
              <w:rPr>
                <w:szCs w:val="24"/>
              </w:rPr>
              <w:t>- внебюджетных источников –0,0 тыс. руб.</w:t>
            </w:r>
          </w:p>
        </w:tc>
      </w:tr>
    </w:tbl>
    <w:p w:rsidR="00753D17" w:rsidRDefault="00753D17" w:rsidP="00753D17">
      <w:pPr>
        <w:pStyle w:val="a6"/>
      </w:pPr>
    </w:p>
    <w:p w:rsidR="00753D17" w:rsidRDefault="00753D17" w:rsidP="00753D17">
      <w:pPr>
        <w:ind w:left="360"/>
        <w:jc w:val="center"/>
        <w:rPr>
          <w:b/>
          <w:szCs w:val="24"/>
        </w:rPr>
      </w:pPr>
      <w:r>
        <w:rPr>
          <w:b/>
          <w:szCs w:val="24"/>
        </w:rPr>
        <w:t>2.Краткая характеристика сферы реализации подпрограммы</w:t>
      </w:r>
    </w:p>
    <w:p w:rsidR="00753D17" w:rsidRDefault="00753D17" w:rsidP="00753D17">
      <w:pPr>
        <w:ind w:left="360"/>
        <w:rPr>
          <w:szCs w:val="24"/>
        </w:rPr>
      </w:pPr>
    </w:p>
    <w:p w:rsidR="00753D17" w:rsidRDefault="00753D17" w:rsidP="00753D17">
      <w:pPr>
        <w:autoSpaceDE w:val="0"/>
        <w:autoSpaceDN w:val="0"/>
        <w:adjustRightInd w:val="0"/>
        <w:ind w:firstLine="540"/>
        <w:jc w:val="both"/>
        <w:rPr>
          <w:szCs w:val="24"/>
        </w:rPr>
      </w:pPr>
      <w:r>
        <w:rPr>
          <w:szCs w:val="24"/>
        </w:rPr>
        <w:t xml:space="preserve"> Динамика развития  агропромышленного комплекса до 2020 года будет формироваться под воздействием ряда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сохранится сложная экономическая обстановка в связи с последствиями кризиса и  от погодных аномалий (засуха 2010-2011 годы и переувлажнение почвы в период уборки урожая в 2013 году),  что усиливает вероятность рисков для устойчивого и динамичного развития аграрного сектора экономики. </w:t>
      </w:r>
    </w:p>
    <w:p w:rsidR="00753D17" w:rsidRDefault="00753D17" w:rsidP="00753D17">
      <w:pPr>
        <w:autoSpaceDE w:val="0"/>
        <w:autoSpaceDN w:val="0"/>
        <w:adjustRightInd w:val="0"/>
        <w:ind w:firstLine="540"/>
        <w:jc w:val="both"/>
        <w:rPr>
          <w:szCs w:val="24"/>
        </w:rPr>
      </w:pPr>
      <w:r>
        <w:rPr>
          <w:szCs w:val="24"/>
        </w:rPr>
        <w:t xml:space="preserve">Мероприятия подпрограммы направлены на развитие всех отраслей агропромышленного </w:t>
      </w:r>
      <w:r>
        <w:rPr>
          <w:szCs w:val="24"/>
        </w:rPr>
        <w:lastRenderedPageBreak/>
        <w:t xml:space="preserve">комплекса (отрасли растениеводства, отрасли животноводства, малых форм хозяйствования, переработки и реализации сельскохозяйственной продукции). </w:t>
      </w:r>
    </w:p>
    <w:p w:rsidR="00753D17" w:rsidRDefault="00753D17" w:rsidP="00753D17">
      <w:pPr>
        <w:autoSpaceDE w:val="0"/>
        <w:autoSpaceDN w:val="0"/>
        <w:adjustRightInd w:val="0"/>
        <w:ind w:firstLine="540"/>
        <w:jc w:val="both"/>
        <w:rPr>
          <w:szCs w:val="24"/>
        </w:rPr>
      </w:pPr>
    </w:p>
    <w:p w:rsidR="00753D17" w:rsidRDefault="00753D17" w:rsidP="00753D17">
      <w:pPr>
        <w:ind w:firstLine="540"/>
        <w:jc w:val="both"/>
        <w:rPr>
          <w:b/>
          <w:szCs w:val="24"/>
        </w:rPr>
      </w:pPr>
      <w:r>
        <w:rPr>
          <w:b/>
          <w:szCs w:val="24"/>
        </w:rPr>
        <w:t xml:space="preserve">         3.  Ожидаемые результаты реализации подпрограммы</w:t>
      </w:r>
    </w:p>
    <w:p w:rsidR="00753D17" w:rsidRDefault="00753D17" w:rsidP="00753D17">
      <w:pPr>
        <w:ind w:firstLine="540"/>
        <w:jc w:val="both"/>
        <w:rPr>
          <w:b/>
          <w:i/>
          <w:szCs w:val="24"/>
        </w:rPr>
      </w:pPr>
    </w:p>
    <w:p w:rsidR="00753D17" w:rsidRDefault="00753D17" w:rsidP="00753D17">
      <w:pPr>
        <w:autoSpaceDE w:val="0"/>
        <w:autoSpaceDN w:val="0"/>
        <w:adjustRightInd w:val="0"/>
        <w:ind w:firstLine="540"/>
        <w:jc w:val="both"/>
        <w:rPr>
          <w:szCs w:val="24"/>
        </w:rPr>
      </w:pPr>
      <w:r>
        <w:rPr>
          <w:szCs w:val="24"/>
        </w:rPr>
        <w:t>Прогноз реализации подпрограммы основывается на достижении значений ее основных показателей (индикаторов). В части основных показателей подпрограммы прогнозируются (таблица 4):</w:t>
      </w:r>
    </w:p>
    <w:p w:rsidR="00753D17" w:rsidRDefault="00753D17" w:rsidP="00753D17">
      <w:pPr>
        <w:autoSpaceDE w:val="0"/>
        <w:autoSpaceDN w:val="0"/>
        <w:adjustRightInd w:val="0"/>
        <w:ind w:firstLine="540"/>
        <w:jc w:val="both"/>
        <w:rPr>
          <w:szCs w:val="24"/>
        </w:rPr>
      </w:pPr>
      <w:r>
        <w:rPr>
          <w:szCs w:val="24"/>
        </w:rPr>
        <w:t>- увеличить  производство зерна до 1854,6 т, картофеля – до 15599,7 т, овощей – до 3413,2 т, молока – до 4120 т, скота и птицы на убой – до 658 т.</w:t>
      </w:r>
    </w:p>
    <w:p w:rsidR="00753D17" w:rsidRDefault="00753D17" w:rsidP="00753D17">
      <w:pPr>
        <w:autoSpaceDE w:val="0"/>
        <w:autoSpaceDN w:val="0"/>
        <w:adjustRightInd w:val="0"/>
        <w:ind w:firstLine="540"/>
        <w:jc w:val="both"/>
        <w:rPr>
          <w:szCs w:val="24"/>
        </w:rPr>
      </w:pPr>
      <w:r>
        <w:rPr>
          <w:szCs w:val="24"/>
        </w:rPr>
        <w:t xml:space="preserve">В растениеводстве предстоит освоить интенсивные технологии, базирующиеся на новом поколении тракторов и сельскохозяйственных машин, увеличить объемы внесения минеральных удобрений, осуществить переход на посев семян перспективных высокоурожайных сортов и гибридов. </w:t>
      </w:r>
    </w:p>
    <w:p w:rsidR="00753D17" w:rsidRDefault="00753D17" w:rsidP="00753D17">
      <w:pPr>
        <w:autoSpaceDE w:val="0"/>
        <w:autoSpaceDN w:val="0"/>
        <w:adjustRightInd w:val="0"/>
        <w:ind w:firstLine="540"/>
        <w:jc w:val="both"/>
        <w:rPr>
          <w:szCs w:val="24"/>
        </w:rPr>
      </w:pPr>
      <w:r>
        <w:rPr>
          <w:szCs w:val="24"/>
        </w:rPr>
        <w:t>В животноводстве решение задачи ускоренного наращивания производства мяса и молока позволит повысить уровень потребления населением этих продуктов.</w:t>
      </w:r>
    </w:p>
    <w:p w:rsidR="00753D17" w:rsidRDefault="00753D17" w:rsidP="00753D17">
      <w:pPr>
        <w:autoSpaceDE w:val="0"/>
        <w:autoSpaceDN w:val="0"/>
        <w:adjustRightInd w:val="0"/>
        <w:ind w:firstLine="540"/>
        <w:jc w:val="both"/>
        <w:rPr>
          <w:szCs w:val="24"/>
        </w:rPr>
      </w:pPr>
      <w:r>
        <w:rPr>
          <w:szCs w:val="24"/>
        </w:rPr>
        <w:t>В перерабатывающей промышленности предусматривается расширение ассортимента и повышение качества продуктов питания на основе комплексной переработки сырья, строительство новых, реконструкция и техническое перевооружение перерабатывающих предприятий на основе инновационных технологий и современного оборудования.</w:t>
      </w: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tbl>
      <w:tblPr>
        <w:tblW w:w="16280" w:type="dxa"/>
        <w:tblInd w:w="-252" w:type="dxa"/>
        <w:tblLook w:val="04A0" w:firstRow="1" w:lastRow="0" w:firstColumn="1" w:lastColumn="0" w:noHBand="0" w:noVBand="1"/>
      </w:tblPr>
      <w:tblGrid>
        <w:gridCol w:w="880"/>
        <w:gridCol w:w="4680"/>
        <w:gridCol w:w="1360"/>
        <w:gridCol w:w="1140"/>
        <w:gridCol w:w="1040"/>
        <w:gridCol w:w="1000"/>
        <w:gridCol w:w="1000"/>
        <w:gridCol w:w="5180"/>
      </w:tblGrid>
      <w:tr w:rsidR="00753D17" w:rsidTr="00753D17">
        <w:trPr>
          <w:trHeight w:val="80"/>
        </w:trPr>
        <w:tc>
          <w:tcPr>
            <w:tcW w:w="880" w:type="dxa"/>
            <w:noWrap/>
            <w:vAlign w:val="bottom"/>
          </w:tcPr>
          <w:p w:rsidR="00753D17" w:rsidRDefault="00753D17">
            <w:pPr>
              <w:widowControl/>
              <w:suppressAutoHyphens w:val="0"/>
              <w:jc w:val="center"/>
              <w:rPr>
                <w:rFonts w:eastAsia="Times New Roman"/>
                <w:szCs w:val="24"/>
              </w:rPr>
            </w:pPr>
          </w:p>
        </w:tc>
        <w:tc>
          <w:tcPr>
            <w:tcW w:w="4680" w:type="dxa"/>
            <w:noWrap/>
            <w:vAlign w:val="bottom"/>
          </w:tcPr>
          <w:p w:rsidR="00753D17" w:rsidRDefault="00753D17">
            <w:pPr>
              <w:widowControl/>
              <w:suppressAutoHyphens w:val="0"/>
              <w:rPr>
                <w:rFonts w:eastAsia="Times New Roman"/>
                <w:szCs w:val="24"/>
              </w:rPr>
            </w:pPr>
          </w:p>
        </w:tc>
        <w:tc>
          <w:tcPr>
            <w:tcW w:w="1360" w:type="dxa"/>
            <w:noWrap/>
            <w:vAlign w:val="bottom"/>
          </w:tcPr>
          <w:p w:rsidR="00753D17" w:rsidRDefault="00753D17">
            <w:pPr>
              <w:widowControl/>
              <w:suppressAutoHyphens w:val="0"/>
              <w:rPr>
                <w:rFonts w:eastAsia="Times New Roman"/>
                <w:szCs w:val="24"/>
              </w:rPr>
            </w:pPr>
          </w:p>
        </w:tc>
        <w:tc>
          <w:tcPr>
            <w:tcW w:w="1140" w:type="dxa"/>
            <w:noWrap/>
            <w:vAlign w:val="bottom"/>
          </w:tcPr>
          <w:p w:rsidR="00753D17" w:rsidRDefault="00753D17">
            <w:pPr>
              <w:widowControl/>
              <w:suppressAutoHyphens w:val="0"/>
              <w:rPr>
                <w:rFonts w:eastAsia="Times New Roman"/>
                <w:szCs w:val="24"/>
              </w:rPr>
            </w:pPr>
          </w:p>
        </w:tc>
        <w:tc>
          <w:tcPr>
            <w:tcW w:w="1040" w:type="dxa"/>
            <w:noWrap/>
            <w:vAlign w:val="bottom"/>
          </w:tcPr>
          <w:p w:rsidR="00753D17" w:rsidRDefault="00753D17">
            <w:pPr>
              <w:widowControl/>
              <w:suppressAutoHyphens w:val="0"/>
              <w:rPr>
                <w:rFonts w:eastAsia="Times New Roman"/>
                <w:szCs w:val="24"/>
              </w:rPr>
            </w:pPr>
          </w:p>
        </w:tc>
        <w:tc>
          <w:tcPr>
            <w:tcW w:w="1000" w:type="dxa"/>
            <w:noWrap/>
            <w:vAlign w:val="bottom"/>
          </w:tcPr>
          <w:p w:rsidR="00753D17" w:rsidRDefault="00753D17">
            <w:pPr>
              <w:widowControl/>
              <w:suppressAutoHyphens w:val="0"/>
              <w:rPr>
                <w:rFonts w:eastAsia="Times New Roman"/>
                <w:szCs w:val="24"/>
              </w:rPr>
            </w:pPr>
          </w:p>
        </w:tc>
        <w:tc>
          <w:tcPr>
            <w:tcW w:w="1000" w:type="dxa"/>
            <w:noWrap/>
            <w:vAlign w:val="bottom"/>
          </w:tcPr>
          <w:p w:rsidR="00753D17" w:rsidRDefault="00753D17">
            <w:pPr>
              <w:widowControl/>
              <w:suppressAutoHyphens w:val="0"/>
              <w:rPr>
                <w:rFonts w:eastAsia="Times New Roman"/>
                <w:szCs w:val="24"/>
              </w:rPr>
            </w:pPr>
          </w:p>
        </w:tc>
        <w:tc>
          <w:tcPr>
            <w:tcW w:w="5180" w:type="dxa"/>
            <w:vAlign w:val="center"/>
            <w:hideMark/>
          </w:tcPr>
          <w:p w:rsidR="00753D17" w:rsidRDefault="00753D17">
            <w:pPr>
              <w:widowControl/>
              <w:suppressAutoHyphens w:val="0"/>
              <w:jc w:val="right"/>
              <w:rPr>
                <w:rFonts w:eastAsia="Times New Roman"/>
                <w:szCs w:val="24"/>
              </w:rPr>
            </w:pPr>
            <w:r>
              <w:rPr>
                <w:rFonts w:eastAsia="Times New Roman"/>
                <w:szCs w:val="24"/>
              </w:rPr>
              <w:t xml:space="preserve">Таблица 4                                                                     </w:t>
            </w:r>
          </w:p>
        </w:tc>
      </w:tr>
    </w:tbl>
    <w:p w:rsidR="00753D17" w:rsidRDefault="00753D17" w:rsidP="00753D17">
      <w:pPr>
        <w:widowControl/>
        <w:suppressAutoHyphens w:val="0"/>
        <w:rPr>
          <w:rFonts w:eastAsia="Times New Roman"/>
          <w:b/>
          <w:bCs/>
          <w:szCs w:val="24"/>
        </w:rPr>
        <w:sectPr w:rsidR="00753D17">
          <w:pgSz w:w="11905" w:h="16837"/>
          <w:pgMar w:top="567" w:right="851" w:bottom="851" w:left="1418" w:header="709" w:footer="709" w:gutter="0"/>
          <w:cols w:space="720"/>
        </w:sectPr>
      </w:pPr>
    </w:p>
    <w:tbl>
      <w:tblPr>
        <w:tblpPr w:leftFromText="180" w:rightFromText="180" w:vertAnchor="page" w:horzAnchor="margin" w:tblpXSpec="center" w:tblpY="826"/>
        <w:tblW w:w="15843" w:type="dxa"/>
        <w:tblLook w:val="04A0" w:firstRow="1" w:lastRow="0" w:firstColumn="1" w:lastColumn="0" w:noHBand="0" w:noVBand="1"/>
      </w:tblPr>
      <w:tblGrid>
        <w:gridCol w:w="880"/>
        <w:gridCol w:w="4307"/>
        <w:gridCol w:w="1360"/>
        <w:gridCol w:w="1140"/>
        <w:gridCol w:w="1040"/>
        <w:gridCol w:w="1000"/>
        <w:gridCol w:w="1000"/>
        <w:gridCol w:w="1000"/>
        <w:gridCol w:w="1000"/>
        <w:gridCol w:w="1120"/>
        <w:gridCol w:w="1000"/>
        <w:gridCol w:w="996"/>
      </w:tblGrid>
      <w:tr w:rsidR="00753D17" w:rsidTr="00753D17">
        <w:trPr>
          <w:trHeight w:val="315"/>
        </w:trPr>
        <w:tc>
          <w:tcPr>
            <w:tcW w:w="15843" w:type="dxa"/>
            <w:gridSpan w:val="12"/>
            <w:vAlign w:val="center"/>
            <w:hideMark/>
          </w:tcPr>
          <w:p w:rsidR="00753D17" w:rsidRDefault="00753D17">
            <w:pPr>
              <w:widowControl/>
              <w:suppressAutoHyphens w:val="0"/>
              <w:jc w:val="center"/>
              <w:rPr>
                <w:rFonts w:eastAsia="Times New Roman"/>
                <w:b/>
                <w:bCs/>
                <w:szCs w:val="24"/>
              </w:rPr>
            </w:pPr>
            <w:r>
              <w:rPr>
                <w:rFonts w:eastAsia="Times New Roman"/>
                <w:b/>
                <w:bCs/>
                <w:szCs w:val="24"/>
              </w:rPr>
              <w:lastRenderedPageBreak/>
              <w:t xml:space="preserve"> Сведения о целевых индикаторах и ожидаемых результатах</w:t>
            </w:r>
          </w:p>
        </w:tc>
      </w:tr>
      <w:tr w:rsidR="00753D17" w:rsidTr="00753D17">
        <w:trPr>
          <w:trHeight w:val="315"/>
        </w:trPr>
        <w:tc>
          <w:tcPr>
            <w:tcW w:w="15843" w:type="dxa"/>
            <w:gridSpan w:val="12"/>
            <w:vAlign w:val="center"/>
            <w:hideMark/>
          </w:tcPr>
          <w:p w:rsidR="00753D17" w:rsidRDefault="00753D17">
            <w:pPr>
              <w:widowControl/>
              <w:suppressAutoHyphens w:val="0"/>
              <w:jc w:val="center"/>
              <w:rPr>
                <w:rFonts w:eastAsia="Times New Roman"/>
                <w:b/>
                <w:bCs/>
                <w:szCs w:val="24"/>
              </w:rPr>
            </w:pPr>
            <w:r>
              <w:rPr>
                <w:rFonts w:eastAsia="Times New Roman"/>
                <w:b/>
                <w:bCs/>
                <w:szCs w:val="24"/>
              </w:rPr>
              <w:t>Тейковский муниципальный район</w:t>
            </w:r>
          </w:p>
        </w:tc>
      </w:tr>
      <w:tr w:rsidR="00753D17" w:rsidTr="00753D17">
        <w:trPr>
          <w:trHeight w:val="600"/>
        </w:trPr>
        <w:tc>
          <w:tcPr>
            <w:tcW w:w="880" w:type="dxa"/>
            <w:tcBorders>
              <w:top w:val="single" w:sz="4" w:space="0" w:color="auto"/>
              <w:left w:val="single" w:sz="4" w:space="0" w:color="auto"/>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 п/п</w:t>
            </w:r>
          </w:p>
        </w:tc>
        <w:tc>
          <w:tcPr>
            <w:tcW w:w="468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Показатели (индикаторы)</w:t>
            </w:r>
          </w:p>
        </w:tc>
        <w:tc>
          <w:tcPr>
            <w:tcW w:w="1360" w:type="dxa"/>
            <w:tcBorders>
              <w:top w:val="single" w:sz="4" w:space="0" w:color="auto"/>
              <w:left w:val="nil"/>
              <w:bottom w:val="nil"/>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Единицы измерения</w:t>
            </w:r>
          </w:p>
        </w:tc>
        <w:tc>
          <w:tcPr>
            <w:tcW w:w="1140" w:type="dxa"/>
            <w:tcBorders>
              <w:top w:val="single" w:sz="4" w:space="0" w:color="auto"/>
              <w:left w:val="nil"/>
              <w:bottom w:val="single" w:sz="4" w:space="0" w:color="auto"/>
              <w:right w:val="single" w:sz="4" w:space="0" w:color="auto"/>
            </w:tcBorders>
            <w:vAlign w:val="bottom"/>
            <w:hideMark/>
          </w:tcPr>
          <w:p w:rsidR="00753D17" w:rsidRDefault="00753D17">
            <w:pPr>
              <w:widowControl/>
              <w:suppressAutoHyphens w:val="0"/>
              <w:jc w:val="center"/>
              <w:rPr>
                <w:rFonts w:eastAsia="Times New Roman"/>
                <w:szCs w:val="24"/>
              </w:rPr>
            </w:pPr>
            <w:r>
              <w:rPr>
                <w:rFonts w:eastAsia="Times New Roman"/>
                <w:szCs w:val="24"/>
              </w:rPr>
              <w:t>2012 год</w:t>
            </w:r>
          </w:p>
        </w:tc>
        <w:tc>
          <w:tcPr>
            <w:tcW w:w="1040" w:type="dxa"/>
            <w:tcBorders>
              <w:top w:val="single" w:sz="4" w:space="0" w:color="auto"/>
              <w:left w:val="nil"/>
              <w:bottom w:val="single" w:sz="4" w:space="0" w:color="auto"/>
              <w:right w:val="single" w:sz="4" w:space="0" w:color="auto"/>
            </w:tcBorders>
            <w:vAlign w:val="bottom"/>
            <w:hideMark/>
          </w:tcPr>
          <w:p w:rsidR="00753D17" w:rsidRDefault="00753D17">
            <w:pPr>
              <w:widowControl/>
              <w:suppressAutoHyphens w:val="0"/>
              <w:jc w:val="center"/>
              <w:rPr>
                <w:rFonts w:eastAsia="Times New Roman"/>
                <w:szCs w:val="24"/>
              </w:rPr>
            </w:pPr>
            <w:r>
              <w:rPr>
                <w:rFonts w:eastAsia="Times New Roman"/>
                <w:szCs w:val="24"/>
              </w:rPr>
              <w:t>2013 год</w:t>
            </w:r>
          </w:p>
        </w:tc>
        <w:tc>
          <w:tcPr>
            <w:tcW w:w="1000" w:type="dxa"/>
            <w:tcBorders>
              <w:top w:val="single" w:sz="4" w:space="0" w:color="auto"/>
              <w:left w:val="nil"/>
              <w:bottom w:val="single" w:sz="4" w:space="0" w:color="auto"/>
              <w:right w:val="single" w:sz="4" w:space="0" w:color="auto"/>
            </w:tcBorders>
            <w:vAlign w:val="bottom"/>
            <w:hideMark/>
          </w:tcPr>
          <w:p w:rsidR="00753D17" w:rsidRDefault="00753D17">
            <w:pPr>
              <w:widowControl/>
              <w:suppressAutoHyphens w:val="0"/>
              <w:jc w:val="center"/>
              <w:rPr>
                <w:rFonts w:eastAsia="Times New Roman"/>
                <w:szCs w:val="24"/>
              </w:rPr>
            </w:pPr>
            <w:r>
              <w:rPr>
                <w:rFonts w:eastAsia="Times New Roman"/>
                <w:szCs w:val="24"/>
              </w:rPr>
              <w:t>2014 год</w:t>
            </w:r>
          </w:p>
        </w:tc>
        <w:tc>
          <w:tcPr>
            <w:tcW w:w="1000" w:type="dxa"/>
            <w:tcBorders>
              <w:top w:val="single" w:sz="4" w:space="0" w:color="auto"/>
              <w:left w:val="nil"/>
              <w:bottom w:val="single" w:sz="4" w:space="0" w:color="auto"/>
              <w:right w:val="single" w:sz="4" w:space="0" w:color="auto"/>
            </w:tcBorders>
            <w:vAlign w:val="bottom"/>
            <w:hideMark/>
          </w:tcPr>
          <w:p w:rsidR="00753D17" w:rsidRDefault="00753D17">
            <w:pPr>
              <w:widowControl/>
              <w:suppressAutoHyphens w:val="0"/>
              <w:jc w:val="center"/>
              <w:rPr>
                <w:rFonts w:eastAsia="Times New Roman"/>
                <w:szCs w:val="24"/>
              </w:rPr>
            </w:pPr>
            <w:r>
              <w:rPr>
                <w:rFonts w:eastAsia="Times New Roman"/>
                <w:szCs w:val="24"/>
              </w:rPr>
              <w:t>2015 год</w:t>
            </w:r>
          </w:p>
        </w:tc>
        <w:tc>
          <w:tcPr>
            <w:tcW w:w="1000" w:type="dxa"/>
            <w:tcBorders>
              <w:top w:val="single" w:sz="4" w:space="0" w:color="auto"/>
              <w:left w:val="nil"/>
              <w:bottom w:val="single" w:sz="4" w:space="0" w:color="auto"/>
              <w:right w:val="single" w:sz="4" w:space="0" w:color="auto"/>
            </w:tcBorders>
            <w:vAlign w:val="bottom"/>
            <w:hideMark/>
          </w:tcPr>
          <w:p w:rsidR="00753D17" w:rsidRDefault="00753D17">
            <w:pPr>
              <w:widowControl/>
              <w:suppressAutoHyphens w:val="0"/>
              <w:jc w:val="center"/>
              <w:rPr>
                <w:rFonts w:eastAsia="Times New Roman"/>
                <w:szCs w:val="24"/>
              </w:rPr>
            </w:pPr>
            <w:r>
              <w:rPr>
                <w:rFonts w:eastAsia="Times New Roman"/>
                <w:szCs w:val="24"/>
              </w:rPr>
              <w:t>2016 год</w:t>
            </w:r>
          </w:p>
        </w:tc>
        <w:tc>
          <w:tcPr>
            <w:tcW w:w="1000" w:type="dxa"/>
            <w:tcBorders>
              <w:top w:val="single" w:sz="4" w:space="0" w:color="auto"/>
              <w:left w:val="nil"/>
              <w:bottom w:val="single" w:sz="4" w:space="0" w:color="auto"/>
              <w:right w:val="single" w:sz="4" w:space="0" w:color="auto"/>
            </w:tcBorders>
            <w:vAlign w:val="bottom"/>
            <w:hideMark/>
          </w:tcPr>
          <w:p w:rsidR="00753D17" w:rsidRDefault="00753D17">
            <w:pPr>
              <w:widowControl/>
              <w:suppressAutoHyphens w:val="0"/>
              <w:jc w:val="center"/>
              <w:rPr>
                <w:rFonts w:eastAsia="Times New Roman"/>
                <w:szCs w:val="24"/>
              </w:rPr>
            </w:pPr>
            <w:r>
              <w:rPr>
                <w:rFonts w:eastAsia="Times New Roman"/>
                <w:szCs w:val="24"/>
              </w:rPr>
              <w:t>2017 год</w:t>
            </w:r>
          </w:p>
        </w:tc>
        <w:tc>
          <w:tcPr>
            <w:tcW w:w="1120" w:type="dxa"/>
            <w:tcBorders>
              <w:top w:val="single" w:sz="4" w:space="0" w:color="auto"/>
              <w:left w:val="nil"/>
              <w:bottom w:val="single" w:sz="4" w:space="0" w:color="auto"/>
              <w:right w:val="single" w:sz="4" w:space="0" w:color="auto"/>
            </w:tcBorders>
            <w:vAlign w:val="bottom"/>
            <w:hideMark/>
          </w:tcPr>
          <w:p w:rsidR="00753D17" w:rsidRDefault="00753D17">
            <w:pPr>
              <w:widowControl/>
              <w:suppressAutoHyphens w:val="0"/>
              <w:jc w:val="center"/>
              <w:rPr>
                <w:rFonts w:eastAsia="Times New Roman"/>
                <w:szCs w:val="24"/>
              </w:rPr>
            </w:pPr>
            <w:r>
              <w:rPr>
                <w:rFonts w:eastAsia="Times New Roman"/>
                <w:szCs w:val="24"/>
              </w:rPr>
              <w:t>2018 год</w:t>
            </w:r>
          </w:p>
        </w:tc>
        <w:tc>
          <w:tcPr>
            <w:tcW w:w="1000" w:type="dxa"/>
            <w:tcBorders>
              <w:top w:val="single" w:sz="4" w:space="0" w:color="auto"/>
              <w:left w:val="nil"/>
              <w:bottom w:val="single" w:sz="4" w:space="0" w:color="auto"/>
              <w:right w:val="single" w:sz="4" w:space="0" w:color="auto"/>
            </w:tcBorders>
            <w:vAlign w:val="bottom"/>
            <w:hideMark/>
          </w:tcPr>
          <w:p w:rsidR="00753D17" w:rsidRDefault="00753D17">
            <w:pPr>
              <w:widowControl/>
              <w:suppressAutoHyphens w:val="0"/>
              <w:jc w:val="center"/>
              <w:rPr>
                <w:rFonts w:eastAsia="Times New Roman"/>
                <w:szCs w:val="24"/>
              </w:rPr>
            </w:pPr>
            <w:r>
              <w:rPr>
                <w:rFonts w:eastAsia="Times New Roman"/>
                <w:szCs w:val="24"/>
              </w:rPr>
              <w:t>2019 год</w:t>
            </w:r>
          </w:p>
        </w:tc>
        <w:tc>
          <w:tcPr>
            <w:tcW w:w="623" w:type="dxa"/>
            <w:tcBorders>
              <w:top w:val="single" w:sz="4" w:space="0" w:color="auto"/>
              <w:left w:val="nil"/>
              <w:bottom w:val="single" w:sz="4" w:space="0" w:color="auto"/>
              <w:right w:val="single" w:sz="4" w:space="0" w:color="auto"/>
            </w:tcBorders>
            <w:vAlign w:val="bottom"/>
            <w:hideMark/>
          </w:tcPr>
          <w:p w:rsidR="00753D17" w:rsidRDefault="00753D17">
            <w:pPr>
              <w:widowControl/>
              <w:suppressAutoHyphens w:val="0"/>
              <w:jc w:val="center"/>
              <w:rPr>
                <w:rFonts w:eastAsia="Times New Roman"/>
                <w:szCs w:val="24"/>
              </w:rPr>
            </w:pPr>
            <w:r>
              <w:rPr>
                <w:rFonts w:eastAsia="Times New Roman"/>
                <w:szCs w:val="24"/>
              </w:rPr>
              <w:t>2020 год</w:t>
            </w:r>
          </w:p>
        </w:tc>
      </w:tr>
      <w:tr w:rsidR="00753D17" w:rsidTr="00753D17">
        <w:trPr>
          <w:trHeight w:val="285"/>
        </w:trPr>
        <w:tc>
          <w:tcPr>
            <w:tcW w:w="15843" w:type="dxa"/>
            <w:gridSpan w:val="12"/>
            <w:tcBorders>
              <w:top w:val="single" w:sz="4" w:space="0" w:color="auto"/>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 "Развитие подотрасли растениеводства"</w:t>
            </w:r>
          </w:p>
        </w:tc>
      </w:tr>
      <w:tr w:rsidR="00753D17" w:rsidTr="00753D17">
        <w:trPr>
          <w:trHeight w:val="300"/>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1.1.</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szCs w:val="24"/>
              </w:rPr>
            </w:pPr>
            <w:r>
              <w:rPr>
                <w:rFonts w:eastAsia="Times New Roman"/>
                <w:szCs w:val="24"/>
              </w:rPr>
              <w:t>Посевная площадь:</w:t>
            </w:r>
          </w:p>
        </w:tc>
        <w:tc>
          <w:tcPr>
            <w:tcW w:w="1360" w:type="dxa"/>
            <w:noWrap/>
            <w:vAlign w:val="bottom"/>
          </w:tcPr>
          <w:p w:rsidR="00753D17" w:rsidRDefault="00753D17">
            <w:pPr>
              <w:widowControl/>
              <w:suppressAutoHyphens w:val="0"/>
              <w:rPr>
                <w:rFonts w:eastAsia="Times New Roman"/>
                <w:szCs w:val="24"/>
              </w:rPr>
            </w:pPr>
          </w:p>
        </w:tc>
        <w:tc>
          <w:tcPr>
            <w:tcW w:w="114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623"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r>
      <w:tr w:rsidR="00753D17" w:rsidTr="00753D17">
        <w:trPr>
          <w:trHeight w:val="570"/>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1.1.1.</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b/>
                <w:bCs/>
                <w:szCs w:val="24"/>
              </w:rPr>
            </w:pPr>
            <w:r>
              <w:rPr>
                <w:rFonts w:eastAsia="Times New Roman"/>
                <w:b/>
                <w:bCs/>
                <w:szCs w:val="24"/>
              </w:rPr>
              <w:t xml:space="preserve"> зерновые и зернобобовые культуры - всего</w:t>
            </w:r>
          </w:p>
        </w:tc>
        <w:tc>
          <w:tcPr>
            <w:tcW w:w="1360" w:type="dxa"/>
            <w:tcBorders>
              <w:top w:val="single" w:sz="4" w:space="0" w:color="auto"/>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га</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1827</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1372</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780,04</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2299</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2322</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719</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954</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1104</w:t>
            </w:r>
          </w:p>
        </w:tc>
        <w:tc>
          <w:tcPr>
            <w:tcW w:w="623"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1254</w:t>
            </w:r>
          </w:p>
        </w:tc>
      </w:tr>
      <w:tr w:rsidR="00753D17" w:rsidTr="00753D17">
        <w:trPr>
          <w:trHeight w:val="300"/>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jc w:val="right"/>
              <w:rPr>
                <w:rFonts w:eastAsia="Times New Roman"/>
                <w:szCs w:val="24"/>
              </w:rPr>
            </w:pPr>
            <w:r>
              <w:rPr>
                <w:rFonts w:eastAsia="Times New Roman"/>
                <w:szCs w:val="24"/>
              </w:rPr>
              <w:t>сельхозорганизации и КФХ</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га</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1823</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1368</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776</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2295</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2318</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715</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950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1100</w:t>
            </w:r>
          </w:p>
        </w:tc>
        <w:tc>
          <w:tcPr>
            <w:tcW w:w="623"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1250</w:t>
            </w:r>
          </w:p>
        </w:tc>
      </w:tr>
      <w:tr w:rsidR="00753D17" w:rsidTr="00753D17">
        <w:trPr>
          <w:trHeight w:val="300"/>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jc w:val="right"/>
              <w:rPr>
                <w:rFonts w:eastAsia="Times New Roman"/>
                <w:szCs w:val="24"/>
              </w:rPr>
            </w:pPr>
            <w:r>
              <w:rPr>
                <w:rFonts w:eastAsia="Times New Roman"/>
                <w:szCs w:val="24"/>
              </w:rPr>
              <w:t>хозяйства населения</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га</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w:t>
            </w:r>
          </w:p>
        </w:tc>
        <w:tc>
          <w:tcPr>
            <w:tcW w:w="623"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w:t>
            </w:r>
          </w:p>
        </w:tc>
      </w:tr>
      <w:tr w:rsidR="00753D17" w:rsidTr="00753D17">
        <w:trPr>
          <w:trHeight w:val="285"/>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1.1.2.</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b/>
                <w:bCs/>
                <w:szCs w:val="24"/>
              </w:rPr>
            </w:pPr>
            <w:r>
              <w:rPr>
                <w:rFonts w:eastAsia="Times New Roman"/>
                <w:b/>
                <w:bCs/>
                <w:szCs w:val="24"/>
              </w:rPr>
              <w:t xml:space="preserve"> картофель - всего</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га</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885</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871</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874</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861</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876</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867</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873</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894</w:t>
            </w:r>
          </w:p>
        </w:tc>
        <w:tc>
          <w:tcPr>
            <w:tcW w:w="623"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914</w:t>
            </w:r>
          </w:p>
        </w:tc>
      </w:tr>
      <w:tr w:rsidR="00753D17" w:rsidTr="00753D17">
        <w:trPr>
          <w:trHeight w:val="300"/>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jc w:val="right"/>
              <w:rPr>
                <w:rFonts w:eastAsia="Times New Roman"/>
                <w:szCs w:val="24"/>
              </w:rPr>
            </w:pPr>
            <w:r>
              <w:rPr>
                <w:rFonts w:eastAsia="Times New Roman"/>
                <w:szCs w:val="24"/>
              </w:rPr>
              <w:t>сельхозорганизации и КФХ</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га</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453</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439</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439</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426</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441</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464</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470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490</w:t>
            </w:r>
          </w:p>
        </w:tc>
        <w:tc>
          <w:tcPr>
            <w:tcW w:w="623"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510</w:t>
            </w:r>
          </w:p>
        </w:tc>
      </w:tr>
      <w:tr w:rsidR="00753D17" w:rsidTr="00753D17">
        <w:trPr>
          <w:trHeight w:val="300"/>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jc w:val="right"/>
              <w:rPr>
                <w:rFonts w:eastAsia="Times New Roman"/>
                <w:szCs w:val="24"/>
              </w:rPr>
            </w:pPr>
            <w:r>
              <w:rPr>
                <w:rFonts w:eastAsia="Times New Roman"/>
                <w:szCs w:val="24"/>
              </w:rPr>
              <w:t>хозяйства населения</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га</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432</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432</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435</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435</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435</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403</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403</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404</w:t>
            </w:r>
          </w:p>
        </w:tc>
        <w:tc>
          <w:tcPr>
            <w:tcW w:w="623"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404</w:t>
            </w:r>
          </w:p>
        </w:tc>
      </w:tr>
      <w:tr w:rsidR="00753D17" w:rsidTr="00753D17">
        <w:trPr>
          <w:trHeight w:val="285"/>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1.1.3.</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b/>
                <w:bCs/>
                <w:szCs w:val="24"/>
              </w:rPr>
            </w:pPr>
            <w:r>
              <w:rPr>
                <w:rFonts w:eastAsia="Times New Roman"/>
                <w:b/>
                <w:bCs/>
                <w:szCs w:val="24"/>
              </w:rPr>
              <w:t xml:space="preserve"> овощи - всего</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га</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164</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165</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177</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176</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179</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164</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167</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170</w:t>
            </w:r>
          </w:p>
        </w:tc>
        <w:tc>
          <w:tcPr>
            <w:tcW w:w="623"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174</w:t>
            </w:r>
          </w:p>
        </w:tc>
      </w:tr>
      <w:tr w:rsidR="00753D17" w:rsidTr="00753D17">
        <w:trPr>
          <w:trHeight w:val="300"/>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jc w:val="right"/>
              <w:rPr>
                <w:rFonts w:eastAsia="Times New Roman"/>
                <w:szCs w:val="24"/>
              </w:rPr>
            </w:pPr>
            <w:r>
              <w:rPr>
                <w:rFonts w:eastAsia="Times New Roman"/>
                <w:szCs w:val="24"/>
              </w:rPr>
              <w:t>сельхозорганизации и КФХ</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га</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27</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28</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34</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31</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35</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38</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41</w:t>
            </w:r>
          </w:p>
        </w:tc>
        <w:tc>
          <w:tcPr>
            <w:tcW w:w="623"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45</w:t>
            </w:r>
          </w:p>
        </w:tc>
      </w:tr>
      <w:tr w:rsidR="00753D17" w:rsidTr="00753D17">
        <w:trPr>
          <w:trHeight w:val="300"/>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jc w:val="right"/>
              <w:rPr>
                <w:rFonts w:eastAsia="Times New Roman"/>
                <w:szCs w:val="24"/>
              </w:rPr>
            </w:pPr>
            <w:r>
              <w:rPr>
                <w:rFonts w:eastAsia="Times New Roman"/>
                <w:szCs w:val="24"/>
              </w:rPr>
              <w:t>хозяйства населения</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га</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137</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137</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143</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146</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148</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129</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129</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129</w:t>
            </w:r>
          </w:p>
        </w:tc>
        <w:tc>
          <w:tcPr>
            <w:tcW w:w="623"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129</w:t>
            </w:r>
          </w:p>
        </w:tc>
      </w:tr>
      <w:tr w:rsidR="00753D17" w:rsidTr="00753D17">
        <w:trPr>
          <w:trHeight w:val="285"/>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1.1.4.</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b/>
                <w:bCs/>
                <w:szCs w:val="24"/>
              </w:rPr>
            </w:pPr>
            <w:r>
              <w:rPr>
                <w:rFonts w:eastAsia="Times New Roman"/>
                <w:b/>
                <w:bCs/>
                <w:szCs w:val="24"/>
              </w:rPr>
              <w:t xml:space="preserve"> лен-долгунец - всего</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га</w:t>
            </w:r>
          </w:p>
        </w:tc>
        <w:tc>
          <w:tcPr>
            <w:tcW w:w="114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b/>
                <w:bCs/>
                <w:szCs w:val="24"/>
              </w:rPr>
            </w:pPr>
            <w:r>
              <w:rPr>
                <w:rFonts w:eastAsia="Times New Roman"/>
                <w:b/>
                <w:bCs/>
                <w:szCs w:val="24"/>
              </w:rPr>
              <w:t>0</w:t>
            </w:r>
          </w:p>
        </w:tc>
        <w:tc>
          <w:tcPr>
            <w:tcW w:w="104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b/>
                <w:bCs/>
                <w:szCs w:val="24"/>
              </w:rPr>
            </w:pPr>
            <w:r>
              <w:rPr>
                <w:rFonts w:eastAsia="Times New Roman"/>
                <w:b/>
                <w:bCs/>
                <w:szCs w:val="24"/>
              </w:rPr>
              <w:t>0</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b/>
                <w:bCs/>
                <w:szCs w:val="24"/>
              </w:rPr>
            </w:pPr>
            <w:r>
              <w:rPr>
                <w:rFonts w:eastAsia="Times New Roman"/>
                <w:b/>
                <w:bCs/>
                <w:szCs w:val="24"/>
              </w:rPr>
              <w:t>0</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b/>
                <w:bCs/>
                <w:szCs w:val="24"/>
              </w:rPr>
            </w:pPr>
            <w:r>
              <w:rPr>
                <w:rFonts w:eastAsia="Times New Roman"/>
                <w:b/>
                <w:bCs/>
                <w:szCs w:val="24"/>
              </w:rPr>
              <w:t>0</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b/>
                <w:bCs/>
                <w:szCs w:val="24"/>
              </w:rPr>
            </w:pPr>
            <w:r>
              <w:rPr>
                <w:rFonts w:eastAsia="Times New Roman"/>
                <w:b/>
                <w:bCs/>
                <w:szCs w:val="24"/>
              </w:rPr>
              <w:t>0</w:t>
            </w:r>
          </w:p>
        </w:tc>
        <w:tc>
          <w:tcPr>
            <w:tcW w:w="1000" w:type="dxa"/>
            <w:tcBorders>
              <w:top w:val="nil"/>
              <w:left w:val="nil"/>
              <w:bottom w:val="single" w:sz="4" w:space="0" w:color="auto"/>
              <w:right w:val="single" w:sz="4" w:space="0" w:color="auto"/>
            </w:tcBorders>
            <w:vAlign w:val="center"/>
          </w:tcPr>
          <w:p w:rsidR="00753D17" w:rsidRDefault="00753D17">
            <w:pPr>
              <w:widowControl/>
              <w:suppressAutoHyphens w:val="0"/>
              <w:jc w:val="center"/>
              <w:rPr>
                <w:rFonts w:eastAsia="Times New Roman"/>
                <w:b/>
                <w:bCs/>
                <w:szCs w:val="24"/>
              </w:rPr>
            </w:pPr>
          </w:p>
        </w:tc>
        <w:tc>
          <w:tcPr>
            <w:tcW w:w="1120" w:type="dxa"/>
            <w:tcBorders>
              <w:top w:val="nil"/>
              <w:left w:val="nil"/>
              <w:bottom w:val="single" w:sz="4" w:space="0" w:color="auto"/>
              <w:right w:val="single" w:sz="4" w:space="0" w:color="auto"/>
            </w:tcBorders>
            <w:vAlign w:val="center"/>
          </w:tcPr>
          <w:p w:rsidR="00753D17" w:rsidRDefault="00753D17">
            <w:pPr>
              <w:widowControl/>
              <w:suppressAutoHyphens w:val="0"/>
              <w:jc w:val="center"/>
              <w:rPr>
                <w:rFonts w:eastAsia="Times New Roman"/>
                <w:b/>
                <w:bCs/>
                <w:szCs w:val="24"/>
              </w:rPr>
            </w:pPr>
          </w:p>
        </w:tc>
        <w:tc>
          <w:tcPr>
            <w:tcW w:w="1000" w:type="dxa"/>
            <w:tcBorders>
              <w:top w:val="nil"/>
              <w:left w:val="nil"/>
              <w:bottom w:val="single" w:sz="4" w:space="0" w:color="auto"/>
              <w:right w:val="single" w:sz="4" w:space="0" w:color="auto"/>
            </w:tcBorders>
            <w:vAlign w:val="center"/>
          </w:tcPr>
          <w:p w:rsidR="00753D17" w:rsidRDefault="00753D17">
            <w:pPr>
              <w:widowControl/>
              <w:suppressAutoHyphens w:val="0"/>
              <w:jc w:val="center"/>
              <w:rPr>
                <w:rFonts w:eastAsia="Times New Roman"/>
                <w:b/>
                <w:bCs/>
                <w:szCs w:val="24"/>
              </w:rPr>
            </w:pPr>
          </w:p>
        </w:tc>
        <w:tc>
          <w:tcPr>
            <w:tcW w:w="623" w:type="dxa"/>
            <w:tcBorders>
              <w:top w:val="nil"/>
              <w:left w:val="nil"/>
              <w:bottom w:val="single" w:sz="4" w:space="0" w:color="auto"/>
              <w:right w:val="single" w:sz="4" w:space="0" w:color="auto"/>
            </w:tcBorders>
            <w:vAlign w:val="center"/>
          </w:tcPr>
          <w:p w:rsidR="00753D17" w:rsidRDefault="00753D17">
            <w:pPr>
              <w:widowControl/>
              <w:suppressAutoHyphens w:val="0"/>
              <w:jc w:val="center"/>
              <w:rPr>
                <w:rFonts w:eastAsia="Times New Roman"/>
                <w:b/>
                <w:bCs/>
                <w:szCs w:val="24"/>
              </w:rPr>
            </w:pPr>
          </w:p>
        </w:tc>
      </w:tr>
      <w:tr w:rsidR="00753D17" w:rsidTr="00753D17">
        <w:trPr>
          <w:trHeight w:val="600"/>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1.2.</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szCs w:val="24"/>
              </w:rPr>
            </w:pPr>
            <w:r>
              <w:rPr>
                <w:rFonts w:eastAsia="Times New Roman"/>
                <w:szCs w:val="24"/>
              </w:rPr>
              <w:t>Производство основных видов продукции растениеводства в хозяйствах всех категорий:</w:t>
            </w:r>
          </w:p>
        </w:tc>
        <w:tc>
          <w:tcPr>
            <w:tcW w:w="1360" w:type="dxa"/>
            <w:tcBorders>
              <w:top w:val="nil"/>
              <w:left w:val="nil"/>
              <w:bottom w:val="single" w:sz="4" w:space="0" w:color="auto"/>
              <w:right w:val="single" w:sz="4" w:space="0" w:color="auto"/>
            </w:tcBorders>
            <w:noWrap/>
            <w:vAlign w:val="bottom"/>
            <w:hideMark/>
          </w:tcPr>
          <w:p w:rsidR="00753D17" w:rsidRDefault="00753D17">
            <w:pPr>
              <w:widowControl/>
              <w:suppressAutoHyphens w:val="0"/>
              <w:rPr>
                <w:rFonts w:eastAsia="Times New Roman"/>
                <w:szCs w:val="24"/>
              </w:rPr>
            </w:pPr>
            <w:r>
              <w:rPr>
                <w:rFonts w:eastAsia="Times New Roman"/>
                <w:szCs w:val="24"/>
              </w:rPr>
              <w:t> </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00" w:type="dxa"/>
            <w:tcBorders>
              <w:top w:val="nil"/>
              <w:left w:val="nil"/>
              <w:bottom w:val="single" w:sz="4" w:space="0" w:color="auto"/>
              <w:right w:val="single" w:sz="4" w:space="0" w:color="auto"/>
            </w:tcBorders>
            <w:noWrap/>
            <w:vAlign w:val="center"/>
          </w:tcPr>
          <w:p w:rsidR="00753D17" w:rsidRDefault="00753D17">
            <w:pPr>
              <w:widowControl/>
              <w:suppressAutoHyphens w:val="0"/>
              <w:jc w:val="center"/>
              <w:rPr>
                <w:rFonts w:eastAsia="Times New Roman"/>
                <w:szCs w:val="24"/>
              </w:rPr>
            </w:pPr>
          </w:p>
        </w:tc>
        <w:tc>
          <w:tcPr>
            <w:tcW w:w="1120" w:type="dxa"/>
            <w:tcBorders>
              <w:top w:val="nil"/>
              <w:left w:val="nil"/>
              <w:bottom w:val="single" w:sz="4" w:space="0" w:color="auto"/>
              <w:right w:val="single" w:sz="4" w:space="0" w:color="auto"/>
            </w:tcBorders>
            <w:noWrap/>
            <w:vAlign w:val="center"/>
          </w:tcPr>
          <w:p w:rsidR="00753D17" w:rsidRDefault="00753D17">
            <w:pPr>
              <w:widowControl/>
              <w:suppressAutoHyphens w:val="0"/>
              <w:jc w:val="center"/>
              <w:rPr>
                <w:rFonts w:eastAsia="Times New Roman"/>
                <w:szCs w:val="24"/>
              </w:rPr>
            </w:pPr>
          </w:p>
        </w:tc>
        <w:tc>
          <w:tcPr>
            <w:tcW w:w="1000" w:type="dxa"/>
            <w:tcBorders>
              <w:top w:val="nil"/>
              <w:left w:val="nil"/>
              <w:bottom w:val="single" w:sz="4" w:space="0" w:color="auto"/>
              <w:right w:val="single" w:sz="4" w:space="0" w:color="auto"/>
            </w:tcBorders>
            <w:noWrap/>
            <w:vAlign w:val="center"/>
          </w:tcPr>
          <w:p w:rsidR="00753D17" w:rsidRDefault="00753D17">
            <w:pPr>
              <w:widowControl/>
              <w:suppressAutoHyphens w:val="0"/>
              <w:jc w:val="center"/>
              <w:rPr>
                <w:rFonts w:eastAsia="Times New Roman"/>
                <w:szCs w:val="24"/>
              </w:rPr>
            </w:pPr>
          </w:p>
        </w:tc>
        <w:tc>
          <w:tcPr>
            <w:tcW w:w="623" w:type="dxa"/>
            <w:tcBorders>
              <w:top w:val="nil"/>
              <w:left w:val="nil"/>
              <w:bottom w:val="single" w:sz="4" w:space="0" w:color="auto"/>
              <w:right w:val="single" w:sz="4" w:space="0" w:color="auto"/>
            </w:tcBorders>
            <w:noWrap/>
            <w:vAlign w:val="center"/>
          </w:tcPr>
          <w:p w:rsidR="00753D17" w:rsidRDefault="00753D17">
            <w:pPr>
              <w:widowControl/>
              <w:suppressAutoHyphens w:val="0"/>
              <w:jc w:val="center"/>
              <w:rPr>
                <w:rFonts w:eastAsia="Times New Roman"/>
                <w:szCs w:val="24"/>
              </w:rPr>
            </w:pPr>
          </w:p>
        </w:tc>
      </w:tr>
      <w:tr w:rsidR="00753D17" w:rsidTr="00753D17">
        <w:trPr>
          <w:trHeight w:val="285"/>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1.2.1.</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b/>
                <w:bCs/>
                <w:szCs w:val="24"/>
              </w:rPr>
            </w:pPr>
            <w:r>
              <w:rPr>
                <w:rFonts w:eastAsia="Times New Roman"/>
                <w:b/>
                <w:bCs/>
                <w:szCs w:val="24"/>
              </w:rPr>
              <w:t xml:space="preserve"> зерно в весе после доработки - всего</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тонн</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2756,5</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1209,7</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1263,8</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2674,1</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2773,8</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1254,6</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1486,6</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1720,6</w:t>
            </w:r>
          </w:p>
        </w:tc>
        <w:tc>
          <w:tcPr>
            <w:tcW w:w="623"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1854,6</w:t>
            </w:r>
          </w:p>
        </w:tc>
      </w:tr>
      <w:tr w:rsidR="00753D17" w:rsidTr="00753D17">
        <w:trPr>
          <w:trHeight w:val="300"/>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jc w:val="right"/>
              <w:rPr>
                <w:rFonts w:eastAsia="Times New Roman"/>
                <w:szCs w:val="24"/>
              </w:rPr>
            </w:pPr>
            <w:r>
              <w:rPr>
                <w:rFonts w:eastAsia="Times New Roman"/>
                <w:szCs w:val="24"/>
              </w:rPr>
              <w:t>сельхозорганизации и КФХ</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тонн</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2752,1</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1205,1</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1259,4</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2669,7</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2769,4</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1250,2</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1482</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1716</w:t>
            </w:r>
          </w:p>
        </w:tc>
        <w:tc>
          <w:tcPr>
            <w:tcW w:w="623"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1850</w:t>
            </w:r>
          </w:p>
        </w:tc>
      </w:tr>
      <w:tr w:rsidR="00753D17" w:rsidTr="00753D17">
        <w:trPr>
          <w:trHeight w:val="300"/>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jc w:val="right"/>
              <w:rPr>
                <w:rFonts w:eastAsia="Times New Roman"/>
                <w:szCs w:val="24"/>
              </w:rPr>
            </w:pPr>
            <w:r>
              <w:rPr>
                <w:rFonts w:eastAsia="Times New Roman"/>
                <w:szCs w:val="24"/>
              </w:rPr>
              <w:t>хозяйства населения</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тонн</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4,4</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4,6</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4,4</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4,4</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4,4</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4,4</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4,6</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4,6</w:t>
            </w:r>
          </w:p>
        </w:tc>
        <w:tc>
          <w:tcPr>
            <w:tcW w:w="623"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4,6</w:t>
            </w:r>
          </w:p>
        </w:tc>
      </w:tr>
      <w:tr w:rsidR="00753D17" w:rsidTr="00753D17">
        <w:trPr>
          <w:trHeight w:val="285"/>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1.2.2.</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b/>
                <w:bCs/>
                <w:szCs w:val="24"/>
              </w:rPr>
            </w:pPr>
            <w:r>
              <w:rPr>
                <w:rFonts w:eastAsia="Times New Roman"/>
                <w:b/>
                <w:bCs/>
                <w:szCs w:val="24"/>
              </w:rPr>
              <w:t xml:space="preserve"> картофель - всего</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тонн</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13839,2</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11051,8</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1269,25</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14101,9</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14243,6</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15599,7</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15599,7</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15599,7</w:t>
            </w:r>
          </w:p>
        </w:tc>
        <w:tc>
          <w:tcPr>
            <w:tcW w:w="623"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15599,7</w:t>
            </w:r>
          </w:p>
        </w:tc>
      </w:tr>
      <w:tr w:rsidR="00753D17" w:rsidTr="00753D17">
        <w:trPr>
          <w:trHeight w:val="300"/>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jc w:val="right"/>
              <w:rPr>
                <w:rFonts w:eastAsia="Times New Roman"/>
                <w:szCs w:val="24"/>
              </w:rPr>
            </w:pPr>
            <w:r>
              <w:rPr>
                <w:rFonts w:eastAsia="Times New Roman"/>
                <w:szCs w:val="24"/>
              </w:rPr>
              <w:t>сельхозорганизации и КФХ</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тонн</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8311,5</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5327,6</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7410,1</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8494,4</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8603,0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9680</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9680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9680</w:t>
            </w:r>
          </w:p>
        </w:tc>
        <w:tc>
          <w:tcPr>
            <w:tcW w:w="623"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9680</w:t>
            </w:r>
          </w:p>
        </w:tc>
      </w:tr>
      <w:tr w:rsidR="00753D17" w:rsidTr="00753D17">
        <w:trPr>
          <w:trHeight w:val="300"/>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jc w:val="right"/>
              <w:rPr>
                <w:rFonts w:eastAsia="Times New Roman"/>
                <w:szCs w:val="24"/>
              </w:rPr>
            </w:pPr>
            <w:r>
              <w:rPr>
                <w:rFonts w:eastAsia="Times New Roman"/>
                <w:szCs w:val="24"/>
              </w:rPr>
              <w:t>хозяйства населения</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тонн</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5527,7</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5724,2</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5559,2</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5607,5</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5640,6</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5919,7</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5919,7</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5919,7</w:t>
            </w:r>
          </w:p>
        </w:tc>
        <w:tc>
          <w:tcPr>
            <w:tcW w:w="623"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5919,7</w:t>
            </w:r>
          </w:p>
        </w:tc>
      </w:tr>
      <w:tr w:rsidR="00753D17" w:rsidTr="00753D17">
        <w:trPr>
          <w:trHeight w:val="285"/>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1.2.3.</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b/>
                <w:bCs/>
                <w:szCs w:val="24"/>
              </w:rPr>
            </w:pPr>
            <w:r>
              <w:rPr>
                <w:rFonts w:eastAsia="Times New Roman"/>
                <w:b/>
                <w:bCs/>
                <w:szCs w:val="24"/>
              </w:rPr>
              <w:t xml:space="preserve"> овощи - всего</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тонн</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3244,5</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3040,8</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3537,28</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3626,4</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3730,3</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3413,,2</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3413,2</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3413,2</w:t>
            </w:r>
          </w:p>
        </w:tc>
        <w:tc>
          <w:tcPr>
            <w:tcW w:w="623"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3413,2</w:t>
            </w:r>
          </w:p>
        </w:tc>
      </w:tr>
      <w:tr w:rsidR="00753D17" w:rsidTr="00753D17">
        <w:trPr>
          <w:trHeight w:val="300"/>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jc w:val="right"/>
              <w:rPr>
                <w:rFonts w:eastAsia="Times New Roman"/>
                <w:szCs w:val="24"/>
              </w:rPr>
            </w:pPr>
            <w:r>
              <w:rPr>
                <w:rFonts w:eastAsia="Times New Roman"/>
                <w:szCs w:val="24"/>
              </w:rPr>
              <w:t>сельхозорганизации и КФХ</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тонн</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403,4</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165,7</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454,3</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468,5</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490,6</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630</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630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630</w:t>
            </w:r>
          </w:p>
        </w:tc>
        <w:tc>
          <w:tcPr>
            <w:tcW w:w="623"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630</w:t>
            </w:r>
          </w:p>
        </w:tc>
      </w:tr>
      <w:tr w:rsidR="00753D17" w:rsidTr="00753D17">
        <w:trPr>
          <w:trHeight w:val="300"/>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jc w:val="right"/>
              <w:rPr>
                <w:rFonts w:eastAsia="Times New Roman"/>
                <w:szCs w:val="24"/>
              </w:rPr>
            </w:pPr>
            <w:r>
              <w:rPr>
                <w:rFonts w:eastAsia="Times New Roman"/>
                <w:szCs w:val="24"/>
              </w:rPr>
              <w:t>хозяйства населения</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тонн</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2841,1</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2875,1</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3083,0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3157,9</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3239,7</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2783,2</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2783,2</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2783,2</w:t>
            </w:r>
          </w:p>
        </w:tc>
        <w:tc>
          <w:tcPr>
            <w:tcW w:w="623"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2783,2</w:t>
            </w:r>
          </w:p>
        </w:tc>
      </w:tr>
      <w:tr w:rsidR="00753D17" w:rsidTr="00753D17">
        <w:trPr>
          <w:trHeight w:val="285"/>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1.2.4.</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b/>
                <w:bCs/>
                <w:szCs w:val="24"/>
              </w:rPr>
            </w:pPr>
            <w:r>
              <w:rPr>
                <w:rFonts w:eastAsia="Times New Roman"/>
                <w:b/>
                <w:bCs/>
                <w:szCs w:val="24"/>
              </w:rPr>
              <w:t xml:space="preserve"> льноволокно - всего</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тонн</w:t>
            </w:r>
          </w:p>
        </w:tc>
        <w:tc>
          <w:tcPr>
            <w:tcW w:w="114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b/>
                <w:bCs/>
                <w:szCs w:val="24"/>
              </w:rPr>
            </w:pPr>
            <w:r>
              <w:rPr>
                <w:rFonts w:eastAsia="Times New Roman"/>
                <w:b/>
                <w:bCs/>
                <w:szCs w:val="24"/>
              </w:rPr>
              <w:t>0</w:t>
            </w:r>
          </w:p>
        </w:tc>
        <w:tc>
          <w:tcPr>
            <w:tcW w:w="104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b/>
                <w:bCs/>
                <w:szCs w:val="24"/>
              </w:rPr>
            </w:pPr>
            <w:r>
              <w:rPr>
                <w:rFonts w:eastAsia="Times New Roman"/>
                <w:b/>
                <w:bCs/>
                <w:szCs w:val="24"/>
              </w:rPr>
              <w:t>0</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b/>
                <w:bCs/>
                <w:szCs w:val="24"/>
              </w:rPr>
            </w:pPr>
            <w:r>
              <w:rPr>
                <w:rFonts w:eastAsia="Times New Roman"/>
                <w:b/>
                <w:bCs/>
                <w:szCs w:val="24"/>
              </w:rPr>
              <w:t>0</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b/>
                <w:bCs/>
                <w:szCs w:val="24"/>
              </w:rPr>
            </w:pPr>
            <w:r>
              <w:rPr>
                <w:rFonts w:eastAsia="Times New Roman"/>
                <w:b/>
                <w:bCs/>
                <w:szCs w:val="24"/>
              </w:rPr>
              <w:t>0</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b/>
                <w:bCs/>
                <w:szCs w:val="24"/>
              </w:rPr>
            </w:pPr>
            <w:r>
              <w:rPr>
                <w:rFonts w:eastAsia="Times New Roman"/>
                <w:b/>
                <w:bCs/>
                <w:szCs w:val="24"/>
              </w:rPr>
              <w:t>0</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b/>
                <w:bCs/>
                <w:szCs w:val="24"/>
              </w:rPr>
            </w:pPr>
            <w:r>
              <w:rPr>
                <w:rFonts w:eastAsia="Times New Roman"/>
                <w:b/>
                <w:bCs/>
                <w:szCs w:val="24"/>
              </w:rPr>
              <w:t>0</w:t>
            </w:r>
          </w:p>
        </w:tc>
        <w:tc>
          <w:tcPr>
            <w:tcW w:w="112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b/>
                <w:bCs/>
                <w:szCs w:val="24"/>
              </w:rPr>
            </w:pPr>
            <w:r>
              <w:rPr>
                <w:rFonts w:eastAsia="Times New Roman"/>
                <w:b/>
                <w:bCs/>
                <w:szCs w:val="24"/>
              </w:rPr>
              <w:t>0</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b/>
                <w:bCs/>
                <w:szCs w:val="24"/>
              </w:rPr>
            </w:pPr>
            <w:r>
              <w:rPr>
                <w:rFonts w:eastAsia="Times New Roman"/>
                <w:b/>
                <w:bCs/>
                <w:szCs w:val="24"/>
              </w:rPr>
              <w:t>0</w:t>
            </w:r>
          </w:p>
        </w:tc>
        <w:tc>
          <w:tcPr>
            <w:tcW w:w="623"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b/>
                <w:bCs/>
                <w:szCs w:val="24"/>
              </w:rPr>
            </w:pPr>
            <w:r>
              <w:rPr>
                <w:rFonts w:eastAsia="Times New Roman"/>
                <w:b/>
                <w:bCs/>
                <w:szCs w:val="24"/>
              </w:rPr>
              <w:t>0</w:t>
            </w:r>
          </w:p>
        </w:tc>
      </w:tr>
      <w:tr w:rsidR="00753D17" w:rsidTr="00753D17">
        <w:trPr>
          <w:trHeight w:val="900"/>
        </w:trPr>
        <w:tc>
          <w:tcPr>
            <w:tcW w:w="880" w:type="dxa"/>
            <w:tcBorders>
              <w:top w:val="single" w:sz="4" w:space="0" w:color="auto"/>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lastRenderedPageBreak/>
              <w:t>1.3</w:t>
            </w:r>
          </w:p>
        </w:tc>
        <w:tc>
          <w:tcPr>
            <w:tcW w:w="468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rPr>
                <w:rFonts w:eastAsia="Times New Roman"/>
                <w:szCs w:val="24"/>
              </w:rPr>
            </w:pPr>
            <w:r>
              <w:rPr>
                <w:rFonts w:eastAsia="Times New Roman"/>
                <w:szCs w:val="24"/>
              </w:rPr>
              <w:t>Реализация зерновых и зернобобовых культур в весе после доработки в хозяйствах всех категорий</w:t>
            </w:r>
          </w:p>
        </w:tc>
        <w:tc>
          <w:tcPr>
            <w:tcW w:w="1360" w:type="dxa"/>
            <w:tcBorders>
              <w:top w:val="single" w:sz="4" w:space="0" w:color="auto"/>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тонн</w:t>
            </w:r>
          </w:p>
        </w:tc>
        <w:tc>
          <w:tcPr>
            <w:tcW w:w="114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634</w:t>
            </w:r>
          </w:p>
        </w:tc>
        <w:tc>
          <w:tcPr>
            <w:tcW w:w="104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362</w:t>
            </w:r>
          </w:p>
        </w:tc>
        <w:tc>
          <w:tcPr>
            <w:tcW w:w="100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52</w:t>
            </w:r>
          </w:p>
        </w:tc>
        <w:tc>
          <w:tcPr>
            <w:tcW w:w="100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400</w:t>
            </w:r>
          </w:p>
        </w:tc>
        <w:tc>
          <w:tcPr>
            <w:tcW w:w="100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500</w:t>
            </w:r>
          </w:p>
        </w:tc>
        <w:tc>
          <w:tcPr>
            <w:tcW w:w="100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30</w:t>
            </w:r>
          </w:p>
        </w:tc>
        <w:tc>
          <w:tcPr>
            <w:tcW w:w="112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35</w:t>
            </w:r>
          </w:p>
        </w:tc>
        <w:tc>
          <w:tcPr>
            <w:tcW w:w="100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37</w:t>
            </w:r>
          </w:p>
        </w:tc>
        <w:tc>
          <w:tcPr>
            <w:tcW w:w="623"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45</w:t>
            </w:r>
          </w:p>
        </w:tc>
      </w:tr>
      <w:tr w:rsidR="00753D17" w:rsidTr="00753D17">
        <w:trPr>
          <w:trHeight w:val="600"/>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1.4</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szCs w:val="24"/>
              </w:rPr>
            </w:pPr>
            <w:r>
              <w:rPr>
                <w:rFonts w:eastAsia="Times New Roman"/>
                <w:szCs w:val="24"/>
              </w:rPr>
              <w:t>Посевная площадь, засеваемая элитными семенами</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га</w:t>
            </w:r>
          </w:p>
        </w:tc>
        <w:tc>
          <w:tcPr>
            <w:tcW w:w="114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441</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389</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408</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804</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833</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308,2</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320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330</w:t>
            </w:r>
          </w:p>
        </w:tc>
        <w:tc>
          <w:tcPr>
            <w:tcW w:w="623"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340</w:t>
            </w:r>
          </w:p>
        </w:tc>
      </w:tr>
      <w:tr w:rsidR="00753D17" w:rsidTr="00753D17">
        <w:trPr>
          <w:trHeight w:val="285"/>
        </w:trPr>
        <w:tc>
          <w:tcPr>
            <w:tcW w:w="15843" w:type="dxa"/>
            <w:gridSpan w:val="12"/>
            <w:tcBorders>
              <w:top w:val="single" w:sz="4" w:space="0" w:color="auto"/>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2. "Развитие подотрасли животноводства"</w:t>
            </w:r>
          </w:p>
        </w:tc>
      </w:tr>
      <w:tr w:rsidR="00753D17" w:rsidTr="00753D17">
        <w:trPr>
          <w:trHeight w:val="570"/>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2.1.</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b/>
                <w:bCs/>
                <w:szCs w:val="24"/>
              </w:rPr>
            </w:pPr>
            <w:r>
              <w:rPr>
                <w:rFonts w:eastAsia="Times New Roman"/>
                <w:b/>
                <w:bCs/>
                <w:szCs w:val="24"/>
              </w:rPr>
              <w:t>Производство молока во всех категориях хозяйств</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тонн</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5910</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4604,6</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3724,2</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3800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3850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3962</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4077</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4100</w:t>
            </w:r>
          </w:p>
        </w:tc>
        <w:tc>
          <w:tcPr>
            <w:tcW w:w="623"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4120</w:t>
            </w:r>
          </w:p>
        </w:tc>
      </w:tr>
      <w:tr w:rsidR="00753D17" w:rsidTr="00753D17">
        <w:trPr>
          <w:trHeight w:val="300"/>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 </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jc w:val="right"/>
              <w:rPr>
                <w:rFonts w:eastAsia="Times New Roman"/>
                <w:szCs w:val="24"/>
              </w:rPr>
            </w:pPr>
            <w:r>
              <w:rPr>
                <w:rFonts w:eastAsia="Times New Roman"/>
                <w:szCs w:val="24"/>
              </w:rPr>
              <w:t>сельхозорганизации и КФХ</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тонн</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4220</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2986</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2074,2</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2150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2230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2685</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2800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2900</w:t>
            </w:r>
          </w:p>
        </w:tc>
        <w:tc>
          <w:tcPr>
            <w:tcW w:w="623"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2952</w:t>
            </w:r>
          </w:p>
        </w:tc>
      </w:tr>
      <w:tr w:rsidR="00753D17" w:rsidTr="00753D17">
        <w:trPr>
          <w:trHeight w:val="300"/>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 </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jc w:val="right"/>
              <w:rPr>
                <w:rFonts w:eastAsia="Times New Roman"/>
                <w:szCs w:val="24"/>
              </w:rPr>
            </w:pPr>
            <w:r>
              <w:rPr>
                <w:rFonts w:eastAsia="Times New Roman"/>
                <w:szCs w:val="24"/>
              </w:rPr>
              <w:t>хозяйства населения</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тонн</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1690</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1618,6</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1650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1650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1620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1277</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1277</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1200</w:t>
            </w:r>
          </w:p>
        </w:tc>
        <w:tc>
          <w:tcPr>
            <w:tcW w:w="623"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1168</w:t>
            </w:r>
          </w:p>
        </w:tc>
      </w:tr>
      <w:tr w:rsidR="00753D17" w:rsidTr="00753D17">
        <w:trPr>
          <w:trHeight w:val="855"/>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2.2.</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b/>
                <w:bCs/>
                <w:szCs w:val="24"/>
              </w:rPr>
            </w:pPr>
            <w:r>
              <w:rPr>
                <w:rFonts w:eastAsia="Times New Roman"/>
                <w:b/>
                <w:bCs/>
                <w:szCs w:val="24"/>
              </w:rPr>
              <w:t>Производство (реализация) скота и птицы на убой в живом весе во всех категориях хозяйств</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тонн</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990</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827,1</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625</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1080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1080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600</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612</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633</w:t>
            </w:r>
          </w:p>
        </w:tc>
        <w:tc>
          <w:tcPr>
            <w:tcW w:w="623"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658</w:t>
            </w:r>
          </w:p>
        </w:tc>
      </w:tr>
      <w:tr w:rsidR="00753D17" w:rsidTr="00753D17">
        <w:trPr>
          <w:trHeight w:val="300"/>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 </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jc w:val="right"/>
              <w:rPr>
                <w:rFonts w:eastAsia="Times New Roman"/>
                <w:szCs w:val="24"/>
              </w:rPr>
            </w:pPr>
            <w:r>
              <w:rPr>
                <w:rFonts w:eastAsia="Times New Roman"/>
                <w:szCs w:val="24"/>
              </w:rPr>
              <w:t>сельхозорганизации и КФХ</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тонн</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340</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333,5</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355</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430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430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280</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289</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308</w:t>
            </w:r>
          </w:p>
        </w:tc>
        <w:tc>
          <w:tcPr>
            <w:tcW w:w="623"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328</w:t>
            </w:r>
          </w:p>
        </w:tc>
      </w:tr>
      <w:tr w:rsidR="00753D17" w:rsidTr="00753D17">
        <w:trPr>
          <w:trHeight w:val="300"/>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b/>
                <w:bCs/>
                <w:szCs w:val="24"/>
              </w:rPr>
            </w:pPr>
            <w:r>
              <w:rPr>
                <w:rFonts w:eastAsia="Times New Roman"/>
                <w:b/>
                <w:bCs/>
                <w:szCs w:val="24"/>
              </w:rPr>
              <w:t> </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jc w:val="right"/>
              <w:rPr>
                <w:rFonts w:eastAsia="Times New Roman"/>
                <w:szCs w:val="24"/>
              </w:rPr>
            </w:pPr>
            <w:r>
              <w:rPr>
                <w:rFonts w:eastAsia="Times New Roman"/>
                <w:szCs w:val="24"/>
              </w:rPr>
              <w:t>хозяйства населения</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тонн</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650</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493,6</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270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650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650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320</w:t>
            </w:r>
          </w:p>
        </w:tc>
        <w:tc>
          <w:tcPr>
            <w:tcW w:w="112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323</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325</w:t>
            </w:r>
          </w:p>
        </w:tc>
        <w:tc>
          <w:tcPr>
            <w:tcW w:w="623"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330</w:t>
            </w:r>
          </w:p>
        </w:tc>
      </w:tr>
      <w:tr w:rsidR="00753D17" w:rsidTr="00753D17">
        <w:trPr>
          <w:trHeight w:val="285"/>
        </w:trPr>
        <w:tc>
          <w:tcPr>
            <w:tcW w:w="15843" w:type="dxa"/>
            <w:gridSpan w:val="12"/>
            <w:tcBorders>
              <w:top w:val="single" w:sz="4" w:space="0" w:color="auto"/>
              <w:left w:val="single" w:sz="4" w:space="0" w:color="auto"/>
              <w:bottom w:val="single" w:sz="4" w:space="0" w:color="auto"/>
              <w:right w:val="single" w:sz="4" w:space="0" w:color="auto"/>
            </w:tcBorders>
            <w:vAlign w:val="center"/>
            <w:hideMark/>
          </w:tcPr>
          <w:p w:rsidR="00753D17" w:rsidRDefault="00753D17">
            <w:pPr>
              <w:widowControl/>
              <w:suppressAutoHyphens w:val="0"/>
              <w:jc w:val="center"/>
              <w:rPr>
                <w:rFonts w:eastAsia="Times New Roman"/>
                <w:b/>
                <w:bCs/>
                <w:szCs w:val="24"/>
              </w:rPr>
            </w:pPr>
            <w:r>
              <w:rPr>
                <w:rFonts w:eastAsia="Times New Roman"/>
                <w:b/>
                <w:bCs/>
                <w:szCs w:val="24"/>
              </w:rPr>
              <w:t>3. "Техническая и технологическая модернизация, инновационное развитие"</w:t>
            </w:r>
          </w:p>
        </w:tc>
      </w:tr>
      <w:tr w:rsidR="00753D17" w:rsidTr="00753D17">
        <w:trPr>
          <w:trHeight w:val="774"/>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3.1.</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szCs w:val="24"/>
              </w:rPr>
            </w:pPr>
            <w:r>
              <w:rPr>
                <w:rFonts w:eastAsia="Times New Roman"/>
                <w:szCs w:val="24"/>
              </w:rPr>
              <w:t>Количество приобретенной новой техники сельскохозяйственными товаропроизводителями:</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140" w:type="dxa"/>
            <w:tcBorders>
              <w:top w:val="nil"/>
              <w:left w:val="nil"/>
              <w:bottom w:val="nil"/>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40" w:type="dxa"/>
            <w:tcBorders>
              <w:top w:val="nil"/>
              <w:left w:val="nil"/>
              <w:bottom w:val="nil"/>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00" w:type="dxa"/>
            <w:tcBorders>
              <w:top w:val="nil"/>
              <w:left w:val="nil"/>
              <w:bottom w:val="nil"/>
              <w:right w:val="single" w:sz="4" w:space="0" w:color="auto"/>
            </w:tcBorders>
            <w:vAlign w:val="center"/>
          </w:tcPr>
          <w:p w:rsidR="00753D17" w:rsidRDefault="00753D17">
            <w:pPr>
              <w:widowControl/>
              <w:suppressAutoHyphens w:val="0"/>
              <w:jc w:val="center"/>
              <w:rPr>
                <w:rFonts w:eastAsia="Times New Roman"/>
                <w:szCs w:val="24"/>
              </w:rPr>
            </w:pPr>
          </w:p>
        </w:tc>
        <w:tc>
          <w:tcPr>
            <w:tcW w:w="1000" w:type="dxa"/>
            <w:tcBorders>
              <w:top w:val="nil"/>
              <w:left w:val="nil"/>
              <w:bottom w:val="nil"/>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00" w:type="dxa"/>
            <w:tcBorders>
              <w:top w:val="nil"/>
              <w:left w:val="nil"/>
              <w:bottom w:val="nil"/>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00" w:type="dxa"/>
            <w:tcBorders>
              <w:top w:val="nil"/>
              <w:left w:val="nil"/>
              <w:bottom w:val="nil"/>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120" w:type="dxa"/>
            <w:tcBorders>
              <w:top w:val="nil"/>
              <w:left w:val="nil"/>
              <w:bottom w:val="nil"/>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00" w:type="dxa"/>
            <w:tcBorders>
              <w:top w:val="nil"/>
              <w:left w:val="nil"/>
              <w:bottom w:val="nil"/>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623" w:type="dxa"/>
            <w:tcBorders>
              <w:top w:val="nil"/>
              <w:left w:val="nil"/>
              <w:bottom w:val="nil"/>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 </w:t>
            </w:r>
          </w:p>
        </w:tc>
      </w:tr>
      <w:tr w:rsidR="00753D17" w:rsidTr="00753D17">
        <w:trPr>
          <w:trHeight w:val="300"/>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3.1.1</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szCs w:val="24"/>
              </w:rPr>
            </w:pPr>
            <w:r>
              <w:rPr>
                <w:rFonts w:eastAsia="Times New Roman"/>
                <w:szCs w:val="24"/>
              </w:rPr>
              <w:t xml:space="preserve"> тракторы</w:t>
            </w:r>
          </w:p>
        </w:tc>
        <w:tc>
          <w:tcPr>
            <w:tcW w:w="1360" w:type="dxa"/>
            <w:tcBorders>
              <w:top w:val="nil"/>
              <w:left w:val="nil"/>
              <w:bottom w:val="single" w:sz="4" w:space="0" w:color="auto"/>
              <w:right w:val="nil"/>
            </w:tcBorders>
            <w:noWrap/>
            <w:vAlign w:val="center"/>
            <w:hideMark/>
          </w:tcPr>
          <w:p w:rsidR="00753D17" w:rsidRDefault="00753D17">
            <w:pPr>
              <w:widowControl/>
              <w:suppressAutoHyphens w:val="0"/>
              <w:jc w:val="center"/>
              <w:rPr>
                <w:rFonts w:eastAsia="Times New Roman"/>
                <w:szCs w:val="24"/>
              </w:rPr>
            </w:pPr>
            <w:r>
              <w:rPr>
                <w:rFonts w:eastAsia="Times New Roman"/>
                <w:szCs w:val="24"/>
              </w:rPr>
              <w:t>штук</w:t>
            </w:r>
          </w:p>
        </w:tc>
        <w:tc>
          <w:tcPr>
            <w:tcW w:w="1140" w:type="dxa"/>
            <w:tcBorders>
              <w:top w:val="single" w:sz="4" w:space="0" w:color="auto"/>
              <w:left w:val="single" w:sz="4" w:space="0" w:color="auto"/>
              <w:bottom w:val="single" w:sz="4" w:space="0" w:color="auto"/>
              <w:right w:val="nil"/>
            </w:tcBorders>
            <w:vAlign w:val="center"/>
            <w:hideMark/>
          </w:tcPr>
          <w:p w:rsidR="00753D17" w:rsidRDefault="00753D17">
            <w:pPr>
              <w:widowControl/>
              <w:suppressAutoHyphens w:val="0"/>
              <w:jc w:val="center"/>
              <w:rPr>
                <w:rFonts w:eastAsia="Times New Roman"/>
                <w:szCs w:val="24"/>
              </w:rPr>
            </w:pPr>
            <w:r>
              <w:rPr>
                <w:rFonts w:eastAsia="Times New Roman"/>
                <w:szCs w:val="24"/>
              </w:rPr>
              <w:t>2</w:t>
            </w:r>
          </w:p>
        </w:tc>
        <w:tc>
          <w:tcPr>
            <w:tcW w:w="1040" w:type="dxa"/>
            <w:tcBorders>
              <w:top w:val="single" w:sz="4" w:space="0" w:color="auto"/>
              <w:left w:val="single" w:sz="4" w:space="0" w:color="auto"/>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3</w:t>
            </w:r>
          </w:p>
        </w:tc>
        <w:tc>
          <w:tcPr>
            <w:tcW w:w="100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1</w:t>
            </w:r>
          </w:p>
        </w:tc>
        <w:tc>
          <w:tcPr>
            <w:tcW w:w="100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3</w:t>
            </w:r>
          </w:p>
        </w:tc>
        <w:tc>
          <w:tcPr>
            <w:tcW w:w="100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1</w:t>
            </w:r>
          </w:p>
        </w:tc>
        <w:tc>
          <w:tcPr>
            <w:tcW w:w="100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1</w:t>
            </w:r>
          </w:p>
        </w:tc>
        <w:tc>
          <w:tcPr>
            <w:tcW w:w="112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3</w:t>
            </w:r>
          </w:p>
        </w:tc>
        <w:tc>
          <w:tcPr>
            <w:tcW w:w="1000"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3</w:t>
            </w:r>
          </w:p>
        </w:tc>
        <w:tc>
          <w:tcPr>
            <w:tcW w:w="623" w:type="dxa"/>
            <w:tcBorders>
              <w:top w:val="single" w:sz="4" w:space="0" w:color="auto"/>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3</w:t>
            </w:r>
          </w:p>
        </w:tc>
      </w:tr>
      <w:tr w:rsidR="00753D17" w:rsidTr="00753D17">
        <w:trPr>
          <w:trHeight w:val="300"/>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3.1.2.</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szCs w:val="24"/>
              </w:rPr>
            </w:pPr>
            <w:r>
              <w:rPr>
                <w:rFonts w:eastAsia="Times New Roman"/>
                <w:szCs w:val="24"/>
              </w:rPr>
              <w:t xml:space="preserve"> зерноуборочные комбайны</w:t>
            </w:r>
          </w:p>
        </w:tc>
        <w:tc>
          <w:tcPr>
            <w:tcW w:w="1360" w:type="dxa"/>
            <w:tcBorders>
              <w:top w:val="nil"/>
              <w:left w:val="nil"/>
              <w:bottom w:val="single" w:sz="4" w:space="0" w:color="auto"/>
              <w:right w:val="nil"/>
            </w:tcBorders>
            <w:noWrap/>
            <w:vAlign w:val="center"/>
            <w:hideMark/>
          </w:tcPr>
          <w:p w:rsidR="00753D17" w:rsidRDefault="00753D17">
            <w:pPr>
              <w:widowControl/>
              <w:suppressAutoHyphens w:val="0"/>
              <w:jc w:val="center"/>
              <w:rPr>
                <w:rFonts w:eastAsia="Times New Roman"/>
                <w:szCs w:val="24"/>
              </w:rPr>
            </w:pPr>
            <w:r>
              <w:rPr>
                <w:rFonts w:eastAsia="Times New Roman"/>
                <w:szCs w:val="24"/>
              </w:rPr>
              <w:t>штук</w:t>
            </w:r>
          </w:p>
        </w:tc>
        <w:tc>
          <w:tcPr>
            <w:tcW w:w="1140" w:type="dxa"/>
            <w:tcBorders>
              <w:top w:val="nil"/>
              <w:left w:val="single" w:sz="4" w:space="0" w:color="auto"/>
              <w:bottom w:val="single" w:sz="4" w:space="0" w:color="auto"/>
              <w:right w:val="nil"/>
            </w:tcBorders>
            <w:vAlign w:val="center"/>
            <w:hideMark/>
          </w:tcPr>
          <w:p w:rsidR="00753D17" w:rsidRDefault="00753D17">
            <w:pPr>
              <w:widowControl/>
              <w:suppressAutoHyphens w:val="0"/>
              <w:jc w:val="center"/>
              <w:rPr>
                <w:rFonts w:eastAsia="Times New Roman"/>
                <w:szCs w:val="24"/>
              </w:rPr>
            </w:pPr>
            <w:r>
              <w:rPr>
                <w:rFonts w:eastAsia="Times New Roman"/>
                <w:szCs w:val="24"/>
              </w:rPr>
              <w:t>3</w:t>
            </w:r>
          </w:p>
        </w:tc>
        <w:tc>
          <w:tcPr>
            <w:tcW w:w="1040" w:type="dxa"/>
            <w:tcBorders>
              <w:top w:val="nil"/>
              <w:left w:val="single" w:sz="4" w:space="0" w:color="auto"/>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3</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1</w:t>
            </w:r>
          </w:p>
        </w:tc>
        <w:tc>
          <w:tcPr>
            <w:tcW w:w="1000" w:type="dxa"/>
            <w:tcBorders>
              <w:top w:val="nil"/>
              <w:left w:val="nil"/>
              <w:bottom w:val="single" w:sz="4" w:space="0" w:color="auto"/>
              <w:right w:val="single" w:sz="4" w:space="0" w:color="auto"/>
            </w:tcBorders>
            <w:vAlign w:val="center"/>
          </w:tcPr>
          <w:p w:rsidR="00753D17" w:rsidRDefault="00753D17">
            <w:pPr>
              <w:widowControl/>
              <w:suppressAutoHyphens w:val="0"/>
              <w:jc w:val="center"/>
              <w:rPr>
                <w:rFonts w:eastAsia="Times New Roman"/>
                <w:szCs w:val="24"/>
              </w:rPr>
            </w:pPr>
          </w:p>
        </w:tc>
        <w:tc>
          <w:tcPr>
            <w:tcW w:w="1120" w:type="dxa"/>
            <w:tcBorders>
              <w:top w:val="nil"/>
              <w:left w:val="nil"/>
              <w:bottom w:val="single" w:sz="4" w:space="0" w:color="auto"/>
              <w:right w:val="single" w:sz="4" w:space="0" w:color="auto"/>
            </w:tcBorders>
            <w:vAlign w:val="center"/>
          </w:tcPr>
          <w:p w:rsidR="00753D17" w:rsidRDefault="00753D17">
            <w:pPr>
              <w:widowControl/>
              <w:suppressAutoHyphens w:val="0"/>
              <w:jc w:val="center"/>
              <w:rPr>
                <w:rFonts w:eastAsia="Times New Roman"/>
                <w:szCs w:val="24"/>
              </w:rPr>
            </w:pPr>
          </w:p>
        </w:tc>
        <w:tc>
          <w:tcPr>
            <w:tcW w:w="1000" w:type="dxa"/>
            <w:tcBorders>
              <w:top w:val="nil"/>
              <w:left w:val="nil"/>
              <w:bottom w:val="single" w:sz="4" w:space="0" w:color="auto"/>
              <w:right w:val="single" w:sz="4" w:space="0" w:color="auto"/>
            </w:tcBorders>
            <w:vAlign w:val="center"/>
          </w:tcPr>
          <w:p w:rsidR="00753D17" w:rsidRDefault="00753D17">
            <w:pPr>
              <w:widowControl/>
              <w:suppressAutoHyphens w:val="0"/>
              <w:jc w:val="center"/>
              <w:rPr>
                <w:rFonts w:eastAsia="Times New Roman"/>
                <w:szCs w:val="24"/>
              </w:rPr>
            </w:pPr>
          </w:p>
        </w:tc>
        <w:tc>
          <w:tcPr>
            <w:tcW w:w="623"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1</w:t>
            </w:r>
          </w:p>
        </w:tc>
      </w:tr>
      <w:tr w:rsidR="00753D17" w:rsidTr="00753D17">
        <w:trPr>
          <w:trHeight w:val="300"/>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3.1.3</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szCs w:val="24"/>
              </w:rPr>
            </w:pPr>
            <w:r>
              <w:rPr>
                <w:rFonts w:eastAsia="Times New Roman"/>
                <w:szCs w:val="24"/>
              </w:rPr>
              <w:t xml:space="preserve"> кормоуборочные комбайны</w:t>
            </w:r>
          </w:p>
        </w:tc>
        <w:tc>
          <w:tcPr>
            <w:tcW w:w="1360" w:type="dxa"/>
            <w:tcBorders>
              <w:top w:val="nil"/>
              <w:left w:val="nil"/>
              <w:bottom w:val="single" w:sz="4" w:space="0" w:color="auto"/>
              <w:right w:val="nil"/>
            </w:tcBorders>
            <w:noWrap/>
            <w:vAlign w:val="center"/>
            <w:hideMark/>
          </w:tcPr>
          <w:p w:rsidR="00753D17" w:rsidRDefault="00753D17">
            <w:pPr>
              <w:widowControl/>
              <w:suppressAutoHyphens w:val="0"/>
              <w:jc w:val="center"/>
              <w:rPr>
                <w:rFonts w:eastAsia="Times New Roman"/>
                <w:szCs w:val="24"/>
              </w:rPr>
            </w:pPr>
            <w:r>
              <w:rPr>
                <w:rFonts w:eastAsia="Times New Roman"/>
                <w:szCs w:val="24"/>
              </w:rPr>
              <w:t>штук</w:t>
            </w:r>
          </w:p>
        </w:tc>
        <w:tc>
          <w:tcPr>
            <w:tcW w:w="1140" w:type="dxa"/>
            <w:tcBorders>
              <w:top w:val="nil"/>
              <w:left w:val="single" w:sz="4" w:space="0" w:color="auto"/>
              <w:bottom w:val="single" w:sz="4" w:space="0" w:color="auto"/>
              <w:right w:val="nil"/>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040" w:type="dxa"/>
            <w:tcBorders>
              <w:top w:val="nil"/>
              <w:left w:val="single" w:sz="4" w:space="0" w:color="auto"/>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1</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1</w:t>
            </w:r>
          </w:p>
        </w:tc>
        <w:tc>
          <w:tcPr>
            <w:tcW w:w="1000" w:type="dxa"/>
            <w:tcBorders>
              <w:top w:val="nil"/>
              <w:left w:val="nil"/>
              <w:bottom w:val="single" w:sz="4" w:space="0" w:color="auto"/>
              <w:right w:val="single" w:sz="4" w:space="0" w:color="auto"/>
            </w:tcBorders>
            <w:vAlign w:val="center"/>
          </w:tcPr>
          <w:p w:rsidR="00753D17" w:rsidRDefault="00753D17">
            <w:pPr>
              <w:widowControl/>
              <w:suppressAutoHyphens w:val="0"/>
              <w:jc w:val="center"/>
              <w:rPr>
                <w:rFonts w:eastAsia="Times New Roman"/>
                <w:szCs w:val="24"/>
              </w:rPr>
            </w:pPr>
          </w:p>
        </w:tc>
        <w:tc>
          <w:tcPr>
            <w:tcW w:w="1120" w:type="dxa"/>
            <w:tcBorders>
              <w:top w:val="nil"/>
              <w:left w:val="nil"/>
              <w:bottom w:val="single" w:sz="4" w:space="0" w:color="auto"/>
              <w:right w:val="single" w:sz="4" w:space="0" w:color="auto"/>
            </w:tcBorders>
            <w:vAlign w:val="center"/>
          </w:tcPr>
          <w:p w:rsidR="00753D17" w:rsidRDefault="00753D17">
            <w:pPr>
              <w:widowControl/>
              <w:suppressAutoHyphens w:val="0"/>
              <w:jc w:val="center"/>
              <w:rPr>
                <w:rFonts w:eastAsia="Times New Roman"/>
                <w:szCs w:val="24"/>
              </w:rPr>
            </w:pP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1</w:t>
            </w:r>
          </w:p>
        </w:tc>
        <w:tc>
          <w:tcPr>
            <w:tcW w:w="623" w:type="dxa"/>
            <w:tcBorders>
              <w:top w:val="nil"/>
              <w:left w:val="nil"/>
              <w:bottom w:val="single" w:sz="4" w:space="0" w:color="auto"/>
              <w:right w:val="single" w:sz="4" w:space="0" w:color="auto"/>
            </w:tcBorders>
            <w:vAlign w:val="center"/>
          </w:tcPr>
          <w:p w:rsidR="00753D17" w:rsidRDefault="00753D17">
            <w:pPr>
              <w:widowControl/>
              <w:suppressAutoHyphens w:val="0"/>
              <w:jc w:val="center"/>
              <w:rPr>
                <w:rFonts w:eastAsia="Times New Roman"/>
                <w:szCs w:val="24"/>
              </w:rPr>
            </w:pPr>
          </w:p>
        </w:tc>
      </w:tr>
      <w:tr w:rsidR="00753D17" w:rsidTr="00753D17">
        <w:trPr>
          <w:trHeight w:val="492"/>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3.2.</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szCs w:val="24"/>
              </w:rPr>
            </w:pPr>
            <w:r>
              <w:rPr>
                <w:rFonts w:eastAsia="Times New Roman"/>
                <w:szCs w:val="24"/>
              </w:rPr>
              <w:t>Развитие инновационной деятельности в агропромышленном комплексе:</w:t>
            </w:r>
          </w:p>
        </w:tc>
        <w:tc>
          <w:tcPr>
            <w:tcW w:w="1360" w:type="dxa"/>
            <w:tcBorders>
              <w:top w:val="nil"/>
              <w:left w:val="nil"/>
              <w:bottom w:val="single" w:sz="4" w:space="0" w:color="auto"/>
              <w:right w:val="nil"/>
            </w:tcBorders>
            <w:noWrap/>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140" w:type="dxa"/>
            <w:tcBorders>
              <w:top w:val="nil"/>
              <w:left w:val="single" w:sz="4" w:space="0" w:color="auto"/>
              <w:bottom w:val="single" w:sz="4" w:space="0" w:color="auto"/>
              <w:right w:val="nil"/>
            </w:tcBorders>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40" w:type="dxa"/>
            <w:tcBorders>
              <w:top w:val="nil"/>
              <w:left w:val="single" w:sz="4" w:space="0" w:color="auto"/>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12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 </w:t>
            </w:r>
          </w:p>
        </w:tc>
        <w:tc>
          <w:tcPr>
            <w:tcW w:w="623"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 </w:t>
            </w:r>
          </w:p>
        </w:tc>
      </w:tr>
      <w:tr w:rsidR="00753D17" w:rsidTr="00753D17">
        <w:trPr>
          <w:trHeight w:val="1565"/>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3.2.1.</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szCs w:val="24"/>
              </w:rPr>
            </w:pPr>
            <w:r>
              <w:rPr>
                <w:rFonts w:eastAsia="Times New Roman"/>
                <w:szCs w:val="24"/>
              </w:rPr>
              <w:t xml:space="preserve">Количество муниципальных органов управления АПК, использующих государственные информационные ресурсы в сферах обеспечения продовольственной безопасности и управления агропромышленным комплексом </w:t>
            </w:r>
          </w:p>
        </w:tc>
        <w:tc>
          <w:tcPr>
            <w:tcW w:w="136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ед.</w:t>
            </w:r>
          </w:p>
        </w:tc>
        <w:tc>
          <w:tcPr>
            <w:tcW w:w="11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04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000" w:type="dxa"/>
            <w:tcBorders>
              <w:top w:val="nil"/>
              <w:left w:val="nil"/>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12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1</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1</w:t>
            </w:r>
          </w:p>
        </w:tc>
        <w:tc>
          <w:tcPr>
            <w:tcW w:w="623"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1</w:t>
            </w:r>
          </w:p>
        </w:tc>
      </w:tr>
      <w:tr w:rsidR="00753D17" w:rsidTr="00753D17">
        <w:trPr>
          <w:trHeight w:val="900"/>
        </w:trPr>
        <w:tc>
          <w:tcPr>
            <w:tcW w:w="880" w:type="dxa"/>
            <w:tcBorders>
              <w:top w:val="nil"/>
              <w:left w:val="single" w:sz="4" w:space="0" w:color="auto"/>
              <w:bottom w:val="single" w:sz="4" w:space="0" w:color="auto"/>
              <w:right w:val="single" w:sz="4" w:space="0" w:color="auto"/>
            </w:tcBorders>
            <w:noWrap/>
            <w:vAlign w:val="center"/>
            <w:hideMark/>
          </w:tcPr>
          <w:p w:rsidR="00753D17" w:rsidRDefault="00753D17">
            <w:pPr>
              <w:widowControl/>
              <w:suppressAutoHyphens w:val="0"/>
              <w:jc w:val="center"/>
              <w:rPr>
                <w:rFonts w:eastAsia="Times New Roman"/>
                <w:szCs w:val="24"/>
              </w:rPr>
            </w:pPr>
            <w:r>
              <w:rPr>
                <w:rFonts w:eastAsia="Times New Roman"/>
                <w:szCs w:val="24"/>
              </w:rPr>
              <w:lastRenderedPageBreak/>
              <w:t>3.2.2.</w:t>
            </w:r>
          </w:p>
        </w:tc>
        <w:tc>
          <w:tcPr>
            <w:tcW w:w="4680" w:type="dxa"/>
            <w:tcBorders>
              <w:top w:val="nil"/>
              <w:left w:val="nil"/>
              <w:bottom w:val="single" w:sz="4" w:space="0" w:color="auto"/>
              <w:right w:val="single" w:sz="4" w:space="0" w:color="auto"/>
            </w:tcBorders>
            <w:vAlign w:val="center"/>
            <w:hideMark/>
          </w:tcPr>
          <w:p w:rsidR="00753D17" w:rsidRDefault="00753D17">
            <w:pPr>
              <w:widowControl/>
              <w:suppressAutoHyphens w:val="0"/>
              <w:rPr>
                <w:rFonts w:eastAsia="Times New Roman"/>
                <w:szCs w:val="24"/>
              </w:rPr>
            </w:pPr>
            <w:r>
              <w:rPr>
                <w:rFonts w:eastAsia="Times New Roman"/>
                <w:szCs w:val="24"/>
              </w:rPr>
              <w:t>Площадь зерновых культур, обработанных биологическими средствами защиты растений и микробиологическими удобрениями</w:t>
            </w:r>
          </w:p>
        </w:tc>
        <w:tc>
          <w:tcPr>
            <w:tcW w:w="1360" w:type="dxa"/>
            <w:tcBorders>
              <w:top w:val="nil"/>
              <w:left w:val="nil"/>
              <w:bottom w:val="single" w:sz="4" w:space="0" w:color="auto"/>
              <w:right w:val="nil"/>
            </w:tcBorders>
            <w:vAlign w:val="center"/>
            <w:hideMark/>
          </w:tcPr>
          <w:p w:rsidR="00753D17" w:rsidRDefault="00753D17">
            <w:pPr>
              <w:widowControl/>
              <w:suppressAutoHyphens w:val="0"/>
              <w:jc w:val="center"/>
              <w:rPr>
                <w:rFonts w:eastAsia="Times New Roman"/>
                <w:szCs w:val="24"/>
              </w:rPr>
            </w:pPr>
            <w:r>
              <w:rPr>
                <w:rFonts w:eastAsia="Times New Roman"/>
                <w:szCs w:val="24"/>
              </w:rPr>
              <w:t>га</w:t>
            </w:r>
          </w:p>
        </w:tc>
        <w:tc>
          <w:tcPr>
            <w:tcW w:w="1140" w:type="dxa"/>
            <w:tcBorders>
              <w:top w:val="nil"/>
              <w:left w:val="single" w:sz="4" w:space="0" w:color="auto"/>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0</w:t>
            </w:r>
          </w:p>
        </w:tc>
        <w:tc>
          <w:tcPr>
            <w:tcW w:w="104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526</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558</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59</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59</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60</w:t>
            </w:r>
          </w:p>
        </w:tc>
        <w:tc>
          <w:tcPr>
            <w:tcW w:w="112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60</w:t>
            </w:r>
          </w:p>
        </w:tc>
        <w:tc>
          <w:tcPr>
            <w:tcW w:w="1000"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61</w:t>
            </w:r>
          </w:p>
        </w:tc>
        <w:tc>
          <w:tcPr>
            <w:tcW w:w="623" w:type="dxa"/>
            <w:tcBorders>
              <w:top w:val="nil"/>
              <w:left w:val="nil"/>
              <w:bottom w:val="single" w:sz="4" w:space="0" w:color="auto"/>
              <w:right w:val="single" w:sz="4" w:space="0" w:color="auto"/>
            </w:tcBorders>
            <w:vAlign w:val="center"/>
            <w:hideMark/>
          </w:tcPr>
          <w:p w:rsidR="00753D17" w:rsidRDefault="00753D17">
            <w:pPr>
              <w:widowControl/>
              <w:suppressAutoHyphens w:val="0"/>
              <w:jc w:val="center"/>
              <w:rPr>
                <w:rFonts w:eastAsia="Times New Roman"/>
                <w:szCs w:val="24"/>
              </w:rPr>
            </w:pPr>
            <w:r>
              <w:rPr>
                <w:rFonts w:eastAsia="Times New Roman"/>
                <w:szCs w:val="24"/>
              </w:rPr>
              <w:t>62</w:t>
            </w:r>
          </w:p>
        </w:tc>
      </w:tr>
    </w:tbl>
    <w:p w:rsidR="00753D17" w:rsidRDefault="00753D17" w:rsidP="00753D17">
      <w:pPr>
        <w:widowControl/>
        <w:suppressAutoHyphens w:val="0"/>
        <w:rPr>
          <w:rFonts w:ascii="Calibri" w:eastAsia="Times New Roman" w:hAnsi="Calibri"/>
          <w:i/>
          <w:sz w:val="22"/>
          <w:szCs w:val="22"/>
        </w:rPr>
        <w:sectPr w:rsidR="00753D17">
          <w:pgSz w:w="16837" w:h="11905" w:orient="landscape"/>
          <w:pgMar w:top="1418" w:right="567" w:bottom="851" w:left="1559" w:header="709" w:footer="709" w:gutter="0"/>
          <w:cols w:space="720"/>
        </w:sectPr>
      </w:pPr>
    </w:p>
    <w:p w:rsidR="00753D17" w:rsidRDefault="00753D17" w:rsidP="00753D17">
      <w:pPr>
        <w:pStyle w:val="a6"/>
      </w:pPr>
    </w:p>
    <w:p w:rsidR="00753D17" w:rsidRDefault="00753D17" w:rsidP="00753D17">
      <w:pPr>
        <w:pStyle w:val="a6"/>
      </w:pPr>
    </w:p>
    <w:p w:rsidR="00753D17" w:rsidRDefault="00753D17" w:rsidP="00753D17">
      <w:pPr>
        <w:autoSpaceDE w:val="0"/>
        <w:autoSpaceDN w:val="0"/>
        <w:adjustRightInd w:val="0"/>
        <w:jc w:val="center"/>
        <w:outlineLvl w:val="1"/>
        <w:rPr>
          <w:b/>
          <w:szCs w:val="24"/>
        </w:rPr>
      </w:pPr>
      <w:r>
        <w:rPr>
          <w:b/>
          <w:szCs w:val="24"/>
        </w:rPr>
        <w:t>4. Мероприятия подпрограммы</w:t>
      </w:r>
    </w:p>
    <w:p w:rsidR="00753D17" w:rsidRDefault="00753D17" w:rsidP="00753D17">
      <w:pPr>
        <w:autoSpaceDE w:val="0"/>
        <w:autoSpaceDN w:val="0"/>
        <w:adjustRightInd w:val="0"/>
        <w:jc w:val="center"/>
        <w:outlineLvl w:val="1"/>
        <w:rPr>
          <w:szCs w:val="24"/>
        </w:rPr>
      </w:pPr>
    </w:p>
    <w:p w:rsidR="00753D17" w:rsidRDefault="00753D17" w:rsidP="00753D17">
      <w:pPr>
        <w:autoSpaceDE w:val="0"/>
        <w:autoSpaceDN w:val="0"/>
        <w:adjustRightInd w:val="0"/>
        <w:ind w:firstLine="540"/>
        <w:jc w:val="both"/>
        <w:outlineLvl w:val="1"/>
        <w:rPr>
          <w:szCs w:val="24"/>
        </w:rPr>
      </w:pPr>
      <w:r>
        <w:rPr>
          <w:szCs w:val="24"/>
        </w:rPr>
        <w:t>Подпрограммой предусматривается реализация следующих мероприятий:</w:t>
      </w:r>
    </w:p>
    <w:p w:rsidR="00753D17" w:rsidRDefault="00753D17" w:rsidP="00753D17">
      <w:pPr>
        <w:autoSpaceDE w:val="0"/>
        <w:autoSpaceDN w:val="0"/>
        <w:adjustRightInd w:val="0"/>
        <w:ind w:firstLine="540"/>
        <w:jc w:val="both"/>
        <w:outlineLvl w:val="1"/>
        <w:rPr>
          <w:szCs w:val="24"/>
        </w:rPr>
      </w:pPr>
      <w:r>
        <w:rPr>
          <w:szCs w:val="24"/>
        </w:rPr>
        <w:t xml:space="preserve">1. Развитие отрасли растениеводства, переработки и реализации продукции растениеводства. </w:t>
      </w:r>
    </w:p>
    <w:p w:rsidR="00753D17" w:rsidRDefault="00753D17" w:rsidP="00753D17">
      <w:pPr>
        <w:autoSpaceDE w:val="0"/>
        <w:autoSpaceDN w:val="0"/>
        <w:adjustRightInd w:val="0"/>
        <w:ind w:firstLine="540"/>
        <w:jc w:val="both"/>
        <w:outlineLvl w:val="1"/>
        <w:rPr>
          <w:szCs w:val="24"/>
        </w:rPr>
      </w:pPr>
      <w:r>
        <w:rPr>
          <w:szCs w:val="24"/>
        </w:rPr>
        <w:t>Исполнители: отдел сельского хозяйства и земельных отношений администрации Тейковского муниципального района; сельскохозяйственные предприятия, крестьянские (фермерские) хозяйства Тейковского муниципального района.</w:t>
      </w:r>
    </w:p>
    <w:p w:rsidR="00753D17" w:rsidRDefault="00753D17" w:rsidP="00753D17">
      <w:pPr>
        <w:autoSpaceDE w:val="0"/>
        <w:autoSpaceDN w:val="0"/>
        <w:adjustRightInd w:val="0"/>
        <w:ind w:firstLine="540"/>
        <w:jc w:val="both"/>
        <w:outlineLvl w:val="1"/>
        <w:rPr>
          <w:szCs w:val="24"/>
        </w:rPr>
      </w:pPr>
      <w:r>
        <w:rPr>
          <w:szCs w:val="24"/>
        </w:rPr>
        <w:t>Срок реализации – 2014-2020 годы.</w:t>
      </w:r>
    </w:p>
    <w:p w:rsidR="00753D17" w:rsidRDefault="00753D17" w:rsidP="00753D17">
      <w:pPr>
        <w:autoSpaceDE w:val="0"/>
        <w:autoSpaceDN w:val="0"/>
        <w:adjustRightInd w:val="0"/>
        <w:ind w:firstLine="540"/>
        <w:jc w:val="both"/>
        <w:outlineLvl w:val="1"/>
        <w:rPr>
          <w:szCs w:val="24"/>
        </w:rPr>
      </w:pPr>
      <w:r>
        <w:rPr>
          <w:szCs w:val="24"/>
        </w:rPr>
        <w:t>2. Развитие отрасли животноводства, переработки и реализации продукции животноводства.</w:t>
      </w:r>
    </w:p>
    <w:p w:rsidR="00753D17" w:rsidRDefault="00753D17" w:rsidP="00753D17">
      <w:pPr>
        <w:autoSpaceDE w:val="0"/>
        <w:autoSpaceDN w:val="0"/>
        <w:adjustRightInd w:val="0"/>
        <w:ind w:firstLine="540"/>
        <w:jc w:val="both"/>
        <w:outlineLvl w:val="1"/>
        <w:rPr>
          <w:szCs w:val="24"/>
        </w:rPr>
      </w:pPr>
      <w:r>
        <w:rPr>
          <w:szCs w:val="24"/>
        </w:rPr>
        <w:t xml:space="preserve"> Исполнители: отдел сельского хозяйства и земельных отношений администрации Тейковского муниципального района; сельскохозяйственные предприятия, крестьянские (фермерские) хозяйства Тейковского муниципального района.</w:t>
      </w:r>
    </w:p>
    <w:p w:rsidR="00753D17" w:rsidRDefault="00753D17" w:rsidP="00753D17">
      <w:pPr>
        <w:autoSpaceDE w:val="0"/>
        <w:autoSpaceDN w:val="0"/>
        <w:adjustRightInd w:val="0"/>
        <w:ind w:firstLine="540"/>
        <w:jc w:val="both"/>
        <w:outlineLvl w:val="1"/>
        <w:rPr>
          <w:szCs w:val="24"/>
        </w:rPr>
      </w:pPr>
      <w:r>
        <w:rPr>
          <w:szCs w:val="24"/>
        </w:rPr>
        <w:t>Срок реализации – 2014-2020 годы.</w:t>
      </w:r>
    </w:p>
    <w:p w:rsidR="00753D17" w:rsidRDefault="00753D17" w:rsidP="00753D17">
      <w:pPr>
        <w:autoSpaceDE w:val="0"/>
        <w:autoSpaceDN w:val="0"/>
        <w:adjustRightInd w:val="0"/>
        <w:ind w:firstLine="540"/>
        <w:jc w:val="both"/>
        <w:outlineLvl w:val="1"/>
        <w:rPr>
          <w:szCs w:val="24"/>
        </w:rPr>
      </w:pPr>
      <w:r>
        <w:rPr>
          <w:szCs w:val="24"/>
        </w:rPr>
        <w:t>3. Техническая и технологическая модернизации предприятий АПК.</w:t>
      </w:r>
    </w:p>
    <w:p w:rsidR="00753D17" w:rsidRDefault="00753D17" w:rsidP="00753D17">
      <w:pPr>
        <w:autoSpaceDE w:val="0"/>
        <w:autoSpaceDN w:val="0"/>
        <w:adjustRightInd w:val="0"/>
        <w:ind w:firstLine="540"/>
        <w:jc w:val="both"/>
        <w:outlineLvl w:val="1"/>
        <w:rPr>
          <w:szCs w:val="24"/>
        </w:rPr>
      </w:pPr>
      <w:r>
        <w:rPr>
          <w:szCs w:val="24"/>
        </w:rPr>
        <w:t xml:space="preserve">Исполнители: отдел сельского хозяйства и земельных отношений администрации Тейковского муниципального района; сельскохозяйственные предприятия, крестьянские (фермерские) хозяйства Тейковского муниципального района.                          </w:t>
      </w:r>
    </w:p>
    <w:p w:rsidR="00753D17" w:rsidRDefault="00753D17" w:rsidP="00753D17">
      <w:pPr>
        <w:autoSpaceDE w:val="0"/>
        <w:autoSpaceDN w:val="0"/>
        <w:adjustRightInd w:val="0"/>
        <w:ind w:firstLine="540"/>
        <w:jc w:val="both"/>
        <w:outlineLvl w:val="1"/>
        <w:rPr>
          <w:szCs w:val="24"/>
        </w:rPr>
      </w:pPr>
      <w:r>
        <w:rPr>
          <w:szCs w:val="24"/>
        </w:rPr>
        <w:t>Срок реализации – 2014-2020 годы</w:t>
      </w:r>
    </w:p>
    <w:p w:rsidR="00753D17" w:rsidRDefault="00753D17" w:rsidP="00753D17">
      <w:pPr>
        <w:autoSpaceDE w:val="0"/>
        <w:autoSpaceDN w:val="0"/>
        <w:adjustRightInd w:val="0"/>
        <w:ind w:firstLine="540"/>
        <w:jc w:val="both"/>
        <w:outlineLvl w:val="1"/>
        <w:rPr>
          <w:szCs w:val="24"/>
        </w:rPr>
      </w:pPr>
      <w:r>
        <w:rPr>
          <w:szCs w:val="24"/>
        </w:rPr>
        <w:t>4. Поддержка малых форм хозяйствования.</w:t>
      </w:r>
    </w:p>
    <w:p w:rsidR="00753D17" w:rsidRDefault="00753D17" w:rsidP="00753D17">
      <w:pPr>
        <w:autoSpaceDE w:val="0"/>
        <w:autoSpaceDN w:val="0"/>
        <w:adjustRightInd w:val="0"/>
        <w:ind w:firstLine="540"/>
        <w:jc w:val="both"/>
        <w:outlineLvl w:val="1"/>
        <w:rPr>
          <w:szCs w:val="24"/>
        </w:rPr>
      </w:pPr>
      <w:r>
        <w:rPr>
          <w:szCs w:val="24"/>
        </w:rPr>
        <w:t>Исполнители: отдел сельского хозяйства и земельных отношений администрации Тейковского муниципального района; сельскохозяйственные предприятия, крестьянские (фермерские) хозяйства Тейковского муниципального района.</w:t>
      </w:r>
    </w:p>
    <w:p w:rsidR="00753D17" w:rsidRDefault="00753D17" w:rsidP="00753D17">
      <w:pPr>
        <w:autoSpaceDE w:val="0"/>
        <w:autoSpaceDN w:val="0"/>
        <w:adjustRightInd w:val="0"/>
        <w:ind w:firstLine="540"/>
        <w:jc w:val="both"/>
        <w:outlineLvl w:val="1"/>
        <w:rPr>
          <w:szCs w:val="24"/>
        </w:rPr>
      </w:pPr>
      <w:r>
        <w:rPr>
          <w:szCs w:val="24"/>
        </w:rPr>
        <w:t>Срок реализации – 2014-2020 годы.</w:t>
      </w:r>
    </w:p>
    <w:p w:rsidR="00753D17" w:rsidRDefault="00753D17" w:rsidP="00753D17">
      <w:pPr>
        <w:autoSpaceDE w:val="0"/>
        <w:autoSpaceDN w:val="0"/>
        <w:adjustRightInd w:val="0"/>
        <w:ind w:firstLine="540"/>
        <w:jc w:val="both"/>
        <w:outlineLvl w:val="1"/>
        <w:rPr>
          <w:szCs w:val="24"/>
        </w:rPr>
      </w:pPr>
    </w:p>
    <w:p w:rsidR="00753D17" w:rsidRDefault="00753D17" w:rsidP="00753D17">
      <w:pPr>
        <w:autoSpaceDE w:val="0"/>
        <w:autoSpaceDN w:val="0"/>
        <w:adjustRightInd w:val="0"/>
        <w:jc w:val="center"/>
        <w:outlineLvl w:val="1"/>
        <w:rPr>
          <w:b/>
          <w:szCs w:val="24"/>
        </w:rPr>
      </w:pPr>
      <w:r>
        <w:rPr>
          <w:b/>
          <w:szCs w:val="24"/>
        </w:rPr>
        <w:t>5. Ресурсное обеспечение реализаций мероприятий  подпрограммы</w:t>
      </w:r>
    </w:p>
    <w:p w:rsidR="00753D17" w:rsidRDefault="00753D17" w:rsidP="00753D17">
      <w:pPr>
        <w:autoSpaceDE w:val="0"/>
        <w:autoSpaceDN w:val="0"/>
        <w:adjustRightInd w:val="0"/>
        <w:jc w:val="center"/>
        <w:rPr>
          <w:b/>
          <w:szCs w:val="24"/>
        </w:rPr>
      </w:pPr>
    </w:p>
    <w:p w:rsidR="00753D17" w:rsidRDefault="00753D17" w:rsidP="00753D17">
      <w:pPr>
        <w:autoSpaceDE w:val="0"/>
        <w:autoSpaceDN w:val="0"/>
        <w:adjustRightInd w:val="0"/>
        <w:ind w:firstLine="540"/>
        <w:jc w:val="both"/>
        <w:rPr>
          <w:szCs w:val="24"/>
        </w:rPr>
      </w:pPr>
      <w:r>
        <w:rPr>
          <w:szCs w:val="24"/>
        </w:rPr>
        <w:t>Ресурсное обеспечение  подпрограммы представлено в таблице 5.</w:t>
      </w:r>
    </w:p>
    <w:p w:rsidR="00753D17" w:rsidRDefault="00753D17" w:rsidP="00753D17">
      <w:pPr>
        <w:autoSpaceDE w:val="0"/>
        <w:autoSpaceDN w:val="0"/>
        <w:adjustRightInd w:val="0"/>
        <w:ind w:firstLine="540"/>
        <w:jc w:val="right"/>
        <w:rPr>
          <w:szCs w:val="24"/>
        </w:rPr>
      </w:pPr>
    </w:p>
    <w:p w:rsidR="00753D17" w:rsidRDefault="00753D17" w:rsidP="00753D17">
      <w:pPr>
        <w:autoSpaceDE w:val="0"/>
        <w:autoSpaceDN w:val="0"/>
        <w:adjustRightInd w:val="0"/>
        <w:ind w:firstLine="540"/>
        <w:jc w:val="right"/>
        <w:rPr>
          <w:szCs w:val="24"/>
        </w:rPr>
      </w:pPr>
    </w:p>
    <w:p w:rsidR="00753D17" w:rsidRDefault="00753D17" w:rsidP="00753D17">
      <w:pPr>
        <w:autoSpaceDE w:val="0"/>
        <w:autoSpaceDN w:val="0"/>
        <w:adjustRightInd w:val="0"/>
        <w:ind w:firstLine="540"/>
        <w:jc w:val="right"/>
        <w:rPr>
          <w:szCs w:val="24"/>
        </w:rPr>
      </w:pPr>
    </w:p>
    <w:p w:rsidR="00753D17" w:rsidRDefault="00753D17" w:rsidP="00753D17">
      <w:pPr>
        <w:autoSpaceDE w:val="0"/>
        <w:autoSpaceDN w:val="0"/>
        <w:adjustRightInd w:val="0"/>
        <w:ind w:firstLine="540"/>
        <w:jc w:val="right"/>
        <w:rPr>
          <w:szCs w:val="24"/>
        </w:rPr>
      </w:pPr>
    </w:p>
    <w:p w:rsidR="00753D17" w:rsidRDefault="00753D17" w:rsidP="00753D17">
      <w:pPr>
        <w:autoSpaceDE w:val="0"/>
        <w:autoSpaceDN w:val="0"/>
        <w:adjustRightInd w:val="0"/>
        <w:ind w:firstLine="540"/>
        <w:jc w:val="right"/>
        <w:rPr>
          <w:szCs w:val="24"/>
        </w:rPr>
      </w:pPr>
    </w:p>
    <w:p w:rsidR="00753D17" w:rsidRDefault="00753D17" w:rsidP="00753D17">
      <w:pPr>
        <w:autoSpaceDE w:val="0"/>
        <w:autoSpaceDN w:val="0"/>
        <w:adjustRightInd w:val="0"/>
        <w:ind w:firstLine="540"/>
        <w:jc w:val="right"/>
        <w:rPr>
          <w:szCs w:val="24"/>
        </w:rPr>
      </w:pPr>
    </w:p>
    <w:p w:rsidR="00753D17" w:rsidRDefault="00753D17" w:rsidP="00753D17">
      <w:pPr>
        <w:autoSpaceDE w:val="0"/>
        <w:autoSpaceDN w:val="0"/>
        <w:adjustRightInd w:val="0"/>
        <w:ind w:firstLine="540"/>
        <w:jc w:val="right"/>
        <w:rPr>
          <w:szCs w:val="24"/>
        </w:rPr>
      </w:pPr>
    </w:p>
    <w:p w:rsidR="00753D17" w:rsidRDefault="00753D17" w:rsidP="00753D17">
      <w:pPr>
        <w:autoSpaceDE w:val="0"/>
        <w:autoSpaceDN w:val="0"/>
        <w:adjustRightInd w:val="0"/>
        <w:ind w:firstLine="540"/>
        <w:jc w:val="right"/>
        <w:rPr>
          <w:szCs w:val="24"/>
        </w:rPr>
      </w:pPr>
    </w:p>
    <w:p w:rsidR="00753D17" w:rsidRDefault="00753D17" w:rsidP="00753D17">
      <w:pPr>
        <w:autoSpaceDE w:val="0"/>
        <w:autoSpaceDN w:val="0"/>
        <w:adjustRightInd w:val="0"/>
        <w:ind w:firstLine="540"/>
        <w:jc w:val="right"/>
        <w:rPr>
          <w:szCs w:val="24"/>
        </w:rPr>
      </w:pPr>
    </w:p>
    <w:p w:rsidR="00753D17" w:rsidRDefault="00753D17" w:rsidP="00753D17">
      <w:pPr>
        <w:autoSpaceDE w:val="0"/>
        <w:autoSpaceDN w:val="0"/>
        <w:adjustRightInd w:val="0"/>
        <w:ind w:firstLine="540"/>
        <w:jc w:val="right"/>
        <w:rPr>
          <w:szCs w:val="24"/>
        </w:rPr>
      </w:pPr>
    </w:p>
    <w:p w:rsidR="00753D17" w:rsidRDefault="00753D17" w:rsidP="00753D17">
      <w:pPr>
        <w:autoSpaceDE w:val="0"/>
        <w:autoSpaceDN w:val="0"/>
        <w:adjustRightInd w:val="0"/>
        <w:ind w:firstLine="540"/>
        <w:jc w:val="right"/>
        <w:rPr>
          <w:szCs w:val="24"/>
        </w:rPr>
      </w:pPr>
    </w:p>
    <w:p w:rsidR="00753D17" w:rsidRDefault="00753D17" w:rsidP="00753D17">
      <w:pPr>
        <w:autoSpaceDE w:val="0"/>
        <w:autoSpaceDN w:val="0"/>
        <w:adjustRightInd w:val="0"/>
        <w:ind w:firstLine="540"/>
        <w:jc w:val="right"/>
        <w:rPr>
          <w:szCs w:val="24"/>
        </w:rPr>
      </w:pPr>
    </w:p>
    <w:p w:rsidR="00753D17" w:rsidRDefault="00753D17" w:rsidP="00753D17">
      <w:pPr>
        <w:autoSpaceDE w:val="0"/>
        <w:autoSpaceDN w:val="0"/>
        <w:adjustRightInd w:val="0"/>
        <w:ind w:firstLine="540"/>
        <w:jc w:val="right"/>
        <w:rPr>
          <w:szCs w:val="24"/>
        </w:rPr>
      </w:pPr>
    </w:p>
    <w:p w:rsidR="00753D17" w:rsidRDefault="00753D17" w:rsidP="00753D17">
      <w:pPr>
        <w:autoSpaceDE w:val="0"/>
        <w:autoSpaceDN w:val="0"/>
        <w:adjustRightInd w:val="0"/>
        <w:ind w:firstLine="540"/>
        <w:jc w:val="right"/>
        <w:rPr>
          <w:szCs w:val="24"/>
        </w:rPr>
      </w:pPr>
    </w:p>
    <w:p w:rsidR="00753D17" w:rsidRDefault="00753D17" w:rsidP="00753D17">
      <w:pPr>
        <w:autoSpaceDE w:val="0"/>
        <w:autoSpaceDN w:val="0"/>
        <w:adjustRightInd w:val="0"/>
        <w:ind w:firstLine="540"/>
        <w:jc w:val="right"/>
        <w:rPr>
          <w:szCs w:val="24"/>
        </w:rPr>
      </w:pPr>
    </w:p>
    <w:p w:rsidR="00753D17" w:rsidRDefault="00753D17" w:rsidP="00753D17">
      <w:pPr>
        <w:autoSpaceDE w:val="0"/>
        <w:autoSpaceDN w:val="0"/>
        <w:adjustRightInd w:val="0"/>
        <w:ind w:firstLine="540"/>
        <w:jc w:val="right"/>
        <w:rPr>
          <w:szCs w:val="24"/>
        </w:rPr>
      </w:pPr>
    </w:p>
    <w:p w:rsidR="00753D17" w:rsidRDefault="00753D17" w:rsidP="00753D17">
      <w:pPr>
        <w:autoSpaceDE w:val="0"/>
        <w:autoSpaceDN w:val="0"/>
        <w:adjustRightInd w:val="0"/>
        <w:ind w:firstLine="540"/>
        <w:jc w:val="right"/>
        <w:rPr>
          <w:szCs w:val="24"/>
        </w:rPr>
      </w:pPr>
    </w:p>
    <w:p w:rsidR="00753D17" w:rsidRDefault="00753D17" w:rsidP="00753D17">
      <w:pPr>
        <w:autoSpaceDE w:val="0"/>
        <w:autoSpaceDN w:val="0"/>
        <w:adjustRightInd w:val="0"/>
        <w:ind w:firstLine="540"/>
        <w:jc w:val="right"/>
        <w:rPr>
          <w:szCs w:val="24"/>
        </w:rPr>
      </w:pPr>
    </w:p>
    <w:p w:rsidR="00753D17" w:rsidRDefault="00753D17" w:rsidP="00753D17">
      <w:pPr>
        <w:autoSpaceDE w:val="0"/>
        <w:autoSpaceDN w:val="0"/>
        <w:adjustRightInd w:val="0"/>
        <w:ind w:firstLine="540"/>
        <w:jc w:val="right"/>
        <w:rPr>
          <w:szCs w:val="24"/>
        </w:rPr>
      </w:pPr>
    </w:p>
    <w:p w:rsidR="00753D17" w:rsidRDefault="00753D17" w:rsidP="00753D17">
      <w:pPr>
        <w:autoSpaceDE w:val="0"/>
        <w:autoSpaceDN w:val="0"/>
        <w:adjustRightInd w:val="0"/>
        <w:ind w:firstLine="540"/>
        <w:jc w:val="right"/>
        <w:rPr>
          <w:szCs w:val="24"/>
        </w:rPr>
      </w:pPr>
    </w:p>
    <w:p w:rsidR="00753D17" w:rsidRDefault="00753D17" w:rsidP="00753D17">
      <w:pPr>
        <w:autoSpaceDE w:val="0"/>
        <w:autoSpaceDN w:val="0"/>
        <w:adjustRightInd w:val="0"/>
        <w:ind w:firstLine="540"/>
        <w:jc w:val="right"/>
        <w:rPr>
          <w:szCs w:val="24"/>
        </w:rPr>
      </w:pPr>
    </w:p>
    <w:p w:rsidR="00753D17" w:rsidRDefault="00753D17" w:rsidP="00753D17">
      <w:pPr>
        <w:autoSpaceDE w:val="0"/>
        <w:autoSpaceDN w:val="0"/>
        <w:adjustRightInd w:val="0"/>
        <w:ind w:firstLine="540"/>
        <w:jc w:val="right"/>
        <w:rPr>
          <w:szCs w:val="24"/>
        </w:rPr>
      </w:pPr>
    </w:p>
    <w:p w:rsidR="00753D17" w:rsidRDefault="00753D17" w:rsidP="00753D17">
      <w:pPr>
        <w:widowControl/>
        <w:suppressAutoHyphens w:val="0"/>
        <w:rPr>
          <w:szCs w:val="24"/>
        </w:rPr>
        <w:sectPr w:rsidR="00753D17">
          <w:pgSz w:w="11905" w:h="16837"/>
          <w:pgMar w:top="567" w:right="851" w:bottom="1559" w:left="1418" w:header="709" w:footer="709" w:gutter="0"/>
          <w:cols w:space="720"/>
        </w:sectPr>
      </w:pPr>
    </w:p>
    <w:p w:rsidR="00753D17" w:rsidRDefault="00753D17" w:rsidP="00753D17">
      <w:pPr>
        <w:autoSpaceDE w:val="0"/>
        <w:autoSpaceDN w:val="0"/>
        <w:adjustRightInd w:val="0"/>
        <w:ind w:firstLine="540"/>
        <w:jc w:val="right"/>
        <w:rPr>
          <w:szCs w:val="24"/>
        </w:rPr>
      </w:pPr>
      <w:r>
        <w:rPr>
          <w:szCs w:val="24"/>
        </w:rPr>
        <w:lastRenderedPageBreak/>
        <w:t>Таблица 5</w:t>
      </w:r>
    </w:p>
    <w:p w:rsidR="00753D17" w:rsidRDefault="00753D17" w:rsidP="00753D17">
      <w:pPr>
        <w:autoSpaceDE w:val="0"/>
        <w:autoSpaceDN w:val="0"/>
        <w:adjustRightInd w:val="0"/>
        <w:ind w:firstLine="540"/>
        <w:jc w:val="right"/>
        <w:rPr>
          <w:szCs w:val="24"/>
        </w:rPr>
      </w:pPr>
      <w:r>
        <w:rPr>
          <w:szCs w:val="24"/>
        </w:rPr>
        <w:t>( тыс. руб.)</w:t>
      </w:r>
    </w:p>
    <w:tbl>
      <w:tblPr>
        <w:tblW w:w="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362"/>
        <w:gridCol w:w="1525"/>
        <w:gridCol w:w="1525"/>
        <w:gridCol w:w="1526"/>
        <w:gridCol w:w="1525"/>
        <w:gridCol w:w="1526"/>
        <w:gridCol w:w="1525"/>
        <w:gridCol w:w="1526"/>
      </w:tblGrid>
      <w:tr w:rsidR="00753D17" w:rsidTr="00753D17">
        <w:tc>
          <w:tcPr>
            <w:tcW w:w="900"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b/>
                <w:szCs w:val="24"/>
              </w:rPr>
            </w:pPr>
            <w:r>
              <w:rPr>
                <w:b/>
                <w:szCs w:val="24"/>
              </w:rPr>
              <w:t>№ п/п</w:t>
            </w: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b/>
                <w:szCs w:val="24"/>
              </w:rPr>
            </w:pPr>
            <w:r>
              <w:rPr>
                <w:b/>
                <w:szCs w:val="24"/>
              </w:rPr>
              <w:t>Наименование мероприятия/ источник ресурсного обеспечения</w:t>
            </w:r>
          </w:p>
        </w:tc>
        <w:tc>
          <w:tcPr>
            <w:tcW w:w="1525"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b/>
                <w:szCs w:val="24"/>
              </w:rPr>
            </w:pPr>
            <w:r>
              <w:rPr>
                <w:b/>
                <w:szCs w:val="24"/>
              </w:rPr>
              <w:t>2014</w:t>
            </w:r>
          </w:p>
        </w:tc>
        <w:tc>
          <w:tcPr>
            <w:tcW w:w="1525"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b/>
                <w:szCs w:val="24"/>
              </w:rPr>
            </w:pPr>
            <w:r>
              <w:rPr>
                <w:b/>
                <w:szCs w:val="24"/>
              </w:rPr>
              <w:t>2015</w:t>
            </w:r>
          </w:p>
        </w:tc>
        <w:tc>
          <w:tcPr>
            <w:tcW w:w="152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b/>
                <w:szCs w:val="24"/>
              </w:rPr>
            </w:pPr>
            <w:r>
              <w:rPr>
                <w:b/>
                <w:szCs w:val="24"/>
              </w:rPr>
              <w:t>2016</w:t>
            </w:r>
          </w:p>
        </w:tc>
        <w:tc>
          <w:tcPr>
            <w:tcW w:w="1525"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b/>
                <w:szCs w:val="24"/>
              </w:rPr>
            </w:pPr>
            <w:r>
              <w:rPr>
                <w:b/>
                <w:szCs w:val="24"/>
              </w:rPr>
              <w:t>2017</w:t>
            </w:r>
          </w:p>
        </w:tc>
        <w:tc>
          <w:tcPr>
            <w:tcW w:w="152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b/>
                <w:szCs w:val="24"/>
              </w:rPr>
            </w:pPr>
            <w:r>
              <w:rPr>
                <w:b/>
                <w:szCs w:val="24"/>
              </w:rPr>
              <w:t>2018</w:t>
            </w:r>
          </w:p>
        </w:tc>
        <w:tc>
          <w:tcPr>
            <w:tcW w:w="1525"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b/>
                <w:szCs w:val="24"/>
              </w:rPr>
            </w:pPr>
            <w:r>
              <w:rPr>
                <w:b/>
                <w:szCs w:val="24"/>
              </w:rPr>
              <w:t>2019</w:t>
            </w:r>
          </w:p>
        </w:tc>
        <w:tc>
          <w:tcPr>
            <w:tcW w:w="152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b/>
                <w:szCs w:val="24"/>
              </w:rPr>
            </w:pPr>
            <w:r>
              <w:rPr>
                <w:b/>
                <w:szCs w:val="24"/>
              </w:rPr>
              <w:t>2020</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Подпрограмма, всего</w:t>
            </w:r>
          </w:p>
        </w:tc>
        <w:tc>
          <w:tcPr>
            <w:tcW w:w="1525" w:type="dxa"/>
            <w:tcBorders>
              <w:top w:val="single" w:sz="4" w:space="0" w:color="auto"/>
              <w:left w:val="single" w:sz="4" w:space="0" w:color="auto"/>
              <w:bottom w:val="single" w:sz="4" w:space="0" w:color="auto"/>
              <w:right w:val="single" w:sz="4" w:space="0" w:color="auto"/>
            </w:tcBorders>
            <w:vAlign w:val="bottom"/>
            <w:hideMark/>
          </w:tcPr>
          <w:p w:rsidR="00753D17" w:rsidRDefault="00753D17">
            <w:pPr>
              <w:ind w:hanging="88"/>
              <w:jc w:val="center"/>
              <w:rPr>
                <w:szCs w:val="24"/>
              </w:rPr>
            </w:pPr>
            <w:r>
              <w:rPr>
                <w:szCs w:val="24"/>
              </w:rPr>
              <w:t>11207,0</w:t>
            </w:r>
          </w:p>
        </w:tc>
        <w:tc>
          <w:tcPr>
            <w:tcW w:w="1525"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11542,99</w:t>
            </w:r>
          </w:p>
        </w:tc>
        <w:tc>
          <w:tcPr>
            <w:tcW w:w="1526"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5837,7</w:t>
            </w:r>
          </w:p>
        </w:tc>
        <w:tc>
          <w:tcPr>
            <w:tcW w:w="1525"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7847,8</w:t>
            </w:r>
          </w:p>
        </w:tc>
        <w:tc>
          <w:tcPr>
            <w:tcW w:w="1526"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12984,2</w:t>
            </w:r>
          </w:p>
        </w:tc>
        <w:tc>
          <w:tcPr>
            <w:tcW w:w="1525"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13633,2</w:t>
            </w:r>
          </w:p>
        </w:tc>
        <w:tc>
          <w:tcPr>
            <w:tcW w:w="1526"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14382,9</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бюджетные ассигнования</w:t>
            </w:r>
          </w:p>
        </w:tc>
        <w:tc>
          <w:tcPr>
            <w:tcW w:w="1525" w:type="dxa"/>
            <w:tcBorders>
              <w:top w:val="single" w:sz="4" w:space="0" w:color="auto"/>
              <w:left w:val="single" w:sz="4" w:space="0" w:color="auto"/>
              <w:bottom w:val="single" w:sz="4" w:space="0" w:color="auto"/>
              <w:right w:val="single" w:sz="4" w:space="0" w:color="auto"/>
            </w:tcBorders>
            <w:vAlign w:val="bottom"/>
            <w:hideMark/>
          </w:tcPr>
          <w:p w:rsidR="00753D17" w:rsidRDefault="00753D17">
            <w:pPr>
              <w:ind w:hanging="88"/>
              <w:jc w:val="center"/>
              <w:rPr>
                <w:szCs w:val="24"/>
              </w:rPr>
            </w:pPr>
            <w:r>
              <w:rPr>
                <w:szCs w:val="24"/>
              </w:rPr>
              <w:t>11207,0</w:t>
            </w:r>
          </w:p>
        </w:tc>
        <w:tc>
          <w:tcPr>
            <w:tcW w:w="1525"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11542,99</w:t>
            </w:r>
          </w:p>
        </w:tc>
        <w:tc>
          <w:tcPr>
            <w:tcW w:w="1526"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5837,7</w:t>
            </w:r>
          </w:p>
        </w:tc>
        <w:tc>
          <w:tcPr>
            <w:tcW w:w="1525"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7847,8</w:t>
            </w:r>
          </w:p>
        </w:tc>
        <w:tc>
          <w:tcPr>
            <w:tcW w:w="1526"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12984,2</w:t>
            </w:r>
          </w:p>
        </w:tc>
        <w:tc>
          <w:tcPr>
            <w:tcW w:w="1525"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13633,2</w:t>
            </w:r>
          </w:p>
        </w:tc>
        <w:tc>
          <w:tcPr>
            <w:tcW w:w="1526"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14382,9</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местный бюджет</w:t>
            </w:r>
          </w:p>
        </w:tc>
        <w:tc>
          <w:tcPr>
            <w:tcW w:w="1525" w:type="dxa"/>
            <w:tcBorders>
              <w:top w:val="single" w:sz="4" w:space="0" w:color="auto"/>
              <w:left w:val="single" w:sz="4" w:space="0" w:color="auto"/>
              <w:bottom w:val="single" w:sz="4" w:space="0" w:color="auto"/>
              <w:right w:val="single" w:sz="4" w:space="0" w:color="auto"/>
            </w:tcBorders>
            <w:hideMark/>
          </w:tcPr>
          <w:p w:rsidR="00753D17" w:rsidRDefault="00753D17">
            <w:pPr>
              <w:ind w:hanging="88"/>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1525"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 областной бюджет</w:t>
            </w:r>
          </w:p>
        </w:tc>
        <w:tc>
          <w:tcPr>
            <w:tcW w:w="1525"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4804,0</w:t>
            </w:r>
          </w:p>
        </w:tc>
        <w:tc>
          <w:tcPr>
            <w:tcW w:w="1525"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4947,99</w:t>
            </w:r>
          </w:p>
        </w:tc>
        <w:tc>
          <w:tcPr>
            <w:tcW w:w="1526"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428,8</w:t>
            </w:r>
          </w:p>
        </w:tc>
        <w:tc>
          <w:tcPr>
            <w:tcW w:w="1525"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369,6</w:t>
            </w:r>
          </w:p>
        </w:tc>
        <w:tc>
          <w:tcPr>
            <w:tcW w:w="1526"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5564,2</w:t>
            </w:r>
          </w:p>
        </w:tc>
        <w:tc>
          <w:tcPr>
            <w:tcW w:w="1525"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5842,2</w:t>
            </w:r>
          </w:p>
        </w:tc>
        <w:tc>
          <w:tcPr>
            <w:tcW w:w="1526"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6163,5</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 федеральный бюджет</w:t>
            </w:r>
          </w:p>
        </w:tc>
        <w:tc>
          <w:tcPr>
            <w:tcW w:w="1525"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6403,0</w:t>
            </w:r>
          </w:p>
        </w:tc>
        <w:tc>
          <w:tcPr>
            <w:tcW w:w="1525"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6595,0</w:t>
            </w:r>
          </w:p>
        </w:tc>
        <w:tc>
          <w:tcPr>
            <w:tcW w:w="1526"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5408,9</w:t>
            </w:r>
          </w:p>
        </w:tc>
        <w:tc>
          <w:tcPr>
            <w:tcW w:w="1525"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7478,2</w:t>
            </w:r>
          </w:p>
        </w:tc>
        <w:tc>
          <w:tcPr>
            <w:tcW w:w="1526"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7420,0</w:t>
            </w:r>
          </w:p>
        </w:tc>
        <w:tc>
          <w:tcPr>
            <w:tcW w:w="1525"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7791,0</w:t>
            </w:r>
          </w:p>
        </w:tc>
        <w:tc>
          <w:tcPr>
            <w:tcW w:w="1526"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8219,4</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внебюджетное финансирование</w:t>
            </w:r>
          </w:p>
        </w:tc>
        <w:tc>
          <w:tcPr>
            <w:tcW w:w="1525"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r>
      <w:tr w:rsidR="00753D17" w:rsidTr="00753D17">
        <w:trPr>
          <w:trHeight w:val="808"/>
        </w:trPr>
        <w:tc>
          <w:tcPr>
            <w:tcW w:w="900"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w:t>
            </w: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rPr>
                <w:color w:val="000000"/>
                <w:szCs w:val="24"/>
              </w:rPr>
            </w:pPr>
            <w:r>
              <w:rPr>
                <w:b/>
                <w:szCs w:val="24"/>
              </w:rPr>
              <w:t>Развитие отрасли растениеводства, переработки и реализации продукции растениеводства</w:t>
            </w:r>
          </w:p>
        </w:tc>
        <w:tc>
          <w:tcPr>
            <w:tcW w:w="1525"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tc>
      </w:tr>
      <w:tr w:rsidR="00753D17" w:rsidTr="00753D17">
        <w:trPr>
          <w:trHeight w:val="604"/>
        </w:trPr>
        <w:tc>
          <w:tcPr>
            <w:tcW w:w="900"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1.1.</w:t>
            </w: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color w:val="000000"/>
                <w:szCs w:val="24"/>
              </w:rPr>
              <w:t>«Поддержка элитного семеноводства»</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2939,0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3027,1</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271,3</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3405,0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3575,2</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3771,8</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бюджетные ассигнования</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2939,0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3027,1</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271,3</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3405,0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3575,2</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3771,8</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 местный бюджет</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 областной бюджет</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1948,0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2006,4</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13,6</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2256,9</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2369,7</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2500</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 федеральный бюджет</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991,0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1020,7</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257,7</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1148,1</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1205,5</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1271,8</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внебюджетное финансирование</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p w:rsidR="00753D17" w:rsidRDefault="00753D17">
            <w:pPr>
              <w:jc w:val="center"/>
              <w:rPr>
                <w:szCs w:val="24"/>
              </w:rPr>
            </w:pPr>
            <w:r>
              <w:rPr>
                <w:szCs w:val="24"/>
              </w:rPr>
              <w:t>0,0</w:t>
            </w:r>
          </w:p>
        </w:tc>
      </w:tr>
      <w:tr w:rsidR="00753D17" w:rsidTr="00753D17">
        <w:tc>
          <w:tcPr>
            <w:tcW w:w="900"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1.2.</w:t>
            </w: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 xml:space="preserve"> «</w:t>
            </w:r>
            <w:r>
              <w:rPr>
                <w:color w:val="000000"/>
                <w:szCs w:val="24"/>
              </w:rPr>
              <w:t>Оказание несвязанной поддержки сельскохозяйственным товаропроизводителям в области растениеводства»</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4282,0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4410,4</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2139,3</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5322,9</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4960,9</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5208,9</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5495,4</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бюджетные ассигнования</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4282,0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4410,4</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2139,3</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5322,9</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4960,9</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5208,9</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5495,4</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местный бюджет</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tcPr>
          <w:p w:rsidR="00753D17" w:rsidRDefault="00753D17">
            <w:pPr>
              <w:rPr>
                <w:szCs w:val="24"/>
              </w:rPr>
            </w:pPr>
            <w:r>
              <w:rPr>
                <w:szCs w:val="24"/>
              </w:rPr>
              <w:t>- областной бюджет</w:t>
            </w:r>
          </w:p>
          <w:p w:rsidR="00753D17" w:rsidRDefault="00753D17">
            <w:pPr>
              <w:rPr>
                <w:szCs w:val="24"/>
              </w:rPr>
            </w:pP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1556,0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1602,7</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109,3</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149,3</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1802,7</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1892,8</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1996,9</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 федеральный бюджет</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2726,0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2807,7</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2030,0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5173,6</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3158,2</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3316,1</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3498,5</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внебюджетное финансирование</w:t>
            </w:r>
          </w:p>
        </w:tc>
        <w:tc>
          <w:tcPr>
            <w:tcW w:w="1525"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p w:rsidR="00753D17" w:rsidRDefault="00753D17">
            <w:pPr>
              <w:jc w:val="center"/>
              <w:rPr>
                <w:szCs w:val="24"/>
              </w:rPr>
            </w:pPr>
            <w:r>
              <w:rPr>
                <w:szCs w:val="24"/>
              </w:rPr>
              <w:t>0,0</w:t>
            </w:r>
          </w:p>
        </w:tc>
      </w:tr>
      <w:tr w:rsidR="00753D17" w:rsidTr="00753D17">
        <w:tc>
          <w:tcPr>
            <w:tcW w:w="900"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w:t>
            </w: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b/>
                <w:szCs w:val="24"/>
              </w:rPr>
              <w:t>Развитие отрасли животноводства, переработки и реализации продукции животноводства</w:t>
            </w:r>
          </w:p>
        </w:tc>
        <w:tc>
          <w:tcPr>
            <w:tcW w:w="1525"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tc>
      </w:tr>
      <w:tr w:rsidR="00753D17" w:rsidTr="00753D17">
        <w:tc>
          <w:tcPr>
            <w:tcW w:w="900"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2.1.</w:t>
            </w: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 xml:space="preserve">  «Поддержка племенного животноводства»</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547,0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563,4</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268,8</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305,7</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633,7</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665,4</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702,0</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бюджетные ассигнования</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547,0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563,4</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268,8</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305,7</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633,7</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665,4</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702,0</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местный бюджет</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 областной бюджет</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190,0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195,7</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42,1</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15,3</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220,1</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231,1</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243,8</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 федеральный бюджет</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357,0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367,7</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226,7</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290,4</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413,6</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434,3</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458,2</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внебюджетное финансирование</w:t>
            </w:r>
          </w:p>
        </w:tc>
        <w:tc>
          <w:tcPr>
            <w:tcW w:w="1525"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r>
      <w:tr w:rsidR="00753D17" w:rsidTr="00753D17">
        <w:tc>
          <w:tcPr>
            <w:tcW w:w="900"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2.2.</w:t>
            </w: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 xml:space="preserve"> «</w:t>
            </w:r>
            <w:r>
              <w:rPr>
                <w:color w:val="000000"/>
                <w:szCs w:val="24"/>
              </w:rPr>
              <w:t>Субсидии на 1 литр реализованного товарного молока»</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2067,0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2129,0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3001,6</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1771,4</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2394,6</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2514,3</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2652,6</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бюджетные ассигнования</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2067,0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2129,0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3001,6</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1771,4</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2394,6</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2514,3</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2652,6</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местный бюджет</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 областной бюджет</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795,0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818,8</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160,2</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88,6</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920,9</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966,9</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1020,1</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 федеральный бюджет</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1272,0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1310,2</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2841,4</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1682,8</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1473,7</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1547,4</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1632,5</w:t>
            </w:r>
          </w:p>
        </w:tc>
      </w:tr>
      <w:tr w:rsidR="00753D17" w:rsidTr="00753D17">
        <w:trPr>
          <w:trHeight w:val="283"/>
        </w:trPr>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внебюджетное финансирование</w:t>
            </w:r>
          </w:p>
        </w:tc>
        <w:tc>
          <w:tcPr>
            <w:tcW w:w="1525"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r>
      <w:tr w:rsidR="00753D17" w:rsidTr="00753D17">
        <w:tc>
          <w:tcPr>
            <w:tcW w:w="900"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2.3</w:t>
            </w: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13,0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13,39</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15,1</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15,9</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16,7</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бюджетные ассигнования</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13,0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13,39</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15,1</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15,9</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16,7</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местный бюджет</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 областной бюджет</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3,0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3,09</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3,5</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3,7</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3,9</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 федеральный бюджет</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10,3</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11,6</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12,2</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12,8</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внебюджетное финансирование</w:t>
            </w:r>
          </w:p>
        </w:tc>
        <w:tc>
          <w:tcPr>
            <w:tcW w:w="1525"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r>
      <w:tr w:rsidR="00753D17" w:rsidTr="00753D17">
        <w:tc>
          <w:tcPr>
            <w:tcW w:w="900"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3.</w:t>
            </w: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b/>
                <w:szCs w:val="24"/>
              </w:rPr>
              <w:t>Техническая и технологическая модернизации предприятий АПК</w:t>
            </w:r>
          </w:p>
        </w:tc>
        <w:tc>
          <w:tcPr>
            <w:tcW w:w="1525"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tc>
      </w:tr>
      <w:tr w:rsidR="00753D17" w:rsidTr="00753D17">
        <w:tc>
          <w:tcPr>
            <w:tcW w:w="900"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3.1.</w:t>
            </w: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w:t>
            </w:r>
            <w:r>
              <w:rPr>
                <w:color w:val="000000"/>
                <w:szCs w:val="24"/>
              </w:rPr>
              <w:t>Компенсация части первоначального взноса по приобретению предметов лизинга»</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257,0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264,7</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66,5</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296,4</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311,2</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328,3</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бюджетные ассигнования</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257,0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264,7</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66,5</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296,4</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311,2</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328,3</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местный бюджет</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 областной бюджет</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257,0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264,7</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66,5</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296,4</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311,2</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328,3</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 федеральный бюджет</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внебюджетное финансирование</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r>
      <w:tr w:rsidR="00753D17" w:rsidTr="00753D17">
        <w:trPr>
          <w:trHeight w:val="634"/>
        </w:trPr>
        <w:tc>
          <w:tcPr>
            <w:tcW w:w="900"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4.</w:t>
            </w: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b/>
                <w:szCs w:val="24"/>
              </w:rPr>
              <w:t>Поддержка малых форм хозяйствования</w:t>
            </w:r>
          </w:p>
        </w:tc>
        <w:tc>
          <w:tcPr>
            <w:tcW w:w="1525"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tc>
      </w:tr>
      <w:tr w:rsidR="00753D17" w:rsidTr="00753D17">
        <w:trPr>
          <w:trHeight w:val="1903"/>
        </w:trPr>
        <w:tc>
          <w:tcPr>
            <w:tcW w:w="900"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4.1.</w:t>
            </w: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 xml:space="preserve"> «Возмещение части процентной ставки по долгосрочным, среднесрочным и краткосрочным кредитам, взятым малыми формами  хозяйствования»</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1102,0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1135,0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428,0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110,0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1278,5</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1342,3</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1416,1</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бюджетные ассигнования</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1102,0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1135,0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428,0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110,0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1278,5</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1342,3</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1416,1</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местный бюджет</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 областной бюджет</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55,0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56,6</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117,2</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36,3</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63,7</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66,8</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70,5</w:t>
            </w:r>
          </w:p>
        </w:tc>
      </w:tr>
      <w:tr w:rsidR="00753D17" w:rsidTr="00753D17">
        <w:trPr>
          <w:trHeight w:val="221"/>
        </w:trPr>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 федеральный бюджет</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1047,0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1078,4</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310,8</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73,7</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1214,8</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1275,5</w:t>
            </w:r>
          </w:p>
        </w:tc>
        <w:tc>
          <w:tcPr>
            <w:tcW w:w="1526"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1345,6</w:t>
            </w:r>
          </w:p>
        </w:tc>
      </w:tr>
      <w:tr w:rsidR="00753D17" w:rsidTr="00753D17">
        <w:tc>
          <w:tcPr>
            <w:tcW w:w="900"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rPr>
            </w:pPr>
          </w:p>
        </w:tc>
        <w:tc>
          <w:tcPr>
            <w:tcW w:w="3362"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внебюджетное финансирование</w:t>
            </w:r>
          </w:p>
        </w:tc>
        <w:tc>
          <w:tcPr>
            <w:tcW w:w="1525" w:type="dxa"/>
            <w:tcBorders>
              <w:top w:val="single" w:sz="4" w:space="0" w:color="auto"/>
              <w:left w:val="single" w:sz="4" w:space="0" w:color="auto"/>
              <w:bottom w:val="single" w:sz="4" w:space="0" w:color="auto"/>
              <w:right w:val="single" w:sz="4" w:space="0" w:color="auto"/>
            </w:tcBorders>
            <w:vAlign w:val="center"/>
            <w:hideMark/>
          </w:tcPr>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p w:rsidR="00753D17" w:rsidRDefault="00753D17">
            <w:pPr>
              <w:jc w:val="center"/>
              <w:rPr>
                <w:szCs w:val="24"/>
              </w:rPr>
            </w:pPr>
            <w:r>
              <w:rPr>
                <w:szCs w:val="24"/>
              </w:rPr>
              <w:t>0,0</w:t>
            </w:r>
          </w:p>
        </w:tc>
        <w:tc>
          <w:tcPr>
            <w:tcW w:w="1525"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p w:rsidR="00753D17" w:rsidRDefault="00753D17">
            <w:pPr>
              <w:jc w:val="center"/>
              <w:rPr>
                <w:szCs w:val="24"/>
              </w:rPr>
            </w:pPr>
            <w:r>
              <w:rPr>
                <w:szCs w:val="24"/>
              </w:rPr>
              <w:t>0,0</w:t>
            </w:r>
          </w:p>
        </w:tc>
        <w:tc>
          <w:tcPr>
            <w:tcW w:w="1526" w:type="dxa"/>
            <w:tcBorders>
              <w:top w:val="single" w:sz="4" w:space="0" w:color="auto"/>
              <w:left w:val="single" w:sz="4" w:space="0" w:color="auto"/>
              <w:bottom w:val="single" w:sz="4" w:space="0" w:color="auto"/>
              <w:right w:val="single" w:sz="4" w:space="0" w:color="auto"/>
            </w:tcBorders>
            <w:vAlign w:val="center"/>
          </w:tcPr>
          <w:p w:rsidR="00753D17" w:rsidRDefault="00753D17">
            <w:pPr>
              <w:jc w:val="center"/>
              <w:rPr>
                <w:szCs w:val="24"/>
              </w:rPr>
            </w:pPr>
          </w:p>
          <w:p w:rsidR="00753D17" w:rsidRDefault="00753D17">
            <w:pPr>
              <w:jc w:val="center"/>
              <w:rPr>
                <w:szCs w:val="24"/>
              </w:rPr>
            </w:pPr>
            <w:r>
              <w:rPr>
                <w:szCs w:val="24"/>
              </w:rPr>
              <w:t>0,0</w:t>
            </w:r>
          </w:p>
        </w:tc>
      </w:tr>
    </w:tbl>
    <w:p w:rsidR="00753D17" w:rsidRDefault="00753D17" w:rsidP="00753D17">
      <w:pPr>
        <w:autoSpaceDE w:val="0"/>
        <w:autoSpaceDN w:val="0"/>
        <w:adjustRightInd w:val="0"/>
        <w:ind w:firstLine="540"/>
        <w:jc w:val="right"/>
        <w:rPr>
          <w:szCs w:val="24"/>
        </w:rPr>
      </w:pPr>
    </w:p>
    <w:p w:rsidR="00753D17" w:rsidRDefault="00753D17" w:rsidP="00753D17">
      <w:pPr>
        <w:widowControl/>
        <w:suppressAutoHyphens w:val="0"/>
        <w:rPr>
          <w:szCs w:val="24"/>
        </w:rPr>
        <w:sectPr w:rsidR="00753D17">
          <w:pgSz w:w="16837" w:h="11905" w:orient="landscape"/>
          <w:pgMar w:top="1418" w:right="567" w:bottom="568" w:left="1559" w:header="709" w:footer="709" w:gutter="0"/>
          <w:cols w:space="720"/>
        </w:sectPr>
      </w:pPr>
    </w:p>
    <w:p w:rsidR="00753D17" w:rsidRDefault="00753D17" w:rsidP="00753D17">
      <w:pPr>
        <w:pStyle w:val="a6"/>
        <w:jc w:val="center"/>
        <w:rPr>
          <w:rFonts w:ascii="Times New Roman" w:hAnsi="Times New Roman"/>
          <w:b/>
          <w:i/>
          <w:sz w:val="24"/>
          <w:szCs w:val="24"/>
        </w:rPr>
      </w:pPr>
      <w:r>
        <w:rPr>
          <w:rFonts w:ascii="Times New Roman" w:hAnsi="Times New Roman"/>
          <w:b/>
          <w:i/>
          <w:sz w:val="24"/>
          <w:szCs w:val="24"/>
        </w:rPr>
        <w:lastRenderedPageBreak/>
        <w:t>6. Подпрограмма 2</w:t>
      </w:r>
    </w:p>
    <w:p w:rsidR="00753D17" w:rsidRDefault="00753D17" w:rsidP="00753D17">
      <w:pPr>
        <w:pStyle w:val="a6"/>
        <w:jc w:val="center"/>
        <w:rPr>
          <w:rFonts w:ascii="Times New Roman" w:hAnsi="Times New Roman"/>
          <w:b/>
          <w:i/>
          <w:sz w:val="24"/>
          <w:szCs w:val="24"/>
        </w:rPr>
      </w:pPr>
      <w:r>
        <w:rPr>
          <w:rFonts w:ascii="Times New Roman" w:hAnsi="Times New Roman"/>
          <w:b/>
          <w:i/>
          <w:sz w:val="24"/>
          <w:szCs w:val="24"/>
        </w:rPr>
        <w:t xml:space="preserve">«Устойчивое развитие сельских территорий </w:t>
      </w:r>
    </w:p>
    <w:p w:rsidR="00753D17" w:rsidRDefault="00753D17" w:rsidP="00753D17">
      <w:pPr>
        <w:pStyle w:val="a6"/>
        <w:jc w:val="center"/>
        <w:rPr>
          <w:rFonts w:ascii="Times New Roman" w:hAnsi="Times New Roman"/>
          <w:b/>
          <w:i/>
          <w:sz w:val="24"/>
          <w:szCs w:val="24"/>
        </w:rPr>
      </w:pPr>
      <w:r>
        <w:rPr>
          <w:rFonts w:ascii="Times New Roman" w:hAnsi="Times New Roman"/>
          <w:b/>
          <w:i/>
          <w:sz w:val="24"/>
          <w:szCs w:val="24"/>
        </w:rPr>
        <w:t>Тейковского муниципального района»</w:t>
      </w:r>
    </w:p>
    <w:p w:rsidR="00753D17" w:rsidRDefault="00753D17" w:rsidP="00753D17">
      <w:pPr>
        <w:pStyle w:val="a6"/>
        <w:jc w:val="center"/>
        <w:rPr>
          <w:rFonts w:ascii="Times New Roman" w:hAnsi="Times New Roman"/>
          <w:b/>
          <w:sz w:val="24"/>
          <w:szCs w:val="24"/>
        </w:rPr>
      </w:pPr>
    </w:p>
    <w:p w:rsidR="00753D17" w:rsidRDefault="00753D17" w:rsidP="00753D17">
      <w:pPr>
        <w:pStyle w:val="a6"/>
        <w:numPr>
          <w:ilvl w:val="0"/>
          <w:numId w:val="9"/>
        </w:numPr>
        <w:ind w:right="279"/>
        <w:jc w:val="center"/>
        <w:rPr>
          <w:rFonts w:ascii="Times New Roman" w:hAnsi="Times New Roman"/>
          <w:b/>
          <w:sz w:val="24"/>
          <w:szCs w:val="24"/>
        </w:rPr>
      </w:pPr>
      <w:r>
        <w:rPr>
          <w:rFonts w:ascii="Times New Roman" w:hAnsi="Times New Roman"/>
          <w:b/>
          <w:sz w:val="24"/>
          <w:szCs w:val="24"/>
        </w:rPr>
        <w:t>Паспорт Подпрограммы</w:t>
      </w:r>
    </w:p>
    <w:p w:rsidR="00753D17" w:rsidRDefault="00753D17" w:rsidP="00753D17">
      <w:pPr>
        <w:pStyle w:val="a6"/>
        <w:ind w:right="27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849"/>
      </w:tblGrid>
      <w:tr w:rsidR="00753D17" w:rsidTr="00753D17">
        <w:tc>
          <w:tcPr>
            <w:tcW w:w="2802" w:type="dxa"/>
            <w:tcBorders>
              <w:top w:val="single" w:sz="4" w:space="0" w:color="auto"/>
              <w:left w:val="single" w:sz="4" w:space="0" w:color="auto"/>
              <w:bottom w:val="single" w:sz="4" w:space="0" w:color="auto"/>
              <w:right w:val="single" w:sz="4" w:space="0" w:color="auto"/>
            </w:tcBorders>
            <w:hideMark/>
          </w:tcPr>
          <w:p w:rsidR="00753D17" w:rsidRDefault="00753D17">
            <w:pPr>
              <w:pStyle w:val="a6"/>
              <w:ind w:right="279"/>
              <w:rPr>
                <w:rFonts w:ascii="Times New Roman" w:hAnsi="Times New Roman"/>
                <w:sz w:val="24"/>
                <w:szCs w:val="24"/>
              </w:rPr>
            </w:pPr>
            <w:r>
              <w:rPr>
                <w:rFonts w:ascii="Times New Roman" w:hAnsi="Times New Roman"/>
                <w:sz w:val="24"/>
                <w:szCs w:val="24"/>
              </w:rPr>
              <w:t>Наименование подпрограммы</w:t>
            </w:r>
          </w:p>
        </w:tc>
        <w:tc>
          <w:tcPr>
            <w:tcW w:w="7050" w:type="dxa"/>
            <w:tcBorders>
              <w:top w:val="single" w:sz="4" w:space="0" w:color="auto"/>
              <w:left w:val="single" w:sz="4" w:space="0" w:color="auto"/>
              <w:bottom w:val="single" w:sz="4" w:space="0" w:color="auto"/>
              <w:right w:val="single" w:sz="4" w:space="0" w:color="auto"/>
            </w:tcBorders>
          </w:tcPr>
          <w:p w:rsidR="00753D17" w:rsidRDefault="00753D17">
            <w:pPr>
              <w:pStyle w:val="a6"/>
              <w:ind w:right="279"/>
              <w:rPr>
                <w:rFonts w:ascii="Times New Roman" w:hAnsi="Times New Roman"/>
                <w:sz w:val="24"/>
                <w:szCs w:val="24"/>
              </w:rPr>
            </w:pPr>
            <w:r>
              <w:rPr>
                <w:rFonts w:ascii="Times New Roman" w:hAnsi="Times New Roman"/>
                <w:sz w:val="24"/>
                <w:szCs w:val="24"/>
              </w:rPr>
              <w:t>«Устойчивое развитие сельских территорий Тейковского муниципального района»</w:t>
            </w:r>
          </w:p>
          <w:p w:rsidR="00753D17" w:rsidRDefault="00753D17">
            <w:pPr>
              <w:pStyle w:val="a6"/>
              <w:ind w:right="279"/>
              <w:rPr>
                <w:rFonts w:ascii="Times New Roman" w:hAnsi="Times New Roman"/>
                <w:sz w:val="24"/>
                <w:szCs w:val="24"/>
              </w:rPr>
            </w:pPr>
          </w:p>
        </w:tc>
      </w:tr>
      <w:tr w:rsidR="00753D17" w:rsidTr="00753D17">
        <w:tc>
          <w:tcPr>
            <w:tcW w:w="2802" w:type="dxa"/>
            <w:tcBorders>
              <w:top w:val="single" w:sz="4" w:space="0" w:color="auto"/>
              <w:left w:val="single" w:sz="4" w:space="0" w:color="auto"/>
              <w:bottom w:val="single" w:sz="4" w:space="0" w:color="auto"/>
              <w:right w:val="single" w:sz="4" w:space="0" w:color="auto"/>
            </w:tcBorders>
            <w:hideMark/>
          </w:tcPr>
          <w:p w:rsidR="00753D17" w:rsidRDefault="00753D17">
            <w:pPr>
              <w:pStyle w:val="a6"/>
              <w:ind w:right="279"/>
              <w:rPr>
                <w:rFonts w:ascii="Times New Roman" w:hAnsi="Times New Roman"/>
                <w:sz w:val="24"/>
                <w:szCs w:val="24"/>
              </w:rPr>
            </w:pPr>
            <w:r>
              <w:rPr>
                <w:rFonts w:ascii="Times New Roman" w:hAnsi="Times New Roman"/>
                <w:sz w:val="24"/>
                <w:szCs w:val="24"/>
              </w:rPr>
              <w:t>Срок реализации</w:t>
            </w:r>
          </w:p>
        </w:tc>
        <w:tc>
          <w:tcPr>
            <w:tcW w:w="7050" w:type="dxa"/>
            <w:tcBorders>
              <w:top w:val="single" w:sz="4" w:space="0" w:color="auto"/>
              <w:left w:val="single" w:sz="4" w:space="0" w:color="auto"/>
              <w:bottom w:val="single" w:sz="4" w:space="0" w:color="auto"/>
              <w:right w:val="single" w:sz="4" w:space="0" w:color="auto"/>
            </w:tcBorders>
          </w:tcPr>
          <w:p w:rsidR="00753D17" w:rsidRDefault="00753D17">
            <w:pPr>
              <w:pStyle w:val="a6"/>
              <w:ind w:right="279"/>
              <w:rPr>
                <w:rFonts w:ascii="Times New Roman" w:hAnsi="Times New Roman"/>
                <w:sz w:val="24"/>
                <w:szCs w:val="24"/>
              </w:rPr>
            </w:pPr>
          </w:p>
          <w:p w:rsidR="00753D17" w:rsidRDefault="00753D17">
            <w:pPr>
              <w:pStyle w:val="a6"/>
              <w:ind w:right="279"/>
              <w:rPr>
                <w:rFonts w:ascii="Times New Roman" w:hAnsi="Times New Roman"/>
                <w:sz w:val="24"/>
                <w:szCs w:val="24"/>
              </w:rPr>
            </w:pPr>
            <w:r>
              <w:rPr>
                <w:rFonts w:ascii="Times New Roman" w:hAnsi="Times New Roman"/>
                <w:sz w:val="24"/>
                <w:szCs w:val="24"/>
              </w:rPr>
              <w:t>2014-2020 годы</w:t>
            </w:r>
          </w:p>
        </w:tc>
      </w:tr>
      <w:tr w:rsidR="00753D17" w:rsidTr="00753D17">
        <w:tc>
          <w:tcPr>
            <w:tcW w:w="2802" w:type="dxa"/>
            <w:tcBorders>
              <w:top w:val="single" w:sz="4" w:space="0" w:color="auto"/>
              <w:left w:val="single" w:sz="4" w:space="0" w:color="auto"/>
              <w:bottom w:val="single" w:sz="4" w:space="0" w:color="auto"/>
              <w:right w:val="single" w:sz="4" w:space="0" w:color="auto"/>
            </w:tcBorders>
            <w:hideMark/>
          </w:tcPr>
          <w:p w:rsidR="00753D17" w:rsidRDefault="00753D17">
            <w:pPr>
              <w:pStyle w:val="a6"/>
              <w:ind w:right="279"/>
              <w:rPr>
                <w:rFonts w:ascii="Times New Roman" w:hAnsi="Times New Roman"/>
                <w:sz w:val="24"/>
                <w:szCs w:val="24"/>
              </w:rPr>
            </w:pPr>
            <w:r>
              <w:rPr>
                <w:rFonts w:ascii="Times New Roman" w:hAnsi="Times New Roman"/>
                <w:sz w:val="24"/>
                <w:szCs w:val="24"/>
              </w:rPr>
              <w:t>Исполнитель</w:t>
            </w:r>
          </w:p>
        </w:tc>
        <w:tc>
          <w:tcPr>
            <w:tcW w:w="7050" w:type="dxa"/>
            <w:tcBorders>
              <w:top w:val="single" w:sz="4" w:space="0" w:color="auto"/>
              <w:left w:val="single" w:sz="4" w:space="0" w:color="auto"/>
              <w:bottom w:val="single" w:sz="4" w:space="0" w:color="auto"/>
              <w:right w:val="single" w:sz="4" w:space="0" w:color="auto"/>
            </w:tcBorders>
            <w:hideMark/>
          </w:tcPr>
          <w:p w:rsidR="00753D17" w:rsidRDefault="00753D17">
            <w:pPr>
              <w:pStyle w:val="ConsPlusCell"/>
              <w:widowControl/>
              <w:jc w:val="both"/>
              <w:rPr>
                <w:rFonts w:ascii="Times New Roman" w:hAnsi="Times New Roman" w:cs="Times New Roman"/>
                <w:sz w:val="24"/>
                <w:szCs w:val="24"/>
              </w:rPr>
            </w:pPr>
            <w:r>
              <w:rPr>
                <w:rFonts w:ascii="Times New Roman" w:hAnsi="Times New Roman" w:cs="Times New Roman"/>
                <w:sz w:val="24"/>
                <w:szCs w:val="24"/>
              </w:rPr>
              <w:t>- управление координации жилищно-коммунального, дорожного хозяйства и градостроительства администрации Тейковского муниципального района;</w:t>
            </w:r>
          </w:p>
          <w:p w:rsidR="00753D17" w:rsidRDefault="00753D17">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 отдел сельского хозяйства и земельных отношений администрации Тейковского муниципального района;</w:t>
            </w:r>
          </w:p>
          <w:p w:rsidR="00753D17" w:rsidRDefault="00753D17">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администрации поселений Тейковского муниципального района</w:t>
            </w:r>
          </w:p>
          <w:p w:rsidR="00753D17" w:rsidRDefault="00753D17">
            <w:pPr>
              <w:pStyle w:val="a6"/>
              <w:ind w:right="279"/>
              <w:rPr>
                <w:rFonts w:ascii="Times New Roman" w:hAnsi="Times New Roman"/>
                <w:sz w:val="24"/>
                <w:szCs w:val="24"/>
              </w:rPr>
            </w:pPr>
            <w:r>
              <w:rPr>
                <w:rFonts w:ascii="Times New Roman" w:hAnsi="Times New Roman"/>
                <w:sz w:val="24"/>
                <w:szCs w:val="24"/>
              </w:rPr>
              <w:t xml:space="preserve"> </w:t>
            </w:r>
          </w:p>
        </w:tc>
      </w:tr>
      <w:tr w:rsidR="00753D17" w:rsidTr="00753D17">
        <w:tc>
          <w:tcPr>
            <w:tcW w:w="2802" w:type="dxa"/>
            <w:tcBorders>
              <w:top w:val="single" w:sz="4" w:space="0" w:color="auto"/>
              <w:left w:val="single" w:sz="4" w:space="0" w:color="auto"/>
              <w:bottom w:val="single" w:sz="4" w:space="0" w:color="auto"/>
              <w:right w:val="single" w:sz="4" w:space="0" w:color="auto"/>
            </w:tcBorders>
            <w:hideMark/>
          </w:tcPr>
          <w:p w:rsidR="00753D17" w:rsidRDefault="00753D17">
            <w:pPr>
              <w:pStyle w:val="a6"/>
              <w:ind w:right="279"/>
              <w:rPr>
                <w:rFonts w:ascii="Times New Roman" w:hAnsi="Times New Roman"/>
                <w:sz w:val="24"/>
                <w:szCs w:val="24"/>
              </w:rPr>
            </w:pPr>
            <w:r>
              <w:rPr>
                <w:rFonts w:ascii="Times New Roman" w:hAnsi="Times New Roman"/>
                <w:sz w:val="24"/>
                <w:szCs w:val="24"/>
              </w:rPr>
              <w:t>Цель подпрограммы</w:t>
            </w:r>
          </w:p>
        </w:tc>
        <w:tc>
          <w:tcPr>
            <w:tcW w:w="7050" w:type="dxa"/>
            <w:tcBorders>
              <w:top w:val="single" w:sz="4" w:space="0" w:color="auto"/>
              <w:left w:val="single" w:sz="4" w:space="0" w:color="auto"/>
              <w:bottom w:val="single" w:sz="4" w:space="0" w:color="auto"/>
              <w:right w:val="single" w:sz="4" w:space="0" w:color="auto"/>
            </w:tcBorders>
            <w:hideMark/>
          </w:tcPr>
          <w:p w:rsidR="00753D17" w:rsidRDefault="00753D17">
            <w:pPr>
              <w:pStyle w:val="ConsPlusCell"/>
              <w:widowControl/>
              <w:rPr>
                <w:rFonts w:ascii="Times New Roman" w:hAnsi="Times New Roman" w:cs="Times New Roman"/>
                <w:sz w:val="24"/>
                <w:szCs w:val="24"/>
              </w:rPr>
            </w:pPr>
            <w:r>
              <w:rPr>
                <w:rFonts w:ascii="Times New Roman" w:hAnsi="Times New Roman" w:cs="Times New Roman"/>
                <w:sz w:val="24"/>
                <w:szCs w:val="24"/>
              </w:rPr>
              <w:t>- создание комфортных условий жизнедеятельности в сельской местности;</w:t>
            </w:r>
          </w:p>
          <w:p w:rsidR="00753D17" w:rsidRDefault="00753D17">
            <w:pPr>
              <w:pStyle w:val="ConsPlusCell"/>
              <w:widowControl/>
              <w:rPr>
                <w:rFonts w:ascii="Times New Roman" w:hAnsi="Times New Roman" w:cs="Times New Roman"/>
                <w:sz w:val="24"/>
                <w:szCs w:val="24"/>
              </w:rPr>
            </w:pPr>
            <w:r>
              <w:rPr>
                <w:rFonts w:ascii="Times New Roman" w:hAnsi="Times New Roman" w:cs="Times New Roman"/>
                <w:sz w:val="24"/>
                <w:szCs w:val="24"/>
              </w:rPr>
              <w:t>- 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753D17" w:rsidRDefault="00753D17">
            <w:pPr>
              <w:pStyle w:val="ConsPlusCell"/>
              <w:widowControl/>
              <w:rPr>
                <w:rFonts w:ascii="Times New Roman" w:hAnsi="Times New Roman" w:cs="Times New Roman"/>
                <w:sz w:val="24"/>
                <w:szCs w:val="24"/>
              </w:rPr>
            </w:pPr>
            <w:r>
              <w:rPr>
                <w:rFonts w:ascii="Times New Roman" w:hAnsi="Times New Roman" w:cs="Times New Roman"/>
                <w:sz w:val="24"/>
                <w:szCs w:val="24"/>
              </w:rPr>
              <w:t>- активизация участия граждан, проживающих в сельской местности, в реализации общественно значимых проектов</w:t>
            </w:r>
          </w:p>
        </w:tc>
      </w:tr>
      <w:tr w:rsidR="00753D17" w:rsidTr="00753D17">
        <w:tc>
          <w:tcPr>
            <w:tcW w:w="2802" w:type="dxa"/>
            <w:tcBorders>
              <w:top w:val="single" w:sz="4" w:space="0" w:color="auto"/>
              <w:left w:val="single" w:sz="4" w:space="0" w:color="auto"/>
              <w:bottom w:val="single" w:sz="4" w:space="0" w:color="auto"/>
              <w:right w:val="single" w:sz="4" w:space="0" w:color="auto"/>
            </w:tcBorders>
            <w:hideMark/>
          </w:tcPr>
          <w:p w:rsidR="00753D17" w:rsidRDefault="00753D17">
            <w:pPr>
              <w:pStyle w:val="a6"/>
              <w:ind w:right="279"/>
              <w:rPr>
                <w:rFonts w:ascii="Times New Roman" w:hAnsi="Times New Roman"/>
                <w:sz w:val="24"/>
                <w:szCs w:val="24"/>
              </w:rPr>
            </w:pPr>
            <w:r>
              <w:rPr>
                <w:rFonts w:ascii="Times New Roman" w:hAnsi="Times New Roman"/>
                <w:sz w:val="24"/>
                <w:szCs w:val="24"/>
              </w:rPr>
              <w:t>Объем ресурсного обеспечения подпрограммы по годам ее реализации в разрезе источников финансирования</w:t>
            </w:r>
          </w:p>
        </w:tc>
        <w:tc>
          <w:tcPr>
            <w:tcW w:w="7050" w:type="dxa"/>
            <w:tcBorders>
              <w:top w:val="single" w:sz="4" w:space="0" w:color="auto"/>
              <w:left w:val="single" w:sz="4" w:space="0" w:color="auto"/>
              <w:bottom w:val="single" w:sz="4" w:space="0" w:color="auto"/>
              <w:right w:val="single" w:sz="4" w:space="0" w:color="auto"/>
            </w:tcBorders>
          </w:tcPr>
          <w:p w:rsidR="00753D17" w:rsidRDefault="00753D17">
            <w:pPr>
              <w:pStyle w:val="ConsPlusCell"/>
              <w:widowControl/>
              <w:rPr>
                <w:rFonts w:ascii="Times New Roman" w:hAnsi="Times New Roman" w:cs="Times New Roman"/>
                <w:sz w:val="24"/>
                <w:szCs w:val="24"/>
              </w:rPr>
            </w:pPr>
          </w:p>
          <w:p w:rsidR="00753D17" w:rsidRDefault="00753D17">
            <w:pPr>
              <w:rPr>
                <w:szCs w:val="24"/>
              </w:rPr>
            </w:pPr>
            <w:r>
              <w:rPr>
                <w:szCs w:val="24"/>
              </w:rPr>
              <w:t>Объем ресурсного обеспечения реализации подпрограммы в целом составляет   49466,19 тыс. руб.</w:t>
            </w:r>
          </w:p>
          <w:p w:rsidR="00753D17" w:rsidRDefault="00753D17">
            <w:pPr>
              <w:rPr>
                <w:szCs w:val="24"/>
              </w:rPr>
            </w:pPr>
            <w:r>
              <w:rPr>
                <w:szCs w:val="24"/>
              </w:rPr>
              <w:t>в т. ч. за счет средств:</w:t>
            </w:r>
          </w:p>
          <w:p w:rsidR="00753D17" w:rsidRDefault="00753D17">
            <w:pPr>
              <w:ind w:right="186"/>
              <w:jc w:val="both"/>
              <w:rPr>
                <w:szCs w:val="24"/>
              </w:rPr>
            </w:pPr>
            <w:r>
              <w:rPr>
                <w:szCs w:val="24"/>
              </w:rPr>
              <w:t>- федерального бюджета – 17453,963 тыс. руб.</w:t>
            </w:r>
          </w:p>
          <w:p w:rsidR="00753D17" w:rsidRDefault="00753D17">
            <w:pPr>
              <w:ind w:right="186"/>
              <w:jc w:val="both"/>
              <w:rPr>
                <w:szCs w:val="24"/>
              </w:rPr>
            </w:pPr>
            <w:r>
              <w:rPr>
                <w:szCs w:val="24"/>
              </w:rPr>
              <w:t>- областного бюджета – 24996,22 тыс. руб.</w:t>
            </w:r>
          </w:p>
          <w:p w:rsidR="00753D17" w:rsidRDefault="00753D17">
            <w:pPr>
              <w:ind w:right="186"/>
              <w:jc w:val="both"/>
              <w:rPr>
                <w:szCs w:val="24"/>
              </w:rPr>
            </w:pPr>
            <w:r>
              <w:rPr>
                <w:szCs w:val="24"/>
              </w:rPr>
              <w:t>- внебюджетных источников – 4296,966 тыс. руб.</w:t>
            </w:r>
          </w:p>
          <w:p w:rsidR="00753D17" w:rsidRDefault="00753D17">
            <w:pPr>
              <w:ind w:right="186"/>
              <w:jc w:val="both"/>
              <w:rPr>
                <w:szCs w:val="24"/>
              </w:rPr>
            </w:pPr>
            <w:r>
              <w:rPr>
                <w:szCs w:val="24"/>
              </w:rPr>
              <w:t>- бюджет Тейковского муниципального района – 2325,971</w:t>
            </w:r>
            <w:r>
              <w:rPr>
                <w:color w:val="FF0000"/>
                <w:szCs w:val="24"/>
              </w:rPr>
              <w:t xml:space="preserve"> </w:t>
            </w:r>
            <w:r>
              <w:rPr>
                <w:szCs w:val="24"/>
              </w:rPr>
              <w:t>тыс. руб.</w:t>
            </w:r>
          </w:p>
          <w:p w:rsidR="00753D17" w:rsidRDefault="00753D17">
            <w:pPr>
              <w:ind w:right="186"/>
              <w:jc w:val="both"/>
              <w:rPr>
                <w:szCs w:val="24"/>
              </w:rPr>
            </w:pPr>
            <w:r>
              <w:rPr>
                <w:szCs w:val="24"/>
              </w:rPr>
              <w:t>- бюджеты поселений Тейковского муниципального района – 393,07 тыс. руб.</w:t>
            </w:r>
          </w:p>
          <w:p w:rsidR="00753D17" w:rsidRDefault="00753D17">
            <w:pPr>
              <w:ind w:right="186"/>
              <w:rPr>
                <w:szCs w:val="24"/>
              </w:rPr>
            </w:pPr>
            <w:r>
              <w:rPr>
                <w:i/>
                <w:szCs w:val="24"/>
              </w:rPr>
              <w:t>2014 год –</w:t>
            </w:r>
            <w:r>
              <w:rPr>
                <w:szCs w:val="24"/>
              </w:rPr>
              <w:t xml:space="preserve"> 34000,771 тыс. руб.   в том числе из средств:</w:t>
            </w:r>
          </w:p>
          <w:p w:rsidR="00753D17" w:rsidRDefault="00753D17">
            <w:pPr>
              <w:ind w:right="186"/>
              <w:jc w:val="both"/>
              <w:rPr>
                <w:szCs w:val="24"/>
              </w:rPr>
            </w:pPr>
            <w:r>
              <w:rPr>
                <w:szCs w:val="24"/>
              </w:rPr>
              <w:t>- федерального бюджета – 9224,42 тыс. руб.</w:t>
            </w:r>
          </w:p>
          <w:p w:rsidR="00753D17" w:rsidRDefault="00753D17">
            <w:pPr>
              <w:ind w:right="186"/>
              <w:jc w:val="both"/>
              <w:rPr>
                <w:szCs w:val="24"/>
              </w:rPr>
            </w:pPr>
            <w:r>
              <w:rPr>
                <w:szCs w:val="24"/>
              </w:rPr>
              <w:t>- областного бюджета – 24028,15 тыс. руб.</w:t>
            </w:r>
          </w:p>
          <w:p w:rsidR="00753D17" w:rsidRDefault="00753D17">
            <w:pPr>
              <w:ind w:right="186"/>
              <w:jc w:val="both"/>
              <w:rPr>
                <w:szCs w:val="24"/>
              </w:rPr>
            </w:pPr>
            <w:r>
              <w:rPr>
                <w:szCs w:val="24"/>
              </w:rPr>
              <w:t>- внебюджетных источников – 355,131 тыс. руб.</w:t>
            </w:r>
          </w:p>
          <w:p w:rsidR="00753D17" w:rsidRDefault="00753D17">
            <w:pPr>
              <w:ind w:right="186"/>
              <w:jc w:val="both"/>
              <w:rPr>
                <w:szCs w:val="24"/>
              </w:rPr>
            </w:pPr>
            <w:r>
              <w:rPr>
                <w:szCs w:val="24"/>
              </w:rPr>
              <w:t>- бюджет Тейковского муниципального района – 0,0 тыс. руб.</w:t>
            </w:r>
          </w:p>
          <w:p w:rsidR="00753D17" w:rsidRDefault="00753D17">
            <w:pPr>
              <w:ind w:right="186"/>
              <w:jc w:val="both"/>
              <w:rPr>
                <w:szCs w:val="24"/>
              </w:rPr>
            </w:pPr>
            <w:r>
              <w:rPr>
                <w:szCs w:val="24"/>
              </w:rPr>
              <w:t>- бюджеты поселений Тейковского муниципального района – 393,07 тыс. руб.</w:t>
            </w:r>
          </w:p>
          <w:p w:rsidR="00753D17" w:rsidRDefault="00753D17">
            <w:pPr>
              <w:ind w:right="186"/>
              <w:jc w:val="both"/>
              <w:rPr>
                <w:szCs w:val="24"/>
              </w:rPr>
            </w:pPr>
            <w:r>
              <w:rPr>
                <w:i/>
                <w:szCs w:val="24"/>
              </w:rPr>
              <w:t>2015 год –</w:t>
            </w:r>
            <w:r>
              <w:rPr>
                <w:szCs w:val="24"/>
              </w:rPr>
              <w:t xml:space="preserve"> 0,0 тыс. руб., в том числе из средств:</w:t>
            </w:r>
          </w:p>
          <w:p w:rsidR="00753D17" w:rsidRDefault="00753D17">
            <w:pPr>
              <w:ind w:right="186"/>
              <w:jc w:val="both"/>
              <w:rPr>
                <w:szCs w:val="24"/>
              </w:rPr>
            </w:pPr>
            <w:r>
              <w:rPr>
                <w:szCs w:val="24"/>
              </w:rPr>
              <w:t>- федерального бюджета – 0,0 тыс. руб.</w:t>
            </w:r>
          </w:p>
          <w:p w:rsidR="00753D17" w:rsidRDefault="00753D17">
            <w:pPr>
              <w:ind w:right="186"/>
              <w:jc w:val="both"/>
              <w:rPr>
                <w:szCs w:val="24"/>
              </w:rPr>
            </w:pPr>
            <w:r>
              <w:rPr>
                <w:szCs w:val="24"/>
              </w:rPr>
              <w:t>- областного бюджета 0,0 тыс. руб.</w:t>
            </w:r>
          </w:p>
          <w:p w:rsidR="00753D17" w:rsidRDefault="00753D17">
            <w:pPr>
              <w:ind w:right="186"/>
              <w:jc w:val="both"/>
              <w:rPr>
                <w:szCs w:val="24"/>
              </w:rPr>
            </w:pPr>
            <w:r>
              <w:rPr>
                <w:szCs w:val="24"/>
              </w:rPr>
              <w:t>- внебюджетных источников – 0,0 тыс. руб.</w:t>
            </w:r>
          </w:p>
          <w:p w:rsidR="00753D17" w:rsidRDefault="00753D17">
            <w:pPr>
              <w:ind w:right="186"/>
              <w:jc w:val="both"/>
              <w:rPr>
                <w:szCs w:val="24"/>
              </w:rPr>
            </w:pPr>
            <w:r>
              <w:rPr>
                <w:szCs w:val="24"/>
              </w:rPr>
              <w:t>- бюджет Тейковского муниципального района – 0,0 тыс. руб.</w:t>
            </w:r>
          </w:p>
          <w:p w:rsidR="00753D17" w:rsidRDefault="00753D17">
            <w:pPr>
              <w:ind w:right="186"/>
              <w:jc w:val="both"/>
              <w:rPr>
                <w:szCs w:val="24"/>
              </w:rPr>
            </w:pPr>
            <w:r>
              <w:rPr>
                <w:szCs w:val="24"/>
              </w:rPr>
              <w:t>- бюджеты поселений Тейковского муниципального района – 0,0 тыс. руб.</w:t>
            </w:r>
          </w:p>
          <w:p w:rsidR="00753D17" w:rsidRDefault="00753D17">
            <w:pPr>
              <w:ind w:right="186"/>
              <w:jc w:val="both"/>
              <w:rPr>
                <w:szCs w:val="24"/>
              </w:rPr>
            </w:pPr>
            <w:r>
              <w:rPr>
                <w:i/>
                <w:szCs w:val="24"/>
              </w:rPr>
              <w:t>2016 год –</w:t>
            </w:r>
            <w:r>
              <w:rPr>
                <w:szCs w:val="24"/>
              </w:rPr>
              <w:t xml:space="preserve"> 0,0 тыс. руб., в том числе из средств:</w:t>
            </w:r>
          </w:p>
          <w:p w:rsidR="00753D17" w:rsidRDefault="00753D17">
            <w:pPr>
              <w:ind w:right="186"/>
              <w:jc w:val="both"/>
              <w:rPr>
                <w:szCs w:val="24"/>
              </w:rPr>
            </w:pPr>
            <w:r>
              <w:rPr>
                <w:szCs w:val="24"/>
              </w:rPr>
              <w:t>- федерального бюджета – 0,0 тыс. руб.</w:t>
            </w:r>
          </w:p>
          <w:p w:rsidR="00753D17" w:rsidRDefault="00753D17">
            <w:pPr>
              <w:ind w:right="186"/>
              <w:jc w:val="both"/>
              <w:rPr>
                <w:szCs w:val="24"/>
              </w:rPr>
            </w:pPr>
            <w:r>
              <w:rPr>
                <w:szCs w:val="24"/>
              </w:rPr>
              <w:lastRenderedPageBreak/>
              <w:t>- областного бюджета – 0,0 тыс. руб.</w:t>
            </w:r>
          </w:p>
          <w:p w:rsidR="00753D17" w:rsidRDefault="00753D17">
            <w:pPr>
              <w:ind w:right="186"/>
              <w:jc w:val="both"/>
              <w:rPr>
                <w:szCs w:val="24"/>
              </w:rPr>
            </w:pPr>
            <w:r>
              <w:rPr>
                <w:szCs w:val="24"/>
              </w:rPr>
              <w:t>- внебюджетных источников – 0,0 тыс. руб.</w:t>
            </w:r>
          </w:p>
          <w:p w:rsidR="00753D17" w:rsidRDefault="00753D17">
            <w:pPr>
              <w:ind w:right="186"/>
              <w:jc w:val="both"/>
              <w:rPr>
                <w:szCs w:val="24"/>
              </w:rPr>
            </w:pPr>
            <w:r>
              <w:rPr>
                <w:szCs w:val="24"/>
              </w:rPr>
              <w:t>- бюджет Тейковского муниципального района – 0,0 тыс. руб.</w:t>
            </w:r>
          </w:p>
          <w:p w:rsidR="00753D17" w:rsidRDefault="00753D17">
            <w:pPr>
              <w:ind w:right="186"/>
              <w:jc w:val="both"/>
              <w:rPr>
                <w:szCs w:val="24"/>
              </w:rPr>
            </w:pPr>
            <w:r>
              <w:rPr>
                <w:szCs w:val="24"/>
              </w:rPr>
              <w:t>- бюджеты поселений Тейковского муниципального района – 0,0 тыс. руб.</w:t>
            </w:r>
          </w:p>
          <w:p w:rsidR="00753D17" w:rsidRDefault="00753D17">
            <w:pPr>
              <w:ind w:right="186"/>
              <w:jc w:val="both"/>
              <w:rPr>
                <w:szCs w:val="24"/>
              </w:rPr>
            </w:pPr>
            <w:r>
              <w:rPr>
                <w:i/>
                <w:szCs w:val="24"/>
              </w:rPr>
              <w:t>2017 год -</w:t>
            </w:r>
            <w:r>
              <w:rPr>
                <w:szCs w:val="24"/>
              </w:rPr>
              <w:t xml:space="preserve">  987,0 тыс. руб., в том числе из средств:</w:t>
            </w:r>
          </w:p>
          <w:p w:rsidR="00753D17" w:rsidRDefault="00753D17">
            <w:pPr>
              <w:ind w:right="186"/>
              <w:jc w:val="both"/>
              <w:rPr>
                <w:szCs w:val="24"/>
              </w:rPr>
            </w:pPr>
            <w:r>
              <w:rPr>
                <w:szCs w:val="24"/>
              </w:rPr>
              <w:t>- федерального бюджета – 318,3 тыс. руб.</w:t>
            </w:r>
          </w:p>
          <w:p w:rsidR="00753D17" w:rsidRDefault="00753D17">
            <w:pPr>
              <w:ind w:right="186"/>
              <w:jc w:val="both"/>
              <w:rPr>
                <w:szCs w:val="24"/>
              </w:rPr>
            </w:pPr>
            <w:r>
              <w:rPr>
                <w:szCs w:val="24"/>
              </w:rPr>
              <w:t>- областного бюджета – 372,6 тыс. руб.</w:t>
            </w:r>
          </w:p>
          <w:p w:rsidR="00753D17" w:rsidRDefault="00753D17">
            <w:pPr>
              <w:ind w:right="186"/>
              <w:jc w:val="both"/>
              <w:rPr>
                <w:szCs w:val="24"/>
              </w:rPr>
            </w:pPr>
            <w:r>
              <w:rPr>
                <w:szCs w:val="24"/>
              </w:rPr>
              <w:t>- внебюджетных источников – 296,1 тыс. руб.</w:t>
            </w:r>
          </w:p>
          <w:p w:rsidR="00753D17" w:rsidRDefault="00753D17">
            <w:pPr>
              <w:ind w:right="186"/>
              <w:jc w:val="both"/>
              <w:rPr>
                <w:szCs w:val="24"/>
              </w:rPr>
            </w:pPr>
            <w:r>
              <w:rPr>
                <w:szCs w:val="24"/>
              </w:rPr>
              <w:t>- бюджет Тейковского муниципального района – 0,0 тыс. руб.</w:t>
            </w:r>
          </w:p>
          <w:p w:rsidR="00753D17" w:rsidRDefault="00753D17">
            <w:pPr>
              <w:ind w:right="186"/>
              <w:jc w:val="both"/>
              <w:rPr>
                <w:szCs w:val="24"/>
              </w:rPr>
            </w:pPr>
            <w:r>
              <w:rPr>
                <w:i/>
                <w:szCs w:val="24"/>
              </w:rPr>
              <w:t>2018 год -</w:t>
            </w:r>
            <w:r>
              <w:rPr>
                <w:szCs w:val="24"/>
              </w:rPr>
              <w:t xml:space="preserve">   4731,136 тыс. руб., в том числе из средств:</w:t>
            </w:r>
          </w:p>
          <w:p w:rsidR="00753D17" w:rsidRDefault="00753D17">
            <w:pPr>
              <w:ind w:right="186"/>
              <w:jc w:val="both"/>
              <w:rPr>
                <w:szCs w:val="24"/>
              </w:rPr>
            </w:pPr>
            <w:r>
              <w:rPr>
                <w:szCs w:val="24"/>
              </w:rPr>
              <w:t>- федерального бюджета – 2936,749 тыс. руб.</w:t>
            </w:r>
          </w:p>
          <w:p w:rsidR="00753D17" w:rsidRDefault="00753D17">
            <w:pPr>
              <w:ind w:right="186"/>
              <w:jc w:val="both"/>
              <w:rPr>
                <w:szCs w:val="24"/>
              </w:rPr>
            </w:pPr>
            <w:r>
              <w:rPr>
                <w:szCs w:val="24"/>
              </w:rPr>
              <w:t>- областного бюджета – 221,046 тыс. руб.</w:t>
            </w:r>
          </w:p>
          <w:p w:rsidR="00753D17" w:rsidRDefault="00753D17">
            <w:pPr>
              <w:ind w:right="186"/>
              <w:jc w:val="both"/>
              <w:rPr>
                <w:szCs w:val="24"/>
              </w:rPr>
            </w:pPr>
            <w:r>
              <w:rPr>
                <w:szCs w:val="24"/>
              </w:rPr>
              <w:t>- внебюджетных источников – 1353,341 тыс. руб.</w:t>
            </w:r>
          </w:p>
          <w:p w:rsidR="00753D17" w:rsidRDefault="00753D17">
            <w:pPr>
              <w:ind w:right="186"/>
              <w:jc w:val="both"/>
              <w:rPr>
                <w:szCs w:val="24"/>
              </w:rPr>
            </w:pPr>
            <w:r>
              <w:rPr>
                <w:szCs w:val="24"/>
              </w:rPr>
              <w:t>- бюджет Тейковского муниципального района – 220,0 тыс. руб.</w:t>
            </w:r>
          </w:p>
          <w:p w:rsidR="00753D17" w:rsidRDefault="00753D17">
            <w:pPr>
              <w:ind w:right="186"/>
              <w:jc w:val="both"/>
              <w:rPr>
                <w:szCs w:val="24"/>
              </w:rPr>
            </w:pPr>
            <w:r>
              <w:rPr>
                <w:i/>
                <w:szCs w:val="24"/>
              </w:rPr>
              <w:t xml:space="preserve">2019 год – 4850,531 </w:t>
            </w:r>
            <w:r>
              <w:rPr>
                <w:szCs w:val="24"/>
              </w:rPr>
              <w:t xml:space="preserve"> тыс. руб., в том числе из средств:</w:t>
            </w:r>
          </w:p>
          <w:p w:rsidR="00753D17" w:rsidRDefault="00753D17">
            <w:pPr>
              <w:ind w:right="186"/>
              <w:jc w:val="both"/>
              <w:rPr>
                <w:szCs w:val="24"/>
              </w:rPr>
            </w:pPr>
            <w:r>
              <w:rPr>
                <w:szCs w:val="24"/>
              </w:rPr>
              <w:t>- федерального бюджета – 2397,347 тыс. руб.</w:t>
            </w:r>
          </w:p>
          <w:p w:rsidR="00753D17" w:rsidRDefault="00753D17">
            <w:pPr>
              <w:ind w:right="186"/>
              <w:jc w:val="both"/>
              <w:rPr>
                <w:szCs w:val="24"/>
              </w:rPr>
            </w:pPr>
            <w:r>
              <w:rPr>
                <w:szCs w:val="24"/>
              </w:rPr>
              <w:t>- областного бюджета – 180,445 тыс. руб.</w:t>
            </w:r>
          </w:p>
          <w:p w:rsidR="00753D17" w:rsidRDefault="00753D17">
            <w:pPr>
              <w:ind w:right="186"/>
              <w:jc w:val="both"/>
              <w:rPr>
                <w:szCs w:val="24"/>
              </w:rPr>
            </w:pPr>
            <w:r>
              <w:rPr>
                <w:szCs w:val="24"/>
              </w:rPr>
              <w:t>- внебюджетных источников – 1104,768 тыс. руб.</w:t>
            </w:r>
          </w:p>
          <w:p w:rsidR="00753D17" w:rsidRDefault="00753D17">
            <w:pPr>
              <w:ind w:right="186"/>
              <w:jc w:val="both"/>
              <w:rPr>
                <w:szCs w:val="24"/>
              </w:rPr>
            </w:pPr>
            <w:r>
              <w:rPr>
                <w:szCs w:val="24"/>
              </w:rPr>
              <w:t>- бюджет Тейковского муниципального района – 1167,971 тыс. руб.</w:t>
            </w:r>
          </w:p>
          <w:p w:rsidR="00753D17" w:rsidRDefault="00753D17">
            <w:pPr>
              <w:ind w:right="186"/>
              <w:jc w:val="both"/>
              <w:rPr>
                <w:szCs w:val="24"/>
              </w:rPr>
            </w:pPr>
            <w:r>
              <w:rPr>
                <w:i/>
                <w:szCs w:val="24"/>
              </w:rPr>
              <w:t>2020 год -</w:t>
            </w:r>
            <w:r>
              <w:rPr>
                <w:szCs w:val="24"/>
              </w:rPr>
              <w:t xml:space="preserve">  4896,752  тыс. руб., в том числе из средств:</w:t>
            </w:r>
          </w:p>
          <w:p w:rsidR="00753D17" w:rsidRDefault="00753D17">
            <w:pPr>
              <w:ind w:right="186"/>
              <w:jc w:val="both"/>
              <w:rPr>
                <w:szCs w:val="24"/>
              </w:rPr>
            </w:pPr>
            <w:r>
              <w:rPr>
                <w:szCs w:val="24"/>
              </w:rPr>
              <w:t>- федерального бюджета – 2577,147 тыс. руб.</w:t>
            </w:r>
          </w:p>
          <w:p w:rsidR="00753D17" w:rsidRDefault="00753D17">
            <w:pPr>
              <w:ind w:right="186"/>
              <w:jc w:val="both"/>
              <w:rPr>
                <w:szCs w:val="24"/>
              </w:rPr>
            </w:pPr>
            <w:r>
              <w:rPr>
                <w:szCs w:val="24"/>
              </w:rPr>
              <w:t>- областного бюджета – 193,979 тыс. руб.</w:t>
            </w:r>
          </w:p>
          <w:p w:rsidR="00753D17" w:rsidRDefault="00753D17">
            <w:pPr>
              <w:rPr>
                <w:szCs w:val="24"/>
              </w:rPr>
            </w:pPr>
            <w:r>
              <w:rPr>
                <w:szCs w:val="24"/>
              </w:rPr>
              <w:t>- внебюджетных источников – 1187,626 тыс. руб.</w:t>
            </w:r>
          </w:p>
          <w:p w:rsidR="00753D17" w:rsidRDefault="00753D17">
            <w:pPr>
              <w:ind w:right="186"/>
              <w:jc w:val="both"/>
              <w:rPr>
                <w:szCs w:val="24"/>
              </w:rPr>
            </w:pPr>
            <w:r>
              <w:rPr>
                <w:szCs w:val="24"/>
              </w:rPr>
              <w:t>- бюджет Тейковского муниципального района – 938,0 тыс. руб.</w:t>
            </w:r>
          </w:p>
          <w:p w:rsidR="00753D17" w:rsidRDefault="00753D17">
            <w:pPr>
              <w:pStyle w:val="ConsPlusCell"/>
              <w:widowControl/>
              <w:rPr>
                <w:rFonts w:ascii="Times New Roman" w:hAnsi="Times New Roman" w:cs="Times New Roman"/>
                <w:sz w:val="24"/>
                <w:szCs w:val="24"/>
              </w:rPr>
            </w:pPr>
          </w:p>
        </w:tc>
      </w:tr>
    </w:tbl>
    <w:p w:rsidR="00753D17" w:rsidRDefault="00753D17" w:rsidP="00753D17">
      <w:pPr>
        <w:overflowPunct w:val="0"/>
        <w:autoSpaceDE w:val="0"/>
        <w:autoSpaceDN w:val="0"/>
        <w:adjustRightInd w:val="0"/>
        <w:spacing w:line="228" w:lineRule="auto"/>
        <w:ind w:firstLine="709"/>
        <w:jc w:val="center"/>
        <w:rPr>
          <w:b/>
          <w:szCs w:val="24"/>
        </w:rPr>
      </w:pPr>
      <w:r>
        <w:rPr>
          <w:b/>
          <w:szCs w:val="24"/>
        </w:rPr>
        <w:lastRenderedPageBreak/>
        <w:t>2. Ожидаемые результаты реализации Подпрограммы</w:t>
      </w:r>
    </w:p>
    <w:p w:rsidR="00753D17" w:rsidRDefault="00753D17" w:rsidP="00753D17">
      <w:pPr>
        <w:overflowPunct w:val="0"/>
        <w:autoSpaceDE w:val="0"/>
        <w:autoSpaceDN w:val="0"/>
        <w:adjustRightInd w:val="0"/>
        <w:spacing w:line="228" w:lineRule="auto"/>
        <w:ind w:firstLine="709"/>
        <w:jc w:val="center"/>
        <w:rPr>
          <w:b/>
          <w:szCs w:val="24"/>
        </w:rPr>
      </w:pPr>
    </w:p>
    <w:p w:rsidR="00753D17" w:rsidRDefault="00753D17" w:rsidP="00753D17">
      <w:pPr>
        <w:overflowPunct w:val="0"/>
        <w:autoSpaceDE w:val="0"/>
        <w:autoSpaceDN w:val="0"/>
        <w:adjustRightInd w:val="0"/>
        <w:spacing w:line="228" w:lineRule="auto"/>
        <w:ind w:left="360" w:firstLine="349"/>
        <w:jc w:val="both"/>
        <w:rPr>
          <w:b/>
          <w:szCs w:val="24"/>
        </w:rPr>
      </w:pPr>
      <w:r>
        <w:rPr>
          <w:szCs w:val="24"/>
        </w:rPr>
        <w:t>Под сельской местностью (сельскими территориями) в настоящей подпрограмме (далее – Подпрограмма)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поселок, входящие в состав городского поселения, на территории которого преобладает деятельность, связанная с производством и переработкой сельскохозяйственной продукции.</w:t>
      </w:r>
    </w:p>
    <w:p w:rsidR="00753D17" w:rsidRDefault="00753D17" w:rsidP="00753D17">
      <w:pPr>
        <w:overflowPunct w:val="0"/>
        <w:autoSpaceDE w:val="0"/>
        <w:autoSpaceDN w:val="0"/>
        <w:adjustRightInd w:val="0"/>
        <w:spacing w:line="228" w:lineRule="auto"/>
        <w:ind w:left="360" w:firstLine="349"/>
        <w:jc w:val="both"/>
        <w:rPr>
          <w:szCs w:val="24"/>
        </w:rPr>
      </w:pPr>
      <w:r>
        <w:rPr>
          <w:szCs w:val="24"/>
        </w:rPr>
        <w:t>Реализация настоящей подпрограммы обеспечит за период 2014-2020 годов:</w:t>
      </w:r>
    </w:p>
    <w:p w:rsidR="00753D17" w:rsidRDefault="00753D17" w:rsidP="00753D17">
      <w:pPr>
        <w:overflowPunct w:val="0"/>
        <w:autoSpaceDE w:val="0"/>
        <w:autoSpaceDN w:val="0"/>
        <w:adjustRightInd w:val="0"/>
        <w:spacing w:line="228" w:lineRule="auto"/>
        <w:ind w:left="360" w:firstLine="349"/>
        <w:jc w:val="both"/>
        <w:rPr>
          <w:szCs w:val="24"/>
        </w:rPr>
      </w:pPr>
      <w:r>
        <w:rPr>
          <w:szCs w:val="24"/>
        </w:rPr>
        <w:t>- ввод и приобретение 759,0 кв. метров жилья гражданами, проживающими в сельской местности, в том числе 599,3 кв. метров жилья молодыми семьями и молодыми специалистами. Это обеспечит улучшение жилищных условий 10 сельским семьям. В результате сократится общее число семей, нуждающихся в улучшении жилищных условий, в сельской местности, в том числе молодых семей и молодых специалистов;</w:t>
      </w:r>
    </w:p>
    <w:p w:rsidR="00753D17" w:rsidRDefault="00753D17" w:rsidP="00753D17">
      <w:pPr>
        <w:pStyle w:val="a6"/>
        <w:ind w:left="360" w:firstLine="349"/>
        <w:jc w:val="both"/>
        <w:rPr>
          <w:rFonts w:ascii="Times New Roman" w:hAnsi="Times New Roman"/>
          <w:sz w:val="24"/>
          <w:szCs w:val="24"/>
        </w:rPr>
      </w:pPr>
      <w:r>
        <w:rPr>
          <w:rFonts w:ascii="Times New Roman" w:hAnsi="Times New Roman"/>
          <w:sz w:val="24"/>
          <w:szCs w:val="24"/>
        </w:rPr>
        <w:t>- ввод в эксплуатацию 36,948 км газовых сетей. Это позволит повысить уровень обеспеченности сельского населения сетевым газом на 10,9 процента, до 44,7 процентов к 2020 году;</w:t>
      </w:r>
    </w:p>
    <w:p w:rsidR="00753D17" w:rsidRDefault="00753D17" w:rsidP="00753D17">
      <w:pPr>
        <w:pStyle w:val="a6"/>
        <w:ind w:left="360" w:firstLine="491"/>
        <w:jc w:val="both"/>
        <w:rPr>
          <w:rFonts w:ascii="Times New Roman" w:hAnsi="Times New Roman"/>
          <w:sz w:val="24"/>
          <w:szCs w:val="24"/>
        </w:rPr>
      </w:pPr>
      <w:r>
        <w:rPr>
          <w:rFonts w:ascii="Times New Roman" w:hAnsi="Times New Roman"/>
          <w:sz w:val="24"/>
          <w:szCs w:val="24"/>
        </w:rPr>
        <w:t xml:space="preserve">- ввод в действие 1,2 тыс. кв. метров плоскостных спортивных сооружений. </w:t>
      </w:r>
    </w:p>
    <w:p w:rsidR="00753D17" w:rsidRDefault="00753D17" w:rsidP="00753D17">
      <w:pPr>
        <w:pStyle w:val="a6"/>
        <w:ind w:left="360" w:firstLine="491"/>
        <w:jc w:val="both"/>
        <w:rPr>
          <w:rFonts w:ascii="Times New Roman" w:hAnsi="Times New Roman"/>
          <w:sz w:val="24"/>
          <w:szCs w:val="24"/>
        </w:rPr>
      </w:pPr>
      <w:r>
        <w:rPr>
          <w:rFonts w:ascii="Times New Roman" w:hAnsi="Times New Roman"/>
          <w:sz w:val="24"/>
          <w:szCs w:val="24"/>
        </w:rPr>
        <w:t>В результате возрастет обеспеченность сельского населения плоскостными спортивными сооружениями. Это будет способствовать привлечению к занятиям физической культурой и спортом граждан, проживающих в сельской местности, прежде всего молодежи. Прирост сельского населения, обеспеченного плоскостными спортивными сооружениями (нарастающим итогом) составит к 2020 году 2200 человек.</w:t>
      </w:r>
    </w:p>
    <w:p w:rsidR="00753D17" w:rsidRDefault="00753D17" w:rsidP="00753D17">
      <w:pPr>
        <w:pStyle w:val="a6"/>
        <w:ind w:left="360" w:firstLine="360"/>
        <w:jc w:val="both"/>
        <w:rPr>
          <w:rFonts w:ascii="Times New Roman" w:hAnsi="Times New Roman"/>
          <w:sz w:val="24"/>
          <w:szCs w:val="24"/>
        </w:rPr>
      </w:pPr>
      <w:r>
        <w:rPr>
          <w:rFonts w:ascii="Times New Roman" w:hAnsi="Times New Roman"/>
          <w:sz w:val="24"/>
          <w:szCs w:val="24"/>
        </w:rPr>
        <w:t>Сведения о целевых  индикаторах  (показателях)  представлены в  таблице 6.</w:t>
      </w:r>
    </w:p>
    <w:p w:rsidR="00753D17" w:rsidRDefault="00753D17" w:rsidP="00753D17">
      <w:pPr>
        <w:widowControl/>
        <w:suppressAutoHyphens w:val="0"/>
        <w:rPr>
          <w:szCs w:val="24"/>
        </w:rPr>
        <w:sectPr w:rsidR="00753D17">
          <w:pgSz w:w="11905" w:h="16837"/>
          <w:pgMar w:top="567" w:right="851" w:bottom="1559" w:left="1418" w:header="709" w:footer="709" w:gutter="0"/>
          <w:cols w:space="720"/>
        </w:sectPr>
      </w:pPr>
    </w:p>
    <w:p w:rsidR="00753D17" w:rsidRDefault="00753D17" w:rsidP="00753D17">
      <w:pPr>
        <w:pStyle w:val="a6"/>
        <w:jc w:val="right"/>
        <w:rPr>
          <w:rFonts w:ascii="Times New Roman" w:hAnsi="Times New Roman"/>
          <w:sz w:val="24"/>
          <w:szCs w:val="24"/>
        </w:rPr>
      </w:pPr>
      <w:r>
        <w:rPr>
          <w:rFonts w:ascii="Times New Roman" w:hAnsi="Times New Roman"/>
          <w:sz w:val="24"/>
          <w:szCs w:val="24"/>
        </w:rPr>
        <w:lastRenderedPageBreak/>
        <w:t>Таблица 6</w:t>
      </w:r>
    </w:p>
    <w:p w:rsidR="00753D17" w:rsidRDefault="00753D17" w:rsidP="00753D17">
      <w:pPr>
        <w:pStyle w:val="a6"/>
        <w:jc w:val="right"/>
        <w:rPr>
          <w:rFonts w:ascii="Times New Roman" w:hAnsi="Times New Roman"/>
          <w:sz w:val="24"/>
          <w:szCs w:val="24"/>
        </w:rPr>
      </w:pPr>
    </w:p>
    <w:p w:rsidR="00753D17" w:rsidRDefault="00753D17" w:rsidP="00753D17">
      <w:pPr>
        <w:pStyle w:val="a6"/>
        <w:jc w:val="center"/>
        <w:rPr>
          <w:rFonts w:ascii="Times New Roman" w:hAnsi="Times New Roman"/>
          <w:b/>
          <w:sz w:val="24"/>
          <w:szCs w:val="24"/>
        </w:rPr>
      </w:pPr>
      <w:r>
        <w:rPr>
          <w:rFonts w:ascii="Times New Roman" w:hAnsi="Times New Roman"/>
          <w:b/>
          <w:sz w:val="24"/>
          <w:szCs w:val="24"/>
        </w:rPr>
        <w:t>Сведения о целевых индикаторах (показателях) реализации подпрограммы</w:t>
      </w:r>
    </w:p>
    <w:tbl>
      <w:tblPr>
        <w:tblpPr w:leftFromText="180" w:rightFromText="180" w:vertAnchor="text" w:horzAnchor="margin" w:tblpXSpec="center" w:tblpY="156"/>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2844"/>
        <w:gridCol w:w="1169"/>
        <w:gridCol w:w="1259"/>
        <w:gridCol w:w="1260"/>
        <w:gridCol w:w="1260"/>
        <w:gridCol w:w="1260"/>
        <w:gridCol w:w="1260"/>
        <w:gridCol w:w="1148"/>
        <w:gridCol w:w="112"/>
        <w:gridCol w:w="968"/>
        <w:gridCol w:w="1080"/>
        <w:gridCol w:w="745"/>
      </w:tblGrid>
      <w:tr w:rsidR="00753D17" w:rsidTr="00753D17">
        <w:trPr>
          <w:trHeight w:val="408"/>
        </w:trPr>
        <w:tc>
          <w:tcPr>
            <w:tcW w:w="998" w:type="dxa"/>
            <w:vMerge w:val="restart"/>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 п/п</w:t>
            </w:r>
          </w:p>
        </w:tc>
        <w:tc>
          <w:tcPr>
            <w:tcW w:w="2844" w:type="dxa"/>
            <w:vMerge w:val="restart"/>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tc>
        <w:tc>
          <w:tcPr>
            <w:tcW w:w="1169" w:type="dxa"/>
            <w:vMerge w:val="restart"/>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ед.изм.</w:t>
            </w:r>
          </w:p>
        </w:tc>
        <w:tc>
          <w:tcPr>
            <w:tcW w:w="10352" w:type="dxa"/>
            <w:gridSpan w:val="10"/>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Значение показателей</w:t>
            </w:r>
          </w:p>
        </w:tc>
      </w:tr>
      <w:tr w:rsidR="00753D17" w:rsidTr="00753D17">
        <w:trPr>
          <w:trHeight w:val="584"/>
        </w:trPr>
        <w:tc>
          <w:tcPr>
            <w:tcW w:w="998" w:type="dxa"/>
            <w:vMerge/>
            <w:tcBorders>
              <w:top w:val="single" w:sz="4" w:space="0" w:color="auto"/>
              <w:left w:val="single" w:sz="4" w:space="0" w:color="auto"/>
              <w:bottom w:val="single" w:sz="4" w:space="0" w:color="auto"/>
              <w:right w:val="single" w:sz="4" w:space="0" w:color="auto"/>
            </w:tcBorders>
            <w:vAlign w:val="center"/>
            <w:hideMark/>
          </w:tcPr>
          <w:p w:rsidR="00753D17" w:rsidRDefault="00753D17">
            <w:pPr>
              <w:widowControl/>
              <w:suppressAutoHyphens w:val="0"/>
              <w:rPr>
                <w:rFonts w:eastAsia="Times New Roman"/>
                <w:b/>
                <w:szCs w:val="24"/>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rsidR="00753D17" w:rsidRDefault="00753D17">
            <w:pPr>
              <w:widowControl/>
              <w:suppressAutoHyphens w:val="0"/>
              <w:rPr>
                <w:rFonts w:eastAsia="Times New Roman"/>
                <w:b/>
                <w:szCs w:val="24"/>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753D17" w:rsidRDefault="00753D17">
            <w:pPr>
              <w:widowControl/>
              <w:suppressAutoHyphens w:val="0"/>
              <w:rPr>
                <w:rFonts w:eastAsia="Times New Roman"/>
                <w:b/>
                <w:szCs w:val="24"/>
              </w:rPr>
            </w:pPr>
          </w:p>
        </w:tc>
        <w:tc>
          <w:tcPr>
            <w:tcW w:w="1259"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2012г.</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2013г.</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2014г.</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2015г.</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2016г.</w:t>
            </w:r>
          </w:p>
        </w:tc>
        <w:tc>
          <w:tcPr>
            <w:tcW w:w="1148"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2017г.</w:t>
            </w:r>
          </w:p>
        </w:tc>
        <w:tc>
          <w:tcPr>
            <w:tcW w:w="1080" w:type="dxa"/>
            <w:gridSpan w:val="2"/>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2018г.</w:t>
            </w:r>
          </w:p>
        </w:tc>
        <w:tc>
          <w:tcPr>
            <w:tcW w:w="108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2019г.</w:t>
            </w:r>
          </w:p>
        </w:tc>
        <w:tc>
          <w:tcPr>
            <w:tcW w:w="745"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2020г.</w:t>
            </w:r>
          </w:p>
        </w:tc>
      </w:tr>
      <w:tr w:rsidR="00753D17" w:rsidTr="00753D17">
        <w:trPr>
          <w:trHeight w:val="130"/>
        </w:trPr>
        <w:tc>
          <w:tcPr>
            <w:tcW w:w="998"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w:t>
            </w:r>
          </w:p>
        </w:tc>
        <w:tc>
          <w:tcPr>
            <w:tcW w:w="2844"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Ввод (приобретение) жилья для граждан, проживающих в сельской местности</w:t>
            </w:r>
          </w:p>
        </w:tc>
        <w:tc>
          <w:tcPr>
            <w:tcW w:w="1169"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кв.м.</w:t>
            </w:r>
          </w:p>
        </w:tc>
        <w:tc>
          <w:tcPr>
            <w:tcW w:w="1259"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72,7</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215,3</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42</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148"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33</w:t>
            </w:r>
          </w:p>
        </w:tc>
        <w:tc>
          <w:tcPr>
            <w:tcW w:w="1080" w:type="dxa"/>
            <w:gridSpan w:val="2"/>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147</w:t>
            </w:r>
          </w:p>
        </w:tc>
        <w:tc>
          <w:tcPr>
            <w:tcW w:w="108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120</w:t>
            </w:r>
          </w:p>
        </w:tc>
        <w:tc>
          <w:tcPr>
            <w:tcW w:w="745"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129</w:t>
            </w:r>
          </w:p>
        </w:tc>
      </w:tr>
      <w:tr w:rsidR="00753D17" w:rsidTr="00753D17">
        <w:trPr>
          <w:trHeight w:val="130"/>
        </w:trPr>
        <w:tc>
          <w:tcPr>
            <w:tcW w:w="998"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1.1.</w:t>
            </w:r>
          </w:p>
        </w:tc>
        <w:tc>
          <w:tcPr>
            <w:tcW w:w="2844"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 в том числе для молодых семей и молодых специалистов</w:t>
            </w:r>
          </w:p>
        </w:tc>
        <w:tc>
          <w:tcPr>
            <w:tcW w:w="1169"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кв.м.</w:t>
            </w:r>
          </w:p>
        </w:tc>
        <w:tc>
          <w:tcPr>
            <w:tcW w:w="1259"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215,3</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42</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148"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33</w:t>
            </w:r>
          </w:p>
        </w:tc>
        <w:tc>
          <w:tcPr>
            <w:tcW w:w="1080" w:type="dxa"/>
            <w:gridSpan w:val="2"/>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147</w:t>
            </w:r>
          </w:p>
        </w:tc>
        <w:tc>
          <w:tcPr>
            <w:tcW w:w="108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87</w:t>
            </w:r>
          </w:p>
        </w:tc>
        <w:tc>
          <w:tcPr>
            <w:tcW w:w="745"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75</w:t>
            </w:r>
          </w:p>
        </w:tc>
      </w:tr>
      <w:tr w:rsidR="00753D17" w:rsidTr="00753D17">
        <w:trPr>
          <w:trHeight w:val="130"/>
        </w:trPr>
        <w:tc>
          <w:tcPr>
            <w:tcW w:w="998"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2.</w:t>
            </w:r>
          </w:p>
        </w:tc>
        <w:tc>
          <w:tcPr>
            <w:tcW w:w="2844"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Сокращение общего количества семей, нуждающихся в улучшении жилищных условий, в сельской местности (нарастающим итогом)</w:t>
            </w:r>
          </w:p>
        </w:tc>
        <w:tc>
          <w:tcPr>
            <w:tcW w:w="1169"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человек</w:t>
            </w:r>
          </w:p>
        </w:tc>
        <w:tc>
          <w:tcPr>
            <w:tcW w:w="1259"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148"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w:t>
            </w:r>
          </w:p>
        </w:tc>
        <w:tc>
          <w:tcPr>
            <w:tcW w:w="1080" w:type="dxa"/>
            <w:gridSpan w:val="2"/>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4</w:t>
            </w:r>
          </w:p>
        </w:tc>
        <w:tc>
          <w:tcPr>
            <w:tcW w:w="745"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6</w:t>
            </w:r>
          </w:p>
        </w:tc>
      </w:tr>
      <w:tr w:rsidR="00753D17" w:rsidTr="00753D17">
        <w:trPr>
          <w:trHeight w:val="130"/>
        </w:trPr>
        <w:tc>
          <w:tcPr>
            <w:tcW w:w="998"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3.</w:t>
            </w:r>
          </w:p>
        </w:tc>
        <w:tc>
          <w:tcPr>
            <w:tcW w:w="2844"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Сокращение числа молодых семей и молодых специалистов, нуждающихся в улучшении жилищных условий, в сельской местности (нарастающим итогом)</w:t>
            </w:r>
          </w:p>
        </w:tc>
        <w:tc>
          <w:tcPr>
            <w:tcW w:w="1169"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человек</w:t>
            </w:r>
          </w:p>
        </w:tc>
        <w:tc>
          <w:tcPr>
            <w:tcW w:w="1259"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148"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w:t>
            </w:r>
          </w:p>
        </w:tc>
        <w:tc>
          <w:tcPr>
            <w:tcW w:w="1080" w:type="dxa"/>
            <w:gridSpan w:val="2"/>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7</w:t>
            </w:r>
          </w:p>
        </w:tc>
        <w:tc>
          <w:tcPr>
            <w:tcW w:w="745"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10</w:t>
            </w:r>
          </w:p>
        </w:tc>
      </w:tr>
      <w:tr w:rsidR="00753D17" w:rsidTr="00753D17">
        <w:trPr>
          <w:trHeight w:val="800"/>
        </w:trPr>
        <w:tc>
          <w:tcPr>
            <w:tcW w:w="998"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4.</w:t>
            </w:r>
          </w:p>
        </w:tc>
        <w:tc>
          <w:tcPr>
            <w:tcW w:w="2844"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r>
              <w:rPr>
                <w:rFonts w:ascii="Times New Roman" w:hAnsi="Times New Roman"/>
                <w:sz w:val="24"/>
                <w:szCs w:val="24"/>
              </w:rPr>
              <w:t>Ввод в действие распределительных газовых сетей в сельской местности</w:t>
            </w:r>
          </w:p>
          <w:p w:rsidR="00753D17" w:rsidRDefault="00753D17">
            <w:pPr>
              <w:pStyle w:val="a6"/>
              <w:jc w:val="center"/>
              <w:rPr>
                <w:rFonts w:ascii="Times New Roman" w:hAnsi="Times New Roman"/>
                <w:sz w:val="24"/>
                <w:szCs w:val="24"/>
              </w:rPr>
            </w:pPr>
          </w:p>
          <w:p w:rsidR="00753D17" w:rsidRDefault="00753D17">
            <w:pPr>
              <w:pStyle w:val="a6"/>
              <w:jc w:val="center"/>
              <w:rPr>
                <w:rFonts w:ascii="Times New Roman" w:hAnsi="Times New Roman"/>
                <w:sz w:val="24"/>
                <w:szCs w:val="24"/>
              </w:rPr>
            </w:pPr>
          </w:p>
          <w:p w:rsidR="00753D17" w:rsidRDefault="00753D17">
            <w:pPr>
              <w:pStyle w:val="a6"/>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lastRenderedPageBreak/>
              <w:t>км</w:t>
            </w:r>
          </w:p>
        </w:tc>
        <w:tc>
          <w:tcPr>
            <w:tcW w:w="1259"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6,438</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13,5</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148"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c>
          <w:tcPr>
            <w:tcW w:w="1080" w:type="dxa"/>
            <w:gridSpan w:val="2"/>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13,01</w:t>
            </w:r>
          </w:p>
        </w:tc>
        <w:tc>
          <w:tcPr>
            <w:tcW w:w="108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2,0</w:t>
            </w:r>
          </w:p>
        </w:tc>
        <w:tc>
          <w:tcPr>
            <w:tcW w:w="745"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2,0</w:t>
            </w:r>
          </w:p>
        </w:tc>
      </w:tr>
      <w:tr w:rsidR="00753D17" w:rsidTr="00753D17">
        <w:trPr>
          <w:trHeight w:val="258"/>
        </w:trPr>
        <w:tc>
          <w:tcPr>
            <w:tcW w:w="998" w:type="dxa"/>
            <w:vMerge w:val="restart"/>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b/>
                <w:sz w:val="24"/>
                <w:szCs w:val="24"/>
              </w:rPr>
              <w:t>№ п/п</w:t>
            </w:r>
          </w:p>
        </w:tc>
        <w:tc>
          <w:tcPr>
            <w:tcW w:w="2844" w:type="dxa"/>
            <w:vMerge w:val="restart"/>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b/>
                <w:sz w:val="24"/>
                <w:szCs w:val="24"/>
              </w:rPr>
              <w:t>Наименование целевого индикатора (показателя)</w:t>
            </w:r>
          </w:p>
        </w:tc>
        <w:tc>
          <w:tcPr>
            <w:tcW w:w="1169" w:type="dxa"/>
            <w:vMerge w:val="restart"/>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b/>
                <w:sz w:val="24"/>
                <w:szCs w:val="24"/>
              </w:rPr>
              <w:t>ед.изм.</w:t>
            </w:r>
          </w:p>
        </w:tc>
        <w:tc>
          <w:tcPr>
            <w:tcW w:w="10352" w:type="dxa"/>
            <w:gridSpan w:val="10"/>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b/>
                <w:sz w:val="24"/>
                <w:szCs w:val="24"/>
              </w:rPr>
              <w:t>Значение показателей</w:t>
            </w:r>
          </w:p>
        </w:tc>
      </w:tr>
      <w:tr w:rsidR="00753D17" w:rsidTr="00753D17">
        <w:trPr>
          <w:trHeight w:val="489"/>
        </w:trPr>
        <w:tc>
          <w:tcPr>
            <w:tcW w:w="998" w:type="dxa"/>
            <w:vMerge/>
            <w:tcBorders>
              <w:top w:val="single" w:sz="4" w:space="0" w:color="auto"/>
              <w:left w:val="single" w:sz="4" w:space="0" w:color="auto"/>
              <w:bottom w:val="single" w:sz="4" w:space="0" w:color="auto"/>
              <w:right w:val="single" w:sz="4" w:space="0" w:color="auto"/>
            </w:tcBorders>
            <w:vAlign w:val="center"/>
            <w:hideMark/>
          </w:tcPr>
          <w:p w:rsidR="00753D17" w:rsidRDefault="00753D17">
            <w:pPr>
              <w:widowControl/>
              <w:suppressAutoHyphens w:val="0"/>
              <w:rPr>
                <w:rFonts w:eastAsia="Times New Roman"/>
                <w:szCs w:val="24"/>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rsidR="00753D17" w:rsidRDefault="00753D17">
            <w:pPr>
              <w:widowControl/>
              <w:suppressAutoHyphens w:val="0"/>
              <w:rPr>
                <w:rFonts w:eastAsia="Times New Roman"/>
                <w:szCs w:val="24"/>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753D17" w:rsidRDefault="00753D17">
            <w:pPr>
              <w:widowControl/>
              <w:suppressAutoHyphens w:val="0"/>
              <w:rPr>
                <w:rFonts w:eastAsia="Times New Roman"/>
                <w:szCs w:val="24"/>
              </w:rPr>
            </w:pPr>
          </w:p>
        </w:tc>
        <w:tc>
          <w:tcPr>
            <w:tcW w:w="1259"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2012г.</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2013г.</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2014г.</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2015г.</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2016г.</w:t>
            </w:r>
          </w:p>
        </w:tc>
        <w:tc>
          <w:tcPr>
            <w:tcW w:w="1260" w:type="dxa"/>
            <w:gridSpan w:val="2"/>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2017г.</w:t>
            </w:r>
          </w:p>
        </w:tc>
        <w:tc>
          <w:tcPr>
            <w:tcW w:w="968"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2018г.</w:t>
            </w:r>
          </w:p>
        </w:tc>
        <w:tc>
          <w:tcPr>
            <w:tcW w:w="108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2019г.</w:t>
            </w:r>
          </w:p>
        </w:tc>
        <w:tc>
          <w:tcPr>
            <w:tcW w:w="745"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2020г.</w:t>
            </w:r>
          </w:p>
        </w:tc>
      </w:tr>
      <w:tr w:rsidR="00753D17" w:rsidTr="00753D17">
        <w:trPr>
          <w:trHeight w:val="1006"/>
        </w:trPr>
        <w:tc>
          <w:tcPr>
            <w:tcW w:w="998"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5.</w:t>
            </w:r>
          </w:p>
        </w:tc>
        <w:tc>
          <w:tcPr>
            <w:tcW w:w="2844"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Уровень газификации домов (квартир) сетевым природным газом в сельской местности</w:t>
            </w:r>
          </w:p>
        </w:tc>
        <w:tc>
          <w:tcPr>
            <w:tcW w:w="1169"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w:t>
            </w:r>
          </w:p>
        </w:tc>
        <w:tc>
          <w:tcPr>
            <w:tcW w:w="1259"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33,8</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35,0</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38,0</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38,0</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41,0</w:t>
            </w:r>
          </w:p>
        </w:tc>
        <w:tc>
          <w:tcPr>
            <w:tcW w:w="1260" w:type="dxa"/>
            <w:gridSpan w:val="2"/>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41,0</w:t>
            </w:r>
          </w:p>
        </w:tc>
        <w:tc>
          <w:tcPr>
            <w:tcW w:w="968"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42,9</w:t>
            </w:r>
          </w:p>
        </w:tc>
        <w:tc>
          <w:tcPr>
            <w:tcW w:w="108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44,7</w:t>
            </w:r>
          </w:p>
        </w:tc>
        <w:tc>
          <w:tcPr>
            <w:tcW w:w="745"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44,7</w:t>
            </w:r>
          </w:p>
        </w:tc>
      </w:tr>
      <w:tr w:rsidR="00753D17" w:rsidTr="00753D17">
        <w:trPr>
          <w:trHeight w:val="1495"/>
        </w:trPr>
        <w:tc>
          <w:tcPr>
            <w:tcW w:w="998"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6.</w:t>
            </w:r>
          </w:p>
        </w:tc>
        <w:tc>
          <w:tcPr>
            <w:tcW w:w="2844"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r>
              <w:rPr>
                <w:rFonts w:ascii="Times New Roman" w:hAnsi="Times New Roman"/>
                <w:sz w:val="24"/>
                <w:szCs w:val="24"/>
              </w:rPr>
              <w:t>Ввод в действие локальных водопроводов в сельской местности, в том числе после реконструкции</w:t>
            </w:r>
          </w:p>
          <w:p w:rsidR="00753D17" w:rsidRDefault="00753D17">
            <w:pPr>
              <w:pStyle w:val="a6"/>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км</w:t>
            </w:r>
          </w:p>
        </w:tc>
        <w:tc>
          <w:tcPr>
            <w:tcW w:w="1259"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260" w:type="dxa"/>
            <w:gridSpan w:val="2"/>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968"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10,0</w:t>
            </w:r>
          </w:p>
        </w:tc>
        <w:tc>
          <w:tcPr>
            <w:tcW w:w="745"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7,0</w:t>
            </w:r>
          </w:p>
        </w:tc>
      </w:tr>
      <w:tr w:rsidR="00753D17" w:rsidTr="00753D17">
        <w:trPr>
          <w:trHeight w:val="2054"/>
        </w:trPr>
        <w:tc>
          <w:tcPr>
            <w:tcW w:w="998"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7.</w:t>
            </w:r>
          </w:p>
        </w:tc>
        <w:tc>
          <w:tcPr>
            <w:tcW w:w="2844"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r>
              <w:rPr>
                <w:rFonts w:ascii="Times New Roman" w:hAnsi="Times New Roman"/>
                <w:sz w:val="24"/>
                <w:szCs w:val="24"/>
              </w:rPr>
              <w:t>Ввод в действие плоскостных спортивных сооружений, в рамках подпрограммы «Устойчивое развитие сельских территорий Тейковского муниципального района»</w:t>
            </w:r>
          </w:p>
          <w:p w:rsidR="00753D17" w:rsidRDefault="00753D17">
            <w:pPr>
              <w:pStyle w:val="a6"/>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кв.м.</w:t>
            </w:r>
          </w:p>
        </w:tc>
        <w:tc>
          <w:tcPr>
            <w:tcW w:w="1259"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260" w:type="dxa"/>
            <w:gridSpan w:val="2"/>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968"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1200</w:t>
            </w:r>
          </w:p>
        </w:tc>
        <w:tc>
          <w:tcPr>
            <w:tcW w:w="745"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r>
      <w:tr w:rsidR="00753D17" w:rsidTr="00753D17">
        <w:trPr>
          <w:trHeight w:val="1943"/>
        </w:trPr>
        <w:tc>
          <w:tcPr>
            <w:tcW w:w="998"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8.</w:t>
            </w:r>
          </w:p>
        </w:tc>
        <w:tc>
          <w:tcPr>
            <w:tcW w:w="2844"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r>
              <w:rPr>
                <w:rFonts w:ascii="Times New Roman" w:hAnsi="Times New Roman"/>
                <w:sz w:val="24"/>
                <w:szCs w:val="24"/>
              </w:rPr>
              <w:t>Прирост сельского населения, обеспеченного плоскостными спортивными сооружениями (нарастающим итогом)</w:t>
            </w:r>
          </w:p>
          <w:p w:rsidR="00753D17" w:rsidRDefault="00753D17">
            <w:pPr>
              <w:pStyle w:val="a6"/>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человек</w:t>
            </w:r>
          </w:p>
        </w:tc>
        <w:tc>
          <w:tcPr>
            <w:tcW w:w="1259"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260" w:type="dxa"/>
            <w:gridSpan w:val="2"/>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968"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2200</w:t>
            </w:r>
          </w:p>
        </w:tc>
        <w:tc>
          <w:tcPr>
            <w:tcW w:w="745"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w:t>
            </w:r>
          </w:p>
        </w:tc>
      </w:tr>
    </w:tbl>
    <w:p w:rsidR="00753D17" w:rsidRDefault="00753D17" w:rsidP="00753D17">
      <w:pPr>
        <w:pStyle w:val="a6"/>
        <w:jc w:val="center"/>
        <w:rPr>
          <w:rFonts w:ascii="Times New Roman" w:hAnsi="Times New Roman"/>
          <w:b/>
          <w:sz w:val="24"/>
          <w:szCs w:val="24"/>
        </w:rPr>
      </w:pPr>
    </w:p>
    <w:p w:rsidR="00753D17" w:rsidRDefault="00753D17" w:rsidP="00753D17">
      <w:pPr>
        <w:widowControl/>
        <w:suppressAutoHyphens w:val="0"/>
        <w:rPr>
          <w:rFonts w:ascii="Calibri" w:eastAsia="Times New Roman" w:hAnsi="Calibri"/>
          <w:sz w:val="22"/>
          <w:szCs w:val="22"/>
        </w:rPr>
        <w:sectPr w:rsidR="00753D17">
          <w:pgSz w:w="16837" w:h="11905" w:orient="landscape"/>
          <w:pgMar w:top="1418" w:right="567" w:bottom="851" w:left="1559" w:header="709" w:footer="709" w:gutter="0"/>
          <w:cols w:space="720"/>
        </w:sectPr>
      </w:pPr>
    </w:p>
    <w:p w:rsidR="00753D17" w:rsidRDefault="00753D17" w:rsidP="00753D17">
      <w:pPr>
        <w:pStyle w:val="a6"/>
        <w:ind w:firstLine="720"/>
        <w:jc w:val="center"/>
        <w:rPr>
          <w:rFonts w:ascii="Times New Roman" w:hAnsi="Times New Roman"/>
          <w:b/>
          <w:sz w:val="24"/>
          <w:szCs w:val="24"/>
        </w:rPr>
      </w:pPr>
      <w:r>
        <w:rPr>
          <w:rFonts w:ascii="Times New Roman" w:hAnsi="Times New Roman"/>
          <w:b/>
          <w:sz w:val="24"/>
          <w:szCs w:val="24"/>
        </w:rPr>
        <w:lastRenderedPageBreak/>
        <w:t>3.  Мероприятия подпрограммы</w:t>
      </w:r>
    </w:p>
    <w:p w:rsidR="00753D17" w:rsidRDefault="00753D17" w:rsidP="00753D17">
      <w:pPr>
        <w:pStyle w:val="a6"/>
        <w:jc w:val="both"/>
        <w:rPr>
          <w:rFonts w:ascii="Times New Roman" w:hAnsi="Times New Roman"/>
          <w:sz w:val="24"/>
          <w:szCs w:val="24"/>
        </w:rPr>
      </w:pPr>
    </w:p>
    <w:p w:rsidR="00753D17" w:rsidRDefault="00753D17" w:rsidP="00753D17">
      <w:pPr>
        <w:overflowPunct w:val="0"/>
        <w:autoSpaceDE w:val="0"/>
        <w:autoSpaceDN w:val="0"/>
        <w:adjustRightInd w:val="0"/>
        <w:spacing w:line="228" w:lineRule="auto"/>
        <w:ind w:firstLine="709"/>
        <w:jc w:val="both"/>
        <w:rPr>
          <w:szCs w:val="24"/>
        </w:rPr>
      </w:pPr>
      <w:r>
        <w:rPr>
          <w:szCs w:val="24"/>
        </w:rPr>
        <w:t>Подпрограммой предусматривается реализация следующих мероприятий:</w:t>
      </w:r>
    </w:p>
    <w:p w:rsidR="00753D17" w:rsidRDefault="00753D17" w:rsidP="00753D17">
      <w:pPr>
        <w:overflowPunct w:val="0"/>
        <w:autoSpaceDE w:val="0"/>
        <w:autoSpaceDN w:val="0"/>
        <w:adjustRightInd w:val="0"/>
        <w:spacing w:line="228" w:lineRule="auto"/>
        <w:ind w:firstLine="709"/>
        <w:jc w:val="both"/>
        <w:rPr>
          <w:szCs w:val="24"/>
        </w:rPr>
      </w:pPr>
    </w:p>
    <w:p w:rsidR="00753D17" w:rsidRDefault="00753D17" w:rsidP="00753D17">
      <w:pPr>
        <w:overflowPunct w:val="0"/>
        <w:autoSpaceDE w:val="0"/>
        <w:autoSpaceDN w:val="0"/>
        <w:adjustRightInd w:val="0"/>
        <w:spacing w:line="228" w:lineRule="auto"/>
        <w:ind w:firstLine="709"/>
        <w:jc w:val="both"/>
        <w:rPr>
          <w:szCs w:val="24"/>
        </w:rPr>
      </w:pPr>
      <w:r>
        <w:rPr>
          <w:szCs w:val="24"/>
        </w:rPr>
        <w:t>1. Улучшение жилищных условий граждан, проживающих в сельской местности, в том числе молодых семей и молодых специалистов.</w:t>
      </w:r>
    </w:p>
    <w:p w:rsidR="00753D17" w:rsidRDefault="00753D17" w:rsidP="00753D17">
      <w:pPr>
        <w:overflowPunct w:val="0"/>
        <w:autoSpaceDE w:val="0"/>
        <w:autoSpaceDN w:val="0"/>
        <w:adjustRightInd w:val="0"/>
        <w:spacing w:line="228" w:lineRule="auto"/>
        <w:ind w:firstLine="709"/>
        <w:jc w:val="both"/>
        <w:rPr>
          <w:szCs w:val="24"/>
        </w:rPr>
      </w:pPr>
      <w:r>
        <w:rPr>
          <w:szCs w:val="24"/>
        </w:rPr>
        <w:t>Исполнитель: отдел сельского хозяйства и земельных отношений администрации Тейковского муниципального района.</w:t>
      </w:r>
    </w:p>
    <w:p w:rsidR="00753D17" w:rsidRDefault="00753D17" w:rsidP="00753D17">
      <w:pPr>
        <w:overflowPunct w:val="0"/>
        <w:autoSpaceDE w:val="0"/>
        <w:autoSpaceDN w:val="0"/>
        <w:adjustRightInd w:val="0"/>
        <w:spacing w:line="228" w:lineRule="auto"/>
        <w:ind w:firstLine="709"/>
        <w:jc w:val="both"/>
        <w:rPr>
          <w:szCs w:val="24"/>
        </w:rPr>
      </w:pPr>
      <w:r>
        <w:rPr>
          <w:szCs w:val="24"/>
        </w:rPr>
        <w:t>Срок реализации – 2014-2020 годы.</w:t>
      </w:r>
    </w:p>
    <w:p w:rsidR="00753D17" w:rsidRDefault="00753D17" w:rsidP="00753D17">
      <w:pPr>
        <w:overflowPunct w:val="0"/>
        <w:autoSpaceDE w:val="0"/>
        <w:autoSpaceDN w:val="0"/>
        <w:adjustRightInd w:val="0"/>
        <w:spacing w:line="228" w:lineRule="auto"/>
        <w:ind w:firstLine="709"/>
        <w:jc w:val="both"/>
        <w:rPr>
          <w:szCs w:val="24"/>
        </w:rPr>
      </w:pPr>
    </w:p>
    <w:p w:rsidR="00753D17" w:rsidRDefault="00753D17" w:rsidP="00753D17">
      <w:pPr>
        <w:overflowPunct w:val="0"/>
        <w:autoSpaceDE w:val="0"/>
        <w:autoSpaceDN w:val="0"/>
        <w:adjustRightInd w:val="0"/>
        <w:spacing w:line="228" w:lineRule="auto"/>
        <w:ind w:firstLine="709"/>
        <w:jc w:val="both"/>
        <w:rPr>
          <w:szCs w:val="24"/>
        </w:rPr>
      </w:pPr>
      <w:r>
        <w:rPr>
          <w:szCs w:val="24"/>
        </w:rPr>
        <w:t>2. Комплексное обустройство населенных пунктов, расположенных в сельской местности, объектами социальной и инженерной инфраструктуры (может осуществляться по следующим направлениям: развитие сети плоскостных спортивных сооружений в сельской местности, развитие газификации в сельской местности, развитие водоснабжения в сельской местности, реализация проектов комплексного обустройства площадок под компактную жилищную застройку в сельской местности).</w:t>
      </w:r>
    </w:p>
    <w:p w:rsidR="00753D17" w:rsidRDefault="00753D17" w:rsidP="00753D17">
      <w:pPr>
        <w:overflowPunct w:val="0"/>
        <w:autoSpaceDE w:val="0"/>
        <w:autoSpaceDN w:val="0"/>
        <w:adjustRightInd w:val="0"/>
        <w:spacing w:line="228" w:lineRule="auto"/>
        <w:ind w:firstLine="709"/>
        <w:jc w:val="both"/>
        <w:rPr>
          <w:szCs w:val="24"/>
        </w:rPr>
      </w:pPr>
      <w:r>
        <w:rPr>
          <w:szCs w:val="24"/>
        </w:rPr>
        <w:t>Исполнители: управление координации жилищно-коммунального, дорожного хозяйства и градостроительства администрации Тейковского муниципального района;  отдел сельского хозяйства и земельных отношений администрации Тейковского муниципального района; администрации поселений Тейковского муниципального района.</w:t>
      </w:r>
    </w:p>
    <w:p w:rsidR="00753D17" w:rsidRDefault="00753D17" w:rsidP="00753D17">
      <w:pPr>
        <w:overflowPunct w:val="0"/>
        <w:autoSpaceDE w:val="0"/>
        <w:autoSpaceDN w:val="0"/>
        <w:adjustRightInd w:val="0"/>
        <w:spacing w:line="228" w:lineRule="auto"/>
        <w:ind w:firstLine="709"/>
        <w:jc w:val="both"/>
        <w:rPr>
          <w:szCs w:val="24"/>
        </w:rPr>
      </w:pPr>
      <w:r>
        <w:rPr>
          <w:szCs w:val="24"/>
        </w:rPr>
        <w:t>Срок реализации – 2014-2020 годы.</w:t>
      </w:r>
    </w:p>
    <w:p w:rsidR="00753D17" w:rsidRDefault="00753D17" w:rsidP="00753D17">
      <w:pPr>
        <w:overflowPunct w:val="0"/>
        <w:autoSpaceDE w:val="0"/>
        <w:autoSpaceDN w:val="0"/>
        <w:adjustRightInd w:val="0"/>
        <w:spacing w:line="228" w:lineRule="auto"/>
        <w:ind w:firstLine="709"/>
        <w:jc w:val="both"/>
        <w:rPr>
          <w:szCs w:val="24"/>
        </w:rPr>
      </w:pPr>
    </w:p>
    <w:p w:rsidR="00753D17" w:rsidRDefault="00753D17" w:rsidP="00753D17">
      <w:pPr>
        <w:overflowPunct w:val="0"/>
        <w:autoSpaceDE w:val="0"/>
        <w:autoSpaceDN w:val="0"/>
        <w:adjustRightInd w:val="0"/>
        <w:spacing w:line="228" w:lineRule="auto"/>
        <w:ind w:firstLine="709"/>
        <w:jc w:val="center"/>
        <w:rPr>
          <w:b/>
          <w:szCs w:val="24"/>
        </w:rPr>
      </w:pPr>
      <w:r>
        <w:rPr>
          <w:b/>
          <w:szCs w:val="24"/>
        </w:rPr>
        <w:t>4.  Ресурсное обеспечение  подпрограммы</w:t>
      </w:r>
    </w:p>
    <w:p w:rsidR="00753D17" w:rsidRDefault="00753D17" w:rsidP="00753D17">
      <w:pPr>
        <w:overflowPunct w:val="0"/>
        <w:autoSpaceDE w:val="0"/>
        <w:autoSpaceDN w:val="0"/>
        <w:adjustRightInd w:val="0"/>
        <w:spacing w:line="228" w:lineRule="auto"/>
        <w:ind w:firstLine="709"/>
        <w:jc w:val="center"/>
        <w:rPr>
          <w:b/>
          <w:szCs w:val="24"/>
        </w:rPr>
      </w:pPr>
    </w:p>
    <w:p w:rsidR="00753D17" w:rsidRDefault="00753D17" w:rsidP="00753D17">
      <w:pPr>
        <w:pStyle w:val="a6"/>
        <w:jc w:val="both"/>
        <w:rPr>
          <w:rFonts w:ascii="Times New Roman" w:hAnsi="Times New Roman"/>
          <w:sz w:val="24"/>
          <w:szCs w:val="24"/>
        </w:rPr>
      </w:pPr>
      <w:r>
        <w:rPr>
          <w:rFonts w:ascii="Times New Roman" w:hAnsi="Times New Roman"/>
          <w:sz w:val="24"/>
          <w:szCs w:val="24"/>
        </w:rPr>
        <w:t>Ресурсное обеспечение подпрограммы представлено в таблице 7.</w:t>
      </w: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widowControl/>
        <w:suppressAutoHyphens w:val="0"/>
        <w:rPr>
          <w:rFonts w:eastAsia="Times New Roman"/>
          <w:szCs w:val="24"/>
        </w:rPr>
        <w:sectPr w:rsidR="00753D17">
          <w:pgSz w:w="11905" w:h="16837"/>
          <w:pgMar w:top="567" w:right="851" w:bottom="1559" w:left="1418" w:header="709" w:footer="709" w:gutter="0"/>
          <w:cols w:space="720"/>
        </w:sectPr>
      </w:pPr>
    </w:p>
    <w:p w:rsidR="00753D17" w:rsidRDefault="00753D17" w:rsidP="00753D17">
      <w:pPr>
        <w:pStyle w:val="a6"/>
        <w:jc w:val="right"/>
        <w:rPr>
          <w:rFonts w:ascii="Times New Roman" w:hAnsi="Times New Roman"/>
          <w:sz w:val="24"/>
          <w:szCs w:val="24"/>
        </w:rPr>
      </w:pPr>
      <w:r>
        <w:rPr>
          <w:rFonts w:ascii="Times New Roman" w:hAnsi="Times New Roman"/>
          <w:sz w:val="24"/>
          <w:szCs w:val="24"/>
        </w:rPr>
        <w:lastRenderedPageBreak/>
        <w:t>Таблица 7</w:t>
      </w:r>
    </w:p>
    <w:p w:rsidR="00753D17" w:rsidRDefault="00753D17" w:rsidP="00753D17">
      <w:pPr>
        <w:pStyle w:val="a6"/>
        <w:jc w:val="right"/>
        <w:rPr>
          <w:rFonts w:ascii="Times New Roman" w:hAnsi="Times New Roman"/>
          <w:sz w:val="24"/>
          <w:szCs w:val="24"/>
        </w:rPr>
      </w:pPr>
    </w:p>
    <w:p w:rsidR="00753D17" w:rsidRDefault="00753D17" w:rsidP="00753D17">
      <w:pPr>
        <w:pStyle w:val="a6"/>
        <w:jc w:val="center"/>
        <w:rPr>
          <w:rFonts w:ascii="Times New Roman" w:hAnsi="Times New Roman"/>
          <w:b/>
          <w:sz w:val="24"/>
          <w:szCs w:val="24"/>
        </w:rPr>
      </w:pPr>
      <w:r>
        <w:rPr>
          <w:rFonts w:ascii="Times New Roman" w:hAnsi="Times New Roman"/>
          <w:b/>
          <w:sz w:val="24"/>
          <w:szCs w:val="24"/>
        </w:rPr>
        <w:t>Ресурсное обеспечение реализации мероприятий подпрограммы, тыс. руб.</w:t>
      </w:r>
    </w:p>
    <w:p w:rsidR="00753D17" w:rsidRDefault="00753D17" w:rsidP="00753D17">
      <w:pPr>
        <w:pStyle w:val="a6"/>
        <w:jc w:val="right"/>
        <w:rPr>
          <w:rFonts w:ascii="Times New Roman" w:hAnsi="Times New Roman"/>
          <w:sz w:val="24"/>
          <w:szCs w:val="24"/>
        </w:rPr>
      </w:pPr>
    </w:p>
    <w:tbl>
      <w:tblPr>
        <w:tblW w:w="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675"/>
        <w:gridCol w:w="1620"/>
        <w:gridCol w:w="1620"/>
        <w:gridCol w:w="1620"/>
        <w:gridCol w:w="1620"/>
        <w:gridCol w:w="1620"/>
        <w:gridCol w:w="1620"/>
        <w:gridCol w:w="1440"/>
      </w:tblGrid>
      <w:tr w:rsidR="00753D17" w:rsidTr="00753D17">
        <w:tc>
          <w:tcPr>
            <w:tcW w:w="573"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 п/п</w:t>
            </w:r>
          </w:p>
        </w:tc>
        <w:tc>
          <w:tcPr>
            <w:tcW w:w="3675"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Наименование мероприятия/Источник ресурсного обеспечения</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2014г.</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2015г.</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2016г.</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2017г.</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2018г.</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2019г.</w:t>
            </w:r>
          </w:p>
        </w:tc>
        <w:tc>
          <w:tcPr>
            <w:tcW w:w="144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2020г.</w:t>
            </w:r>
          </w:p>
        </w:tc>
      </w:tr>
      <w:tr w:rsidR="00753D17" w:rsidTr="00753D17">
        <w:tc>
          <w:tcPr>
            <w:tcW w:w="573"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3675"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Подпрограмма, всего</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34000,771</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0,0</w:t>
            </w:r>
          </w:p>
        </w:tc>
        <w:tc>
          <w:tcPr>
            <w:tcW w:w="1620"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987,0</w:t>
            </w:r>
          </w:p>
        </w:tc>
        <w:tc>
          <w:tcPr>
            <w:tcW w:w="1620"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4731,136</w:t>
            </w:r>
          </w:p>
        </w:tc>
        <w:tc>
          <w:tcPr>
            <w:tcW w:w="1620"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4850,531</w:t>
            </w:r>
          </w:p>
        </w:tc>
        <w:tc>
          <w:tcPr>
            <w:tcW w:w="1440"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4896,752</w:t>
            </w:r>
          </w:p>
        </w:tc>
      </w:tr>
      <w:tr w:rsidR="00753D17" w:rsidTr="00753D17">
        <w:tc>
          <w:tcPr>
            <w:tcW w:w="573"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3675"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 федеральный бюджет</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9224,42</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0,0</w:t>
            </w:r>
          </w:p>
        </w:tc>
        <w:tc>
          <w:tcPr>
            <w:tcW w:w="1620"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318,3</w:t>
            </w:r>
          </w:p>
        </w:tc>
        <w:tc>
          <w:tcPr>
            <w:tcW w:w="1620"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bCs/>
                <w:szCs w:val="24"/>
              </w:rPr>
              <w:t>2936,749</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2397,347</w:t>
            </w:r>
          </w:p>
        </w:tc>
        <w:tc>
          <w:tcPr>
            <w:tcW w:w="144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2577,147</w:t>
            </w:r>
          </w:p>
        </w:tc>
      </w:tr>
      <w:tr w:rsidR="00753D17" w:rsidTr="00753D17">
        <w:tc>
          <w:tcPr>
            <w:tcW w:w="573"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3675"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 областной бюджет</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24028,15</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0,0</w:t>
            </w:r>
          </w:p>
        </w:tc>
        <w:tc>
          <w:tcPr>
            <w:tcW w:w="1620"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372,6</w:t>
            </w:r>
          </w:p>
        </w:tc>
        <w:tc>
          <w:tcPr>
            <w:tcW w:w="1620"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bCs/>
                <w:szCs w:val="24"/>
              </w:rPr>
              <w:t>221,046</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180,445</w:t>
            </w:r>
          </w:p>
        </w:tc>
        <w:tc>
          <w:tcPr>
            <w:tcW w:w="144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193,979</w:t>
            </w:r>
          </w:p>
        </w:tc>
      </w:tr>
      <w:tr w:rsidR="00753D17" w:rsidTr="00753D17">
        <w:tc>
          <w:tcPr>
            <w:tcW w:w="573"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3675"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 бюджет Тейковского муниципального района</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220,0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1167,971</w:t>
            </w:r>
          </w:p>
        </w:tc>
        <w:tc>
          <w:tcPr>
            <w:tcW w:w="144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938,0</w:t>
            </w:r>
          </w:p>
        </w:tc>
      </w:tr>
      <w:tr w:rsidR="00753D17" w:rsidTr="00753D17">
        <w:tc>
          <w:tcPr>
            <w:tcW w:w="573"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3675"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  бюджеты поселений Тейковского муниципального района</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393,07</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r>
      <w:tr w:rsidR="00753D17" w:rsidTr="00753D17">
        <w:tc>
          <w:tcPr>
            <w:tcW w:w="573"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3675"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 внебюджетные источники (соб. средства)</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355,131</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296,1</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bCs/>
                <w:sz w:val="24"/>
                <w:szCs w:val="24"/>
              </w:rPr>
              <w:t>1353,341</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1104,768</w:t>
            </w:r>
          </w:p>
        </w:tc>
        <w:tc>
          <w:tcPr>
            <w:tcW w:w="144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1187,626</w:t>
            </w:r>
          </w:p>
        </w:tc>
      </w:tr>
      <w:tr w:rsidR="00753D17" w:rsidTr="00753D17">
        <w:tc>
          <w:tcPr>
            <w:tcW w:w="573"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w:t>
            </w:r>
          </w:p>
        </w:tc>
        <w:tc>
          <w:tcPr>
            <w:tcW w:w="3675"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Улучшение жилищных условий граждан, проживающих в сельской местности, в том числе молодых семей и молодых специалистов</w:t>
            </w:r>
          </w:p>
        </w:tc>
        <w:tc>
          <w:tcPr>
            <w:tcW w:w="1620"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r>
      <w:tr w:rsidR="00753D17" w:rsidTr="00753D17">
        <w:tc>
          <w:tcPr>
            <w:tcW w:w="573"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1.1.</w:t>
            </w:r>
          </w:p>
        </w:tc>
        <w:tc>
          <w:tcPr>
            <w:tcW w:w="3675"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Предоставление социальных выплат на строительство (приобретение) жилья гражданам Российской Федерации, проживающих в сельской местности, в том числе молодым семьям и молодым специалистам</w:t>
            </w:r>
          </w:p>
        </w:tc>
        <w:tc>
          <w:tcPr>
            <w:tcW w:w="1620"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r>
      <w:tr w:rsidR="00753D17" w:rsidTr="00753D17">
        <w:tc>
          <w:tcPr>
            <w:tcW w:w="573"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3675"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бюджетные ассигнования</w:t>
            </w:r>
          </w:p>
        </w:tc>
        <w:tc>
          <w:tcPr>
            <w:tcW w:w="1620"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1183,771</w:t>
            </w:r>
          </w:p>
        </w:tc>
        <w:tc>
          <w:tcPr>
            <w:tcW w:w="1620"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0,0</w:t>
            </w:r>
          </w:p>
        </w:tc>
        <w:tc>
          <w:tcPr>
            <w:tcW w:w="1620"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0,0</w:t>
            </w:r>
          </w:p>
        </w:tc>
        <w:tc>
          <w:tcPr>
            <w:tcW w:w="1620"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987,0</w:t>
            </w:r>
          </w:p>
        </w:tc>
        <w:tc>
          <w:tcPr>
            <w:tcW w:w="1620"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bCs/>
                <w:szCs w:val="24"/>
              </w:rPr>
              <w:t>4511,136</w:t>
            </w:r>
          </w:p>
        </w:tc>
        <w:tc>
          <w:tcPr>
            <w:tcW w:w="1620"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3682,560</w:t>
            </w:r>
          </w:p>
        </w:tc>
        <w:tc>
          <w:tcPr>
            <w:tcW w:w="1440" w:type="dxa"/>
            <w:tcBorders>
              <w:top w:val="single" w:sz="4" w:space="0" w:color="auto"/>
              <w:left w:val="single" w:sz="4" w:space="0" w:color="auto"/>
              <w:bottom w:val="single" w:sz="4" w:space="0" w:color="auto"/>
              <w:right w:val="single" w:sz="4" w:space="0" w:color="auto"/>
            </w:tcBorders>
            <w:vAlign w:val="bottom"/>
            <w:hideMark/>
          </w:tcPr>
          <w:p w:rsidR="00753D17" w:rsidRDefault="00753D17">
            <w:pPr>
              <w:jc w:val="center"/>
              <w:rPr>
                <w:szCs w:val="24"/>
              </w:rPr>
            </w:pPr>
            <w:r>
              <w:rPr>
                <w:szCs w:val="24"/>
              </w:rPr>
              <w:t>3958,752</w:t>
            </w:r>
          </w:p>
        </w:tc>
      </w:tr>
      <w:tr w:rsidR="00753D17" w:rsidTr="00753D17">
        <w:tc>
          <w:tcPr>
            <w:tcW w:w="573"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3675"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 федеральный бюджет</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414,32</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318,3</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bCs/>
                <w:sz w:val="24"/>
                <w:szCs w:val="24"/>
              </w:rPr>
              <w:t>2936,749</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2397,347</w:t>
            </w:r>
          </w:p>
        </w:tc>
        <w:tc>
          <w:tcPr>
            <w:tcW w:w="144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2577,147</w:t>
            </w:r>
          </w:p>
        </w:tc>
      </w:tr>
      <w:tr w:rsidR="00753D17" w:rsidTr="00753D17">
        <w:tc>
          <w:tcPr>
            <w:tcW w:w="573"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3675"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 областной бюджет</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414,32</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372,6</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bCs/>
                <w:sz w:val="24"/>
                <w:szCs w:val="24"/>
              </w:rPr>
              <w:t>221,046</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180,445</w:t>
            </w:r>
          </w:p>
        </w:tc>
        <w:tc>
          <w:tcPr>
            <w:tcW w:w="144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193,979</w:t>
            </w:r>
          </w:p>
        </w:tc>
      </w:tr>
      <w:tr w:rsidR="00753D17" w:rsidTr="00753D17">
        <w:tc>
          <w:tcPr>
            <w:tcW w:w="573"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3675"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r>
              <w:rPr>
                <w:rFonts w:ascii="Times New Roman" w:hAnsi="Times New Roman"/>
                <w:sz w:val="24"/>
                <w:szCs w:val="24"/>
              </w:rPr>
              <w:t>- внебюджетные источники (соб. средства)</w:t>
            </w:r>
          </w:p>
          <w:p w:rsidR="00753D17" w:rsidRDefault="00753D17">
            <w:pPr>
              <w:pStyle w:val="a6"/>
              <w:jc w:val="center"/>
              <w:rPr>
                <w:rFonts w:ascii="Times New Roman" w:hAnsi="Times New Roman"/>
                <w:sz w:val="24"/>
                <w:szCs w:val="24"/>
              </w:rPr>
            </w:pPr>
          </w:p>
          <w:p w:rsidR="00753D17" w:rsidRDefault="00753D17">
            <w:pPr>
              <w:pStyle w:val="a6"/>
              <w:jc w:val="center"/>
              <w:rPr>
                <w:rFonts w:ascii="Times New Roman" w:hAnsi="Times New Roman"/>
                <w:sz w:val="24"/>
                <w:szCs w:val="24"/>
              </w:rPr>
            </w:pPr>
          </w:p>
          <w:p w:rsidR="00753D17" w:rsidRDefault="00753D17">
            <w:pPr>
              <w:pStyle w:val="a6"/>
              <w:jc w:val="center"/>
              <w:rPr>
                <w:rFonts w:ascii="Times New Roman" w:hAnsi="Times New Roman"/>
                <w:sz w:val="24"/>
                <w:szCs w:val="24"/>
              </w:rPr>
            </w:pPr>
          </w:p>
          <w:p w:rsidR="00753D17" w:rsidRDefault="00753D17">
            <w:pPr>
              <w:pStyle w:val="a6"/>
              <w:jc w:val="center"/>
              <w:rPr>
                <w:rFonts w:ascii="Times New Roman" w:hAnsi="Times New Roman"/>
                <w:sz w:val="24"/>
                <w:szCs w:val="24"/>
              </w:rPr>
            </w:pPr>
          </w:p>
          <w:p w:rsidR="00753D17" w:rsidRDefault="00753D17">
            <w:pPr>
              <w:pStyle w:val="a6"/>
              <w:jc w:val="center"/>
              <w:rPr>
                <w:rFonts w:ascii="Times New Roman" w:hAnsi="Times New Roman"/>
                <w:sz w:val="24"/>
                <w:szCs w:val="24"/>
              </w:rPr>
            </w:pPr>
          </w:p>
          <w:p w:rsidR="00753D17" w:rsidRDefault="00753D17">
            <w:pPr>
              <w:pStyle w:val="a6"/>
              <w:jc w:val="center"/>
              <w:rPr>
                <w:rFonts w:ascii="Times New Roman" w:hAnsi="Times New Roman"/>
                <w:sz w:val="24"/>
                <w:szCs w:val="24"/>
              </w:rPr>
            </w:pPr>
          </w:p>
          <w:p w:rsidR="00753D17" w:rsidRDefault="00753D17">
            <w:pPr>
              <w:pStyle w:val="a6"/>
              <w:jc w:val="center"/>
              <w:rPr>
                <w:rFonts w:ascii="Times New Roman" w:hAnsi="Times New Roman"/>
                <w:sz w:val="24"/>
                <w:szCs w:val="24"/>
              </w:rPr>
            </w:pPr>
          </w:p>
          <w:p w:rsidR="00753D17" w:rsidRDefault="00753D17">
            <w:pPr>
              <w:pStyle w:val="a6"/>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lastRenderedPageBreak/>
              <w:t>355,131</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296,1</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bCs/>
                <w:sz w:val="24"/>
                <w:szCs w:val="24"/>
              </w:rPr>
              <w:t>1353,341</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1104,768</w:t>
            </w:r>
          </w:p>
        </w:tc>
        <w:tc>
          <w:tcPr>
            <w:tcW w:w="144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1187,626</w:t>
            </w:r>
          </w:p>
        </w:tc>
      </w:tr>
      <w:tr w:rsidR="00753D17" w:rsidTr="00753D17">
        <w:tc>
          <w:tcPr>
            <w:tcW w:w="573"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 п/п</w:t>
            </w:r>
          </w:p>
        </w:tc>
        <w:tc>
          <w:tcPr>
            <w:tcW w:w="3675"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Наименование мероприятия/Источник ресурсного обеспечения</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2014г.</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2015г.</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2016г.</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2017г.</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2018г.</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2019г.</w:t>
            </w:r>
          </w:p>
        </w:tc>
        <w:tc>
          <w:tcPr>
            <w:tcW w:w="144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b/>
                <w:sz w:val="24"/>
                <w:szCs w:val="24"/>
              </w:rPr>
            </w:pPr>
            <w:r>
              <w:rPr>
                <w:rFonts w:ascii="Times New Roman" w:hAnsi="Times New Roman"/>
                <w:b/>
                <w:sz w:val="24"/>
                <w:szCs w:val="24"/>
              </w:rPr>
              <w:t>2020г.</w:t>
            </w:r>
          </w:p>
        </w:tc>
      </w:tr>
      <w:tr w:rsidR="00753D17" w:rsidTr="00753D17">
        <w:tc>
          <w:tcPr>
            <w:tcW w:w="573"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2.</w:t>
            </w:r>
          </w:p>
        </w:tc>
        <w:tc>
          <w:tcPr>
            <w:tcW w:w="3675"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Комплексное обустройство объектами социальной и инженерной инфраструктуры населенных пунктов, расположенных в сельской местности</w:t>
            </w:r>
          </w:p>
        </w:tc>
        <w:tc>
          <w:tcPr>
            <w:tcW w:w="1620"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r>
      <w:tr w:rsidR="00753D17" w:rsidTr="00753D17">
        <w:tc>
          <w:tcPr>
            <w:tcW w:w="573"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3675"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бюджетные ассигнования</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32817</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r>
      <w:tr w:rsidR="00753D17" w:rsidTr="00753D17">
        <w:tc>
          <w:tcPr>
            <w:tcW w:w="573"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3675"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 федеральный бюджет</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8810,1</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r>
      <w:tr w:rsidR="00753D17" w:rsidTr="00753D17">
        <w:trPr>
          <w:trHeight w:val="331"/>
        </w:trPr>
        <w:tc>
          <w:tcPr>
            <w:tcW w:w="573"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3675"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 областной бюджет</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23613,83</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r>
      <w:tr w:rsidR="00753D17" w:rsidTr="00753D17">
        <w:tc>
          <w:tcPr>
            <w:tcW w:w="573"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3675"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 xml:space="preserve">-  бюджет Тейковского муниципального района </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220,0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1167,971</w:t>
            </w:r>
          </w:p>
        </w:tc>
        <w:tc>
          <w:tcPr>
            <w:tcW w:w="144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938,0</w:t>
            </w:r>
          </w:p>
        </w:tc>
      </w:tr>
      <w:tr w:rsidR="00753D17" w:rsidTr="00753D17">
        <w:tc>
          <w:tcPr>
            <w:tcW w:w="573" w:type="dxa"/>
            <w:tcBorders>
              <w:top w:val="single" w:sz="4" w:space="0" w:color="auto"/>
              <w:left w:val="single" w:sz="4" w:space="0" w:color="auto"/>
              <w:bottom w:val="single" w:sz="4" w:space="0" w:color="auto"/>
              <w:right w:val="single" w:sz="4" w:space="0" w:color="auto"/>
            </w:tcBorders>
          </w:tcPr>
          <w:p w:rsidR="00753D17" w:rsidRDefault="00753D17">
            <w:pPr>
              <w:pStyle w:val="a6"/>
              <w:jc w:val="center"/>
              <w:rPr>
                <w:rFonts w:ascii="Times New Roman" w:hAnsi="Times New Roman"/>
                <w:sz w:val="24"/>
                <w:szCs w:val="24"/>
              </w:rPr>
            </w:pPr>
          </w:p>
        </w:tc>
        <w:tc>
          <w:tcPr>
            <w:tcW w:w="3675"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  бюджеты поселений Тейковского муниципального района</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393,07</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rPr>
            </w:pPr>
            <w:r>
              <w:rPr>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hideMark/>
          </w:tcPr>
          <w:p w:rsidR="00753D17" w:rsidRDefault="00753D17">
            <w:pPr>
              <w:pStyle w:val="a6"/>
              <w:jc w:val="center"/>
              <w:rPr>
                <w:rFonts w:ascii="Times New Roman" w:hAnsi="Times New Roman"/>
                <w:sz w:val="24"/>
                <w:szCs w:val="24"/>
              </w:rPr>
            </w:pPr>
            <w:r>
              <w:rPr>
                <w:rFonts w:ascii="Times New Roman" w:hAnsi="Times New Roman"/>
                <w:sz w:val="24"/>
                <w:szCs w:val="24"/>
              </w:rPr>
              <w:t>0,0</w:t>
            </w:r>
          </w:p>
        </w:tc>
      </w:tr>
    </w:tbl>
    <w:p w:rsidR="00753D17" w:rsidRDefault="00753D17" w:rsidP="00753D17">
      <w:pPr>
        <w:pStyle w:val="a6"/>
        <w:rPr>
          <w:rFonts w:ascii="Times New Roman" w:hAnsi="Times New Roman"/>
          <w:sz w:val="24"/>
          <w:szCs w:val="24"/>
        </w:rPr>
      </w:pPr>
    </w:p>
    <w:p w:rsidR="00753D17" w:rsidRDefault="00753D17" w:rsidP="00753D17">
      <w:pPr>
        <w:pStyle w:val="a6"/>
        <w:rPr>
          <w:rFonts w:ascii="Times New Roman" w:hAnsi="Times New Roman"/>
          <w:sz w:val="24"/>
          <w:szCs w:val="24"/>
        </w:rPr>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pStyle w:val="a6"/>
      </w:pPr>
    </w:p>
    <w:p w:rsidR="00753D17" w:rsidRDefault="00753D17" w:rsidP="00753D17">
      <w:pPr>
        <w:widowControl/>
        <w:suppressAutoHyphens w:val="0"/>
        <w:rPr>
          <w:rFonts w:ascii="Calibri" w:eastAsia="Times New Roman" w:hAnsi="Calibri"/>
          <w:sz w:val="22"/>
          <w:szCs w:val="22"/>
        </w:rPr>
        <w:sectPr w:rsidR="00753D17">
          <w:pgSz w:w="16837" w:h="11905" w:orient="landscape"/>
          <w:pgMar w:top="1418" w:right="567" w:bottom="851" w:left="1559" w:header="709" w:footer="709" w:gutter="0"/>
          <w:cols w:space="720"/>
        </w:sectPr>
      </w:pPr>
    </w:p>
    <w:p w:rsidR="00753D17" w:rsidRDefault="00753D17" w:rsidP="00753D17">
      <w:pPr>
        <w:pStyle w:val="a6"/>
        <w:jc w:val="center"/>
        <w:rPr>
          <w:rFonts w:ascii="Times New Roman" w:hAnsi="Times New Roman"/>
          <w:b/>
          <w:i/>
          <w:sz w:val="24"/>
          <w:szCs w:val="24"/>
        </w:rPr>
      </w:pPr>
      <w:r>
        <w:rPr>
          <w:rFonts w:ascii="Times New Roman" w:hAnsi="Times New Roman"/>
          <w:b/>
          <w:i/>
          <w:sz w:val="24"/>
          <w:szCs w:val="24"/>
        </w:rPr>
        <w:lastRenderedPageBreak/>
        <w:t>7. Подпрограмма 3</w:t>
      </w:r>
    </w:p>
    <w:p w:rsidR="00753D17" w:rsidRDefault="00753D17" w:rsidP="00753D17">
      <w:pPr>
        <w:pStyle w:val="a6"/>
        <w:jc w:val="center"/>
        <w:rPr>
          <w:rFonts w:ascii="Times New Roman" w:hAnsi="Times New Roman"/>
          <w:b/>
          <w:i/>
          <w:sz w:val="24"/>
          <w:szCs w:val="24"/>
        </w:rPr>
      </w:pPr>
      <w:r>
        <w:rPr>
          <w:rFonts w:ascii="Times New Roman" w:hAnsi="Times New Roman"/>
          <w:b/>
          <w:i/>
          <w:sz w:val="24"/>
          <w:szCs w:val="24"/>
        </w:rPr>
        <w:t xml:space="preserve">«Планировка территории и проведение комплексных кадастровых работ </w:t>
      </w:r>
    </w:p>
    <w:p w:rsidR="00753D17" w:rsidRDefault="00753D17" w:rsidP="00753D17">
      <w:pPr>
        <w:pStyle w:val="a6"/>
        <w:jc w:val="center"/>
        <w:rPr>
          <w:rFonts w:ascii="Times New Roman" w:hAnsi="Times New Roman"/>
          <w:b/>
          <w:i/>
          <w:sz w:val="24"/>
          <w:szCs w:val="24"/>
        </w:rPr>
      </w:pPr>
      <w:r>
        <w:rPr>
          <w:rFonts w:ascii="Times New Roman" w:hAnsi="Times New Roman"/>
          <w:b/>
          <w:i/>
          <w:sz w:val="24"/>
          <w:szCs w:val="24"/>
        </w:rPr>
        <w:t>на территории Тейковского муниципального района»</w:t>
      </w:r>
    </w:p>
    <w:p w:rsidR="00753D17" w:rsidRDefault="00753D17" w:rsidP="00753D17">
      <w:pPr>
        <w:pStyle w:val="a6"/>
        <w:jc w:val="center"/>
        <w:rPr>
          <w:rFonts w:ascii="Times New Roman" w:hAnsi="Times New Roman"/>
          <w:b/>
          <w:sz w:val="24"/>
          <w:szCs w:val="24"/>
        </w:rPr>
      </w:pPr>
    </w:p>
    <w:p w:rsidR="00753D17" w:rsidRDefault="00753D17" w:rsidP="00753D17">
      <w:pPr>
        <w:pStyle w:val="a6"/>
        <w:numPr>
          <w:ilvl w:val="0"/>
          <w:numId w:val="10"/>
        </w:numPr>
        <w:ind w:right="279"/>
        <w:jc w:val="center"/>
        <w:rPr>
          <w:rFonts w:ascii="Times New Roman" w:hAnsi="Times New Roman"/>
          <w:b/>
          <w:sz w:val="24"/>
          <w:szCs w:val="24"/>
        </w:rPr>
      </w:pPr>
      <w:r>
        <w:rPr>
          <w:rFonts w:ascii="Times New Roman" w:hAnsi="Times New Roman"/>
          <w:b/>
          <w:sz w:val="24"/>
          <w:szCs w:val="24"/>
        </w:rPr>
        <w:t>Паспорт Подпрограммы</w:t>
      </w:r>
    </w:p>
    <w:p w:rsidR="00753D17" w:rsidRDefault="00753D17" w:rsidP="00753D17">
      <w:pPr>
        <w:pStyle w:val="a6"/>
        <w:ind w:right="279"/>
        <w:jc w:val="center"/>
        <w:rPr>
          <w:rFonts w:ascii="Times New Roman" w:hAnsi="Times New Roman"/>
          <w:b/>
          <w:sz w:val="24"/>
          <w:szCs w:val="24"/>
        </w:rPr>
      </w:pPr>
    </w:p>
    <w:p w:rsidR="00753D17" w:rsidRDefault="00753D17" w:rsidP="00753D17">
      <w:pPr>
        <w:pStyle w:val="a6"/>
        <w:ind w:right="27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849"/>
      </w:tblGrid>
      <w:tr w:rsidR="00753D17" w:rsidTr="00753D17">
        <w:tc>
          <w:tcPr>
            <w:tcW w:w="2802" w:type="dxa"/>
            <w:tcBorders>
              <w:top w:val="single" w:sz="4" w:space="0" w:color="auto"/>
              <w:left w:val="single" w:sz="4" w:space="0" w:color="auto"/>
              <w:bottom w:val="single" w:sz="4" w:space="0" w:color="auto"/>
              <w:right w:val="single" w:sz="4" w:space="0" w:color="auto"/>
            </w:tcBorders>
            <w:hideMark/>
          </w:tcPr>
          <w:p w:rsidR="00753D17" w:rsidRDefault="00753D17">
            <w:pPr>
              <w:pStyle w:val="a6"/>
              <w:ind w:right="279"/>
              <w:rPr>
                <w:rFonts w:ascii="Times New Roman" w:hAnsi="Times New Roman"/>
                <w:sz w:val="24"/>
                <w:szCs w:val="24"/>
              </w:rPr>
            </w:pPr>
            <w:r>
              <w:rPr>
                <w:rFonts w:ascii="Times New Roman" w:hAnsi="Times New Roman"/>
                <w:sz w:val="24"/>
                <w:szCs w:val="24"/>
              </w:rPr>
              <w:t>Наименование подпрограммы</w:t>
            </w:r>
          </w:p>
        </w:tc>
        <w:tc>
          <w:tcPr>
            <w:tcW w:w="7050" w:type="dxa"/>
            <w:tcBorders>
              <w:top w:val="single" w:sz="4" w:space="0" w:color="auto"/>
              <w:left w:val="single" w:sz="4" w:space="0" w:color="auto"/>
              <w:bottom w:val="single" w:sz="4" w:space="0" w:color="auto"/>
              <w:right w:val="single" w:sz="4" w:space="0" w:color="auto"/>
            </w:tcBorders>
            <w:hideMark/>
          </w:tcPr>
          <w:p w:rsidR="00753D17" w:rsidRDefault="00753D17">
            <w:pPr>
              <w:pStyle w:val="a6"/>
              <w:ind w:right="279"/>
              <w:rPr>
                <w:rFonts w:ascii="Times New Roman" w:hAnsi="Times New Roman"/>
                <w:sz w:val="24"/>
                <w:szCs w:val="24"/>
              </w:rPr>
            </w:pPr>
            <w:r>
              <w:rPr>
                <w:rFonts w:ascii="Times New Roman" w:hAnsi="Times New Roman"/>
                <w:sz w:val="24"/>
                <w:szCs w:val="24"/>
              </w:rPr>
              <w:t>«Планировка территории и проведение комплексных кадастровых работ на территории Тейковского муниципального района»</w:t>
            </w:r>
          </w:p>
        </w:tc>
      </w:tr>
      <w:tr w:rsidR="00753D17" w:rsidTr="00753D17">
        <w:tc>
          <w:tcPr>
            <w:tcW w:w="2802" w:type="dxa"/>
            <w:tcBorders>
              <w:top w:val="single" w:sz="4" w:space="0" w:color="auto"/>
              <w:left w:val="single" w:sz="4" w:space="0" w:color="auto"/>
              <w:bottom w:val="single" w:sz="4" w:space="0" w:color="auto"/>
              <w:right w:val="single" w:sz="4" w:space="0" w:color="auto"/>
            </w:tcBorders>
            <w:hideMark/>
          </w:tcPr>
          <w:p w:rsidR="00753D17" w:rsidRDefault="00753D17">
            <w:pPr>
              <w:pStyle w:val="a6"/>
              <w:ind w:right="279"/>
              <w:rPr>
                <w:rFonts w:ascii="Times New Roman" w:hAnsi="Times New Roman"/>
                <w:sz w:val="24"/>
                <w:szCs w:val="24"/>
              </w:rPr>
            </w:pPr>
            <w:r>
              <w:rPr>
                <w:rFonts w:ascii="Times New Roman" w:hAnsi="Times New Roman"/>
                <w:sz w:val="24"/>
                <w:szCs w:val="24"/>
              </w:rPr>
              <w:t>Срок реализации</w:t>
            </w:r>
          </w:p>
        </w:tc>
        <w:tc>
          <w:tcPr>
            <w:tcW w:w="7050" w:type="dxa"/>
            <w:tcBorders>
              <w:top w:val="single" w:sz="4" w:space="0" w:color="auto"/>
              <w:left w:val="single" w:sz="4" w:space="0" w:color="auto"/>
              <w:bottom w:val="single" w:sz="4" w:space="0" w:color="auto"/>
              <w:right w:val="single" w:sz="4" w:space="0" w:color="auto"/>
            </w:tcBorders>
            <w:hideMark/>
          </w:tcPr>
          <w:p w:rsidR="00753D17" w:rsidRDefault="00753D17">
            <w:pPr>
              <w:pStyle w:val="a6"/>
              <w:ind w:right="279"/>
              <w:rPr>
                <w:rFonts w:ascii="Times New Roman" w:hAnsi="Times New Roman"/>
                <w:sz w:val="24"/>
                <w:szCs w:val="24"/>
              </w:rPr>
            </w:pPr>
            <w:r>
              <w:rPr>
                <w:rFonts w:ascii="Times New Roman" w:hAnsi="Times New Roman"/>
                <w:sz w:val="24"/>
                <w:szCs w:val="24"/>
              </w:rPr>
              <w:t>2017-2020 годы</w:t>
            </w:r>
          </w:p>
        </w:tc>
      </w:tr>
      <w:tr w:rsidR="00753D17" w:rsidTr="00753D17">
        <w:tc>
          <w:tcPr>
            <w:tcW w:w="2802" w:type="dxa"/>
            <w:tcBorders>
              <w:top w:val="single" w:sz="4" w:space="0" w:color="auto"/>
              <w:left w:val="single" w:sz="4" w:space="0" w:color="auto"/>
              <w:bottom w:val="single" w:sz="4" w:space="0" w:color="auto"/>
              <w:right w:val="single" w:sz="4" w:space="0" w:color="auto"/>
            </w:tcBorders>
            <w:hideMark/>
          </w:tcPr>
          <w:p w:rsidR="00753D17" w:rsidRDefault="00753D17">
            <w:pPr>
              <w:pStyle w:val="a6"/>
              <w:ind w:right="279"/>
              <w:rPr>
                <w:rFonts w:ascii="Times New Roman" w:hAnsi="Times New Roman"/>
                <w:sz w:val="24"/>
                <w:szCs w:val="24"/>
              </w:rPr>
            </w:pPr>
            <w:r>
              <w:rPr>
                <w:rFonts w:ascii="Times New Roman" w:hAnsi="Times New Roman"/>
                <w:sz w:val="24"/>
                <w:szCs w:val="24"/>
              </w:rPr>
              <w:t>Исполнитель</w:t>
            </w:r>
          </w:p>
        </w:tc>
        <w:tc>
          <w:tcPr>
            <w:tcW w:w="7050" w:type="dxa"/>
            <w:tcBorders>
              <w:top w:val="single" w:sz="4" w:space="0" w:color="auto"/>
              <w:left w:val="single" w:sz="4" w:space="0" w:color="auto"/>
              <w:bottom w:val="single" w:sz="4" w:space="0" w:color="auto"/>
              <w:right w:val="single" w:sz="4" w:space="0" w:color="auto"/>
            </w:tcBorders>
            <w:hideMark/>
          </w:tcPr>
          <w:p w:rsidR="00753D17" w:rsidRDefault="00753D17">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rsidR="00753D17" w:rsidRDefault="00753D17">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 отдел сельского хозяйства и земельных отношений администрации Тейковского муниципального района;</w:t>
            </w:r>
          </w:p>
          <w:p w:rsidR="00753D17" w:rsidRDefault="00753D17">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администрации поселений Тейковского муниципального района</w:t>
            </w:r>
          </w:p>
        </w:tc>
      </w:tr>
      <w:tr w:rsidR="00753D17" w:rsidTr="00753D17">
        <w:tc>
          <w:tcPr>
            <w:tcW w:w="2802" w:type="dxa"/>
            <w:tcBorders>
              <w:top w:val="single" w:sz="4" w:space="0" w:color="auto"/>
              <w:left w:val="single" w:sz="4" w:space="0" w:color="auto"/>
              <w:bottom w:val="single" w:sz="4" w:space="0" w:color="auto"/>
              <w:right w:val="single" w:sz="4" w:space="0" w:color="auto"/>
            </w:tcBorders>
            <w:hideMark/>
          </w:tcPr>
          <w:p w:rsidR="00753D17" w:rsidRDefault="00753D17">
            <w:pPr>
              <w:pStyle w:val="a6"/>
              <w:ind w:right="279"/>
              <w:rPr>
                <w:rFonts w:ascii="Times New Roman" w:hAnsi="Times New Roman"/>
                <w:sz w:val="24"/>
                <w:szCs w:val="24"/>
              </w:rPr>
            </w:pPr>
            <w:r>
              <w:rPr>
                <w:rFonts w:ascii="Times New Roman" w:hAnsi="Times New Roman"/>
                <w:sz w:val="24"/>
                <w:szCs w:val="24"/>
              </w:rPr>
              <w:t>Цель подпрограммы</w:t>
            </w:r>
          </w:p>
        </w:tc>
        <w:tc>
          <w:tcPr>
            <w:tcW w:w="7050" w:type="dxa"/>
            <w:tcBorders>
              <w:top w:val="single" w:sz="4" w:space="0" w:color="auto"/>
              <w:left w:val="single" w:sz="4" w:space="0" w:color="auto"/>
              <w:bottom w:val="single" w:sz="4" w:space="0" w:color="auto"/>
              <w:right w:val="single" w:sz="4" w:space="0" w:color="auto"/>
            </w:tcBorders>
            <w:hideMark/>
          </w:tcPr>
          <w:p w:rsidR="00753D17" w:rsidRDefault="00753D17">
            <w:pPr>
              <w:pStyle w:val="ConsPlusCell"/>
              <w:rPr>
                <w:rFonts w:ascii="Times New Roman" w:hAnsi="Times New Roman" w:cs="Times New Roman"/>
                <w:sz w:val="24"/>
                <w:szCs w:val="24"/>
              </w:rPr>
            </w:pPr>
            <w:r>
              <w:rPr>
                <w:rFonts w:ascii="Times New Roman" w:hAnsi="Times New Roman" w:cs="Times New Roman"/>
                <w:sz w:val="24"/>
                <w:szCs w:val="24"/>
              </w:rPr>
              <w:t>- обеспечение устойчивого развития территории района на основе документов территориального планирования и градостроительного зонирования;</w:t>
            </w:r>
          </w:p>
          <w:p w:rsidR="00753D17" w:rsidRDefault="00753D17">
            <w:pPr>
              <w:pStyle w:val="ConsPlusCell"/>
              <w:widowControl/>
              <w:rPr>
                <w:rFonts w:ascii="Times New Roman" w:hAnsi="Times New Roman" w:cs="Times New Roman"/>
                <w:sz w:val="24"/>
                <w:szCs w:val="24"/>
              </w:rPr>
            </w:pPr>
            <w:r>
              <w:rPr>
                <w:rFonts w:ascii="Times New Roman" w:hAnsi="Times New Roman" w:cs="Times New Roman"/>
                <w:sz w:val="24"/>
                <w:szCs w:val="24"/>
              </w:rPr>
              <w:t>- обеспечение рационального использования земель, расположенных в границах района.</w:t>
            </w:r>
          </w:p>
        </w:tc>
      </w:tr>
      <w:tr w:rsidR="00753D17" w:rsidTr="00753D17">
        <w:tc>
          <w:tcPr>
            <w:tcW w:w="2802" w:type="dxa"/>
            <w:tcBorders>
              <w:top w:val="single" w:sz="4" w:space="0" w:color="auto"/>
              <w:left w:val="single" w:sz="4" w:space="0" w:color="auto"/>
              <w:bottom w:val="single" w:sz="4" w:space="0" w:color="auto"/>
              <w:right w:val="single" w:sz="4" w:space="0" w:color="auto"/>
            </w:tcBorders>
            <w:hideMark/>
          </w:tcPr>
          <w:p w:rsidR="00753D17" w:rsidRDefault="00753D17">
            <w:pPr>
              <w:pStyle w:val="a6"/>
              <w:ind w:right="279"/>
              <w:rPr>
                <w:rFonts w:ascii="Times New Roman" w:hAnsi="Times New Roman"/>
                <w:sz w:val="24"/>
                <w:szCs w:val="24"/>
              </w:rPr>
            </w:pPr>
            <w:r>
              <w:rPr>
                <w:rFonts w:ascii="Times New Roman" w:hAnsi="Times New Roman"/>
                <w:sz w:val="24"/>
                <w:szCs w:val="24"/>
              </w:rPr>
              <w:t>Объем ресурсного обеспечения подпрограммы по годам ее реализации в разрезе источников финансирования</w:t>
            </w:r>
          </w:p>
        </w:tc>
        <w:tc>
          <w:tcPr>
            <w:tcW w:w="7050" w:type="dxa"/>
            <w:tcBorders>
              <w:top w:val="single" w:sz="4" w:space="0" w:color="auto"/>
              <w:left w:val="single" w:sz="4" w:space="0" w:color="auto"/>
              <w:bottom w:val="single" w:sz="4" w:space="0" w:color="auto"/>
              <w:right w:val="single" w:sz="4" w:space="0" w:color="auto"/>
            </w:tcBorders>
          </w:tcPr>
          <w:p w:rsidR="00753D17" w:rsidRDefault="00753D17">
            <w:pPr>
              <w:rPr>
                <w:szCs w:val="24"/>
              </w:rPr>
            </w:pPr>
            <w:r>
              <w:rPr>
                <w:szCs w:val="24"/>
              </w:rPr>
              <w:t>Объем ресурсного обеспечения реализации подпрограммы в целом составляет   2076,35 тыс. руб.</w:t>
            </w:r>
          </w:p>
          <w:p w:rsidR="00753D17" w:rsidRDefault="00753D17">
            <w:pPr>
              <w:rPr>
                <w:szCs w:val="24"/>
              </w:rPr>
            </w:pPr>
            <w:r>
              <w:rPr>
                <w:szCs w:val="24"/>
              </w:rPr>
              <w:t>в т. ч. за счет средств:</w:t>
            </w:r>
          </w:p>
          <w:p w:rsidR="00753D17" w:rsidRDefault="00753D17">
            <w:pPr>
              <w:ind w:right="186"/>
              <w:jc w:val="both"/>
              <w:rPr>
                <w:szCs w:val="24"/>
              </w:rPr>
            </w:pPr>
            <w:r>
              <w:rPr>
                <w:szCs w:val="24"/>
              </w:rPr>
              <w:t>- федерального бюджета – 0,00 тыс. руб.</w:t>
            </w:r>
          </w:p>
          <w:p w:rsidR="00753D17" w:rsidRDefault="00753D17">
            <w:pPr>
              <w:ind w:right="186"/>
              <w:jc w:val="both"/>
              <w:rPr>
                <w:szCs w:val="24"/>
              </w:rPr>
            </w:pPr>
            <w:r>
              <w:rPr>
                <w:szCs w:val="24"/>
              </w:rPr>
              <w:t>- областного бюджета – 0,00 тыс. руб.</w:t>
            </w:r>
          </w:p>
          <w:p w:rsidR="00753D17" w:rsidRDefault="00753D17">
            <w:pPr>
              <w:ind w:right="186"/>
              <w:jc w:val="both"/>
              <w:rPr>
                <w:szCs w:val="24"/>
              </w:rPr>
            </w:pPr>
            <w:r>
              <w:rPr>
                <w:szCs w:val="24"/>
              </w:rPr>
              <w:t>- бюджета Тейковского муниципального района – 2076,35 тыс. руб.</w:t>
            </w:r>
          </w:p>
          <w:p w:rsidR="00753D17" w:rsidRDefault="00753D17">
            <w:pPr>
              <w:ind w:right="186"/>
              <w:jc w:val="both"/>
              <w:rPr>
                <w:szCs w:val="24"/>
              </w:rPr>
            </w:pPr>
            <w:r>
              <w:rPr>
                <w:i/>
                <w:szCs w:val="24"/>
              </w:rPr>
              <w:t>2017 год -</w:t>
            </w:r>
            <w:r>
              <w:rPr>
                <w:szCs w:val="24"/>
              </w:rPr>
              <w:t xml:space="preserve">  321,75 тыс. руб., в том числе из средств:</w:t>
            </w:r>
          </w:p>
          <w:p w:rsidR="00753D17" w:rsidRDefault="00753D17">
            <w:pPr>
              <w:ind w:right="186"/>
              <w:jc w:val="both"/>
              <w:rPr>
                <w:szCs w:val="24"/>
              </w:rPr>
            </w:pPr>
            <w:r>
              <w:rPr>
                <w:szCs w:val="24"/>
              </w:rPr>
              <w:t>- федерального бюджета – 0,00 тыс. руб.</w:t>
            </w:r>
          </w:p>
          <w:p w:rsidR="00753D17" w:rsidRDefault="00753D17">
            <w:pPr>
              <w:ind w:right="186"/>
              <w:jc w:val="both"/>
              <w:rPr>
                <w:szCs w:val="24"/>
              </w:rPr>
            </w:pPr>
            <w:r>
              <w:rPr>
                <w:szCs w:val="24"/>
              </w:rPr>
              <w:t>- областного бюджета – 0,00 тыс. руб.</w:t>
            </w:r>
          </w:p>
          <w:p w:rsidR="00753D17" w:rsidRDefault="00753D17">
            <w:pPr>
              <w:ind w:right="186"/>
              <w:jc w:val="both"/>
              <w:rPr>
                <w:szCs w:val="24"/>
              </w:rPr>
            </w:pPr>
            <w:r>
              <w:rPr>
                <w:szCs w:val="24"/>
              </w:rPr>
              <w:t>- бюджета Тейковского муниципального района – 321,75 тыс. руб.</w:t>
            </w:r>
          </w:p>
          <w:p w:rsidR="00753D17" w:rsidRDefault="00753D17">
            <w:pPr>
              <w:ind w:right="186"/>
              <w:jc w:val="both"/>
              <w:rPr>
                <w:szCs w:val="24"/>
              </w:rPr>
            </w:pPr>
            <w:r>
              <w:rPr>
                <w:i/>
                <w:szCs w:val="24"/>
              </w:rPr>
              <w:t>2018 год -</w:t>
            </w:r>
            <w:r>
              <w:rPr>
                <w:szCs w:val="24"/>
              </w:rPr>
              <w:t xml:space="preserve">   550,0 тыс. руб., в том числе из средств:</w:t>
            </w:r>
          </w:p>
          <w:p w:rsidR="00753D17" w:rsidRDefault="00753D17">
            <w:pPr>
              <w:ind w:right="186"/>
              <w:jc w:val="both"/>
              <w:rPr>
                <w:szCs w:val="24"/>
              </w:rPr>
            </w:pPr>
            <w:r>
              <w:rPr>
                <w:szCs w:val="24"/>
              </w:rPr>
              <w:t>- федерального бюджета – 0,00 тыс. руб.</w:t>
            </w:r>
          </w:p>
          <w:p w:rsidR="00753D17" w:rsidRDefault="00753D17">
            <w:pPr>
              <w:ind w:right="186"/>
              <w:jc w:val="both"/>
              <w:rPr>
                <w:szCs w:val="24"/>
              </w:rPr>
            </w:pPr>
            <w:r>
              <w:rPr>
                <w:szCs w:val="24"/>
              </w:rPr>
              <w:t>- областного бюджета – 0,00 тыс. руб.</w:t>
            </w:r>
          </w:p>
          <w:p w:rsidR="00753D17" w:rsidRDefault="00753D17">
            <w:pPr>
              <w:ind w:right="186"/>
              <w:jc w:val="both"/>
              <w:rPr>
                <w:szCs w:val="24"/>
              </w:rPr>
            </w:pPr>
            <w:r>
              <w:rPr>
                <w:szCs w:val="24"/>
              </w:rPr>
              <w:t>- бюджета Тейковского муниципального района – 550,0 тыс. руб.</w:t>
            </w:r>
          </w:p>
          <w:p w:rsidR="00753D17" w:rsidRDefault="00753D17">
            <w:pPr>
              <w:ind w:right="186"/>
              <w:jc w:val="both"/>
              <w:rPr>
                <w:szCs w:val="24"/>
              </w:rPr>
            </w:pPr>
            <w:r>
              <w:rPr>
                <w:i/>
                <w:szCs w:val="24"/>
              </w:rPr>
              <w:t xml:space="preserve">2019 год – </w:t>
            </w:r>
            <w:r>
              <w:rPr>
                <w:szCs w:val="24"/>
              </w:rPr>
              <w:t>628,6 тыс. руб., в том числе из средств:</w:t>
            </w:r>
          </w:p>
          <w:p w:rsidR="00753D17" w:rsidRDefault="00753D17">
            <w:pPr>
              <w:ind w:right="186"/>
              <w:jc w:val="both"/>
              <w:rPr>
                <w:szCs w:val="24"/>
              </w:rPr>
            </w:pPr>
            <w:r>
              <w:rPr>
                <w:szCs w:val="24"/>
              </w:rPr>
              <w:t>- федерального бюджета – 0,00 тыс. руб.</w:t>
            </w:r>
          </w:p>
          <w:p w:rsidR="00753D17" w:rsidRDefault="00753D17">
            <w:pPr>
              <w:ind w:right="186"/>
              <w:jc w:val="both"/>
              <w:rPr>
                <w:szCs w:val="24"/>
              </w:rPr>
            </w:pPr>
            <w:r>
              <w:rPr>
                <w:szCs w:val="24"/>
              </w:rPr>
              <w:t>- областного бюджета – 0,00 тыс. руб.</w:t>
            </w:r>
          </w:p>
          <w:p w:rsidR="00753D17" w:rsidRDefault="00753D17">
            <w:pPr>
              <w:ind w:right="186"/>
              <w:jc w:val="both"/>
              <w:rPr>
                <w:szCs w:val="24"/>
              </w:rPr>
            </w:pPr>
            <w:r>
              <w:rPr>
                <w:szCs w:val="24"/>
              </w:rPr>
              <w:t>- бюджета Тейковского муниципального района – 628,6 тыс. руб.</w:t>
            </w:r>
          </w:p>
          <w:p w:rsidR="00753D17" w:rsidRDefault="00753D17">
            <w:pPr>
              <w:ind w:right="186"/>
              <w:jc w:val="both"/>
              <w:rPr>
                <w:szCs w:val="24"/>
              </w:rPr>
            </w:pPr>
            <w:r>
              <w:rPr>
                <w:i/>
                <w:szCs w:val="24"/>
              </w:rPr>
              <w:t>2020 год -</w:t>
            </w:r>
            <w:r>
              <w:rPr>
                <w:szCs w:val="24"/>
              </w:rPr>
              <w:t xml:space="preserve">  576,00 тыс. руб., в том числе из средств:</w:t>
            </w:r>
          </w:p>
          <w:p w:rsidR="00753D17" w:rsidRDefault="00753D17">
            <w:pPr>
              <w:ind w:right="186"/>
              <w:jc w:val="both"/>
              <w:rPr>
                <w:szCs w:val="24"/>
              </w:rPr>
            </w:pPr>
            <w:r>
              <w:rPr>
                <w:szCs w:val="24"/>
              </w:rPr>
              <w:t>- федерального бюджета – 0,00 тыс. руб.</w:t>
            </w:r>
          </w:p>
          <w:p w:rsidR="00753D17" w:rsidRDefault="00753D17">
            <w:pPr>
              <w:ind w:right="186"/>
              <w:jc w:val="both"/>
              <w:rPr>
                <w:szCs w:val="24"/>
              </w:rPr>
            </w:pPr>
            <w:r>
              <w:rPr>
                <w:szCs w:val="24"/>
              </w:rPr>
              <w:t>- областного бюджета – 0,00 тыс. руб.</w:t>
            </w:r>
          </w:p>
          <w:p w:rsidR="00753D17" w:rsidRDefault="00753D17">
            <w:pPr>
              <w:ind w:right="186"/>
              <w:jc w:val="both"/>
              <w:rPr>
                <w:szCs w:val="24"/>
              </w:rPr>
            </w:pPr>
            <w:r>
              <w:rPr>
                <w:szCs w:val="24"/>
              </w:rPr>
              <w:t>- бюджета Тейковского муниципального района – 576,00 тыс. руб.</w:t>
            </w:r>
          </w:p>
          <w:p w:rsidR="00753D17" w:rsidRDefault="00753D17">
            <w:pPr>
              <w:pStyle w:val="ConsPlusCell"/>
              <w:widowControl/>
              <w:rPr>
                <w:rFonts w:ascii="Times New Roman" w:hAnsi="Times New Roman" w:cs="Times New Roman"/>
                <w:sz w:val="24"/>
                <w:szCs w:val="24"/>
              </w:rPr>
            </w:pPr>
          </w:p>
        </w:tc>
      </w:tr>
    </w:tbl>
    <w:p w:rsidR="00753D17" w:rsidRDefault="00753D17" w:rsidP="00753D17">
      <w:pPr>
        <w:autoSpaceDE w:val="0"/>
        <w:autoSpaceDN w:val="0"/>
        <w:adjustRightInd w:val="0"/>
        <w:ind w:firstLine="720"/>
        <w:jc w:val="both"/>
        <w:rPr>
          <w:szCs w:val="24"/>
        </w:rPr>
      </w:pPr>
    </w:p>
    <w:p w:rsidR="00753D17" w:rsidRDefault="00753D17" w:rsidP="00753D17">
      <w:pPr>
        <w:autoSpaceDE w:val="0"/>
        <w:autoSpaceDN w:val="0"/>
        <w:adjustRightInd w:val="0"/>
        <w:jc w:val="center"/>
        <w:rPr>
          <w:b/>
          <w:szCs w:val="24"/>
        </w:rPr>
      </w:pPr>
      <w:r>
        <w:rPr>
          <w:b/>
          <w:szCs w:val="24"/>
        </w:rPr>
        <w:t xml:space="preserve">2. Анализ текущей ситуации в сфере реализации </w:t>
      </w:r>
      <w:r>
        <w:rPr>
          <w:b/>
          <w:spacing w:val="-2"/>
          <w:szCs w:val="24"/>
        </w:rPr>
        <w:t xml:space="preserve"> </w:t>
      </w:r>
      <w:r>
        <w:rPr>
          <w:b/>
          <w:szCs w:val="24"/>
        </w:rPr>
        <w:t>Подпрограммы</w:t>
      </w:r>
    </w:p>
    <w:p w:rsidR="00753D17" w:rsidRDefault="00753D17" w:rsidP="00753D17">
      <w:pPr>
        <w:jc w:val="both"/>
        <w:rPr>
          <w:szCs w:val="24"/>
        </w:rPr>
      </w:pPr>
    </w:p>
    <w:p w:rsidR="00753D17" w:rsidRDefault="00753D17" w:rsidP="00753D17">
      <w:pPr>
        <w:ind w:firstLine="708"/>
        <w:jc w:val="both"/>
        <w:rPr>
          <w:szCs w:val="24"/>
        </w:rPr>
      </w:pPr>
      <w:r>
        <w:rPr>
          <w:szCs w:val="24"/>
        </w:rPr>
        <w:t>Устойчивое развитие территории Тейковского муниципального района невозможно без эффективного территориального планирования и градостроительного зонирования.</w:t>
      </w:r>
    </w:p>
    <w:p w:rsidR="00753D17" w:rsidRDefault="00753D17" w:rsidP="00753D17">
      <w:pPr>
        <w:ind w:firstLine="708"/>
        <w:jc w:val="both"/>
        <w:rPr>
          <w:szCs w:val="24"/>
        </w:rPr>
      </w:pPr>
      <w:r>
        <w:rPr>
          <w:szCs w:val="24"/>
        </w:rPr>
        <w:lastRenderedPageBreak/>
        <w:t>Условием осуществления градостроительной деятельности является выработка и принятие решений по проблемам градостроительного развития, разработка муниципальных регламентов, проектов планировки территории, проведение комплексных кадастровых работ, межевание границ территориальных зон.</w:t>
      </w:r>
    </w:p>
    <w:p w:rsidR="00753D17" w:rsidRDefault="00753D17" w:rsidP="00753D17">
      <w:pPr>
        <w:ind w:firstLine="708"/>
        <w:jc w:val="both"/>
        <w:rPr>
          <w:szCs w:val="24"/>
        </w:rPr>
      </w:pPr>
      <w:r>
        <w:rPr>
          <w:szCs w:val="24"/>
        </w:rPr>
        <w:t>В настоящее время, в соответствии с требованиями федерального законодательства разработаны и утверждены Генеральные планы, правила землепользования и застройки поселений района, приняты необходимые административные регламенты по оказанию муниципальных услуг в данной сфере деятельности.</w:t>
      </w:r>
    </w:p>
    <w:p w:rsidR="00753D17" w:rsidRDefault="00753D17" w:rsidP="00753D17">
      <w:pPr>
        <w:ind w:firstLine="708"/>
        <w:jc w:val="both"/>
        <w:rPr>
          <w:szCs w:val="24"/>
        </w:rPr>
      </w:pPr>
      <w:r>
        <w:rPr>
          <w:szCs w:val="24"/>
        </w:rPr>
        <w:t xml:space="preserve">Основной проблемой при осуществлении градостроительной деятельности остается то, что значительное количество земельных участков, расположенных на территориях поселений не имеет точного описания границ, так как в настоящее время кадастровый учет носит заявительный характер. </w:t>
      </w:r>
    </w:p>
    <w:p w:rsidR="00753D17" w:rsidRDefault="00753D17" w:rsidP="00753D17">
      <w:pPr>
        <w:ind w:firstLine="708"/>
        <w:jc w:val="both"/>
        <w:rPr>
          <w:szCs w:val="24"/>
        </w:rPr>
      </w:pPr>
      <w:r>
        <w:rPr>
          <w:szCs w:val="24"/>
        </w:rPr>
        <w:t>Результаты проведенного анализа по четырем кадастровым кварталам, расположенным на территории Тейковского муниципального района, представлены в таблице 1.</w:t>
      </w:r>
    </w:p>
    <w:p w:rsidR="00753D17" w:rsidRDefault="00753D17" w:rsidP="00753D17">
      <w:pPr>
        <w:spacing w:after="120"/>
        <w:ind w:firstLine="709"/>
        <w:jc w:val="right"/>
        <w:rPr>
          <w:szCs w:val="24"/>
        </w:rPr>
      </w:pPr>
      <w:r>
        <w:rPr>
          <w:szCs w:val="24"/>
        </w:rPr>
        <w:t>Таблица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1721"/>
        <w:gridCol w:w="2010"/>
        <w:gridCol w:w="2010"/>
        <w:gridCol w:w="1950"/>
      </w:tblGrid>
      <w:tr w:rsidR="00753D17" w:rsidTr="00753D17">
        <w:trPr>
          <w:jc w:val="center"/>
        </w:trPr>
        <w:tc>
          <w:tcPr>
            <w:tcW w:w="1986" w:type="dxa"/>
            <w:vMerge w:val="restart"/>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Кадастровый квартал</w:t>
            </w:r>
          </w:p>
        </w:tc>
        <w:tc>
          <w:tcPr>
            <w:tcW w:w="1720" w:type="dxa"/>
            <w:vMerge w:val="restart"/>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Общее количество земельных участков и объектов недвижимости</w:t>
            </w:r>
          </w:p>
        </w:tc>
        <w:tc>
          <w:tcPr>
            <w:tcW w:w="4161" w:type="dxa"/>
            <w:gridSpan w:val="2"/>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из них:</w:t>
            </w:r>
          </w:p>
        </w:tc>
        <w:tc>
          <w:tcPr>
            <w:tcW w:w="1971" w:type="dxa"/>
            <w:vMerge w:val="restart"/>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 неучтенных земельных участков от общего количества</w:t>
            </w:r>
          </w:p>
        </w:tc>
      </w:tr>
      <w:tr w:rsidR="00753D17" w:rsidTr="00753D1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3D17" w:rsidRDefault="00753D17">
            <w:pPr>
              <w:widowControl/>
              <w:suppressAutoHyphens w:val="0"/>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3D17" w:rsidRDefault="00753D17">
            <w:pPr>
              <w:widowControl/>
              <w:suppressAutoHyphens w:val="0"/>
              <w:rPr>
                <w:szCs w:val="24"/>
              </w:rPr>
            </w:pPr>
          </w:p>
        </w:tc>
        <w:tc>
          <w:tcPr>
            <w:tcW w:w="2050" w:type="dxa"/>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внесены в кадастр недвижимости как ранее учтенные</w:t>
            </w:r>
          </w:p>
        </w:tc>
        <w:tc>
          <w:tcPr>
            <w:tcW w:w="2111" w:type="dxa"/>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не имеют точного описания границ, либо границы описаны с ошибками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3D17" w:rsidRDefault="00753D17">
            <w:pPr>
              <w:widowControl/>
              <w:suppressAutoHyphens w:val="0"/>
              <w:rPr>
                <w:szCs w:val="24"/>
              </w:rPr>
            </w:pPr>
          </w:p>
        </w:tc>
      </w:tr>
      <w:tr w:rsidR="00753D17" w:rsidTr="00753D17">
        <w:trPr>
          <w:jc w:val="center"/>
        </w:trPr>
        <w:tc>
          <w:tcPr>
            <w:tcW w:w="1986" w:type="dxa"/>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1</w:t>
            </w:r>
          </w:p>
        </w:tc>
        <w:tc>
          <w:tcPr>
            <w:tcW w:w="1720" w:type="dxa"/>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2</w:t>
            </w:r>
          </w:p>
        </w:tc>
        <w:tc>
          <w:tcPr>
            <w:tcW w:w="2050" w:type="dxa"/>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3</w:t>
            </w:r>
          </w:p>
        </w:tc>
        <w:tc>
          <w:tcPr>
            <w:tcW w:w="2111" w:type="dxa"/>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4</w:t>
            </w:r>
          </w:p>
        </w:tc>
        <w:tc>
          <w:tcPr>
            <w:tcW w:w="1971" w:type="dxa"/>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5 (гр4/гр2*100%)</w:t>
            </w:r>
          </w:p>
        </w:tc>
      </w:tr>
      <w:tr w:rsidR="00753D17" w:rsidTr="00753D17">
        <w:trPr>
          <w:jc w:val="center"/>
        </w:trPr>
        <w:tc>
          <w:tcPr>
            <w:tcW w:w="1986" w:type="dxa"/>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37:18:030108</w:t>
            </w:r>
          </w:p>
        </w:tc>
        <w:tc>
          <w:tcPr>
            <w:tcW w:w="1720" w:type="dxa"/>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140</w:t>
            </w:r>
          </w:p>
        </w:tc>
        <w:tc>
          <w:tcPr>
            <w:tcW w:w="2050" w:type="dxa"/>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61</w:t>
            </w:r>
          </w:p>
        </w:tc>
        <w:tc>
          <w:tcPr>
            <w:tcW w:w="2111" w:type="dxa"/>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79</w:t>
            </w:r>
          </w:p>
        </w:tc>
        <w:tc>
          <w:tcPr>
            <w:tcW w:w="1971" w:type="dxa"/>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56,4</w:t>
            </w:r>
          </w:p>
        </w:tc>
      </w:tr>
      <w:tr w:rsidR="00753D17" w:rsidTr="00753D17">
        <w:trPr>
          <w:jc w:val="center"/>
        </w:trPr>
        <w:tc>
          <w:tcPr>
            <w:tcW w:w="1986" w:type="dxa"/>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37:18:070103</w:t>
            </w:r>
          </w:p>
        </w:tc>
        <w:tc>
          <w:tcPr>
            <w:tcW w:w="1720" w:type="dxa"/>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177</w:t>
            </w:r>
          </w:p>
        </w:tc>
        <w:tc>
          <w:tcPr>
            <w:tcW w:w="2050" w:type="dxa"/>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99</w:t>
            </w:r>
          </w:p>
        </w:tc>
        <w:tc>
          <w:tcPr>
            <w:tcW w:w="2111" w:type="dxa"/>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78</w:t>
            </w:r>
          </w:p>
        </w:tc>
        <w:tc>
          <w:tcPr>
            <w:tcW w:w="1971" w:type="dxa"/>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44,1</w:t>
            </w:r>
          </w:p>
        </w:tc>
      </w:tr>
      <w:tr w:rsidR="00753D17" w:rsidTr="00753D17">
        <w:trPr>
          <w:jc w:val="center"/>
        </w:trPr>
        <w:tc>
          <w:tcPr>
            <w:tcW w:w="1986" w:type="dxa"/>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37:18:090204</w:t>
            </w:r>
          </w:p>
        </w:tc>
        <w:tc>
          <w:tcPr>
            <w:tcW w:w="1720" w:type="dxa"/>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187</w:t>
            </w:r>
          </w:p>
        </w:tc>
        <w:tc>
          <w:tcPr>
            <w:tcW w:w="2050" w:type="dxa"/>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146</w:t>
            </w:r>
          </w:p>
        </w:tc>
        <w:tc>
          <w:tcPr>
            <w:tcW w:w="2111" w:type="dxa"/>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41</w:t>
            </w:r>
          </w:p>
        </w:tc>
        <w:tc>
          <w:tcPr>
            <w:tcW w:w="1971" w:type="dxa"/>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21,9</w:t>
            </w:r>
          </w:p>
        </w:tc>
      </w:tr>
      <w:tr w:rsidR="00753D17" w:rsidTr="00753D17">
        <w:trPr>
          <w:jc w:val="center"/>
        </w:trPr>
        <w:tc>
          <w:tcPr>
            <w:tcW w:w="1986" w:type="dxa"/>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37:18:040107</w:t>
            </w:r>
          </w:p>
        </w:tc>
        <w:tc>
          <w:tcPr>
            <w:tcW w:w="1720" w:type="dxa"/>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459</w:t>
            </w:r>
          </w:p>
        </w:tc>
        <w:tc>
          <w:tcPr>
            <w:tcW w:w="2050" w:type="dxa"/>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233</w:t>
            </w:r>
          </w:p>
        </w:tc>
        <w:tc>
          <w:tcPr>
            <w:tcW w:w="2111" w:type="dxa"/>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226</w:t>
            </w:r>
          </w:p>
        </w:tc>
        <w:tc>
          <w:tcPr>
            <w:tcW w:w="1971" w:type="dxa"/>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49,2</w:t>
            </w:r>
          </w:p>
        </w:tc>
      </w:tr>
      <w:tr w:rsidR="00753D17" w:rsidTr="00753D17">
        <w:trPr>
          <w:jc w:val="center"/>
        </w:trPr>
        <w:tc>
          <w:tcPr>
            <w:tcW w:w="1986" w:type="dxa"/>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Всего:</w:t>
            </w:r>
          </w:p>
        </w:tc>
        <w:tc>
          <w:tcPr>
            <w:tcW w:w="1720" w:type="dxa"/>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963</w:t>
            </w:r>
          </w:p>
        </w:tc>
        <w:tc>
          <w:tcPr>
            <w:tcW w:w="2050" w:type="dxa"/>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539</w:t>
            </w:r>
          </w:p>
        </w:tc>
        <w:tc>
          <w:tcPr>
            <w:tcW w:w="2111" w:type="dxa"/>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424</w:t>
            </w:r>
          </w:p>
        </w:tc>
        <w:tc>
          <w:tcPr>
            <w:tcW w:w="1971" w:type="dxa"/>
            <w:tcBorders>
              <w:top w:val="single" w:sz="4" w:space="0" w:color="000000"/>
              <w:left w:val="single" w:sz="4" w:space="0" w:color="000000"/>
              <w:bottom w:val="single" w:sz="4" w:space="0" w:color="000000"/>
              <w:right w:val="single" w:sz="4" w:space="0" w:color="000000"/>
            </w:tcBorders>
            <w:hideMark/>
          </w:tcPr>
          <w:p w:rsidR="00753D17" w:rsidRDefault="00753D17">
            <w:pPr>
              <w:jc w:val="center"/>
              <w:rPr>
                <w:szCs w:val="24"/>
              </w:rPr>
            </w:pPr>
            <w:r>
              <w:rPr>
                <w:szCs w:val="24"/>
              </w:rPr>
              <w:t>44,0</w:t>
            </w:r>
          </w:p>
        </w:tc>
      </w:tr>
    </w:tbl>
    <w:p w:rsidR="00753D17" w:rsidRDefault="00753D17" w:rsidP="00753D17">
      <w:pPr>
        <w:jc w:val="both"/>
        <w:rPr>
          <w:szCs w:val="24"/>
        </w:rPr>
      </w:pPr>
    </w:p>
    <w:p w:rsidR="00753D17" w:rsidRDefault="00753D17" w:rsidP="00753D17">
      <w:pPr>
        <w:ind w:firstLine="708"/>
        <w:jc w:val="both"/>
        <w:rPr>
          <w:szCs w:val="24"/>
        </w:rPr>
      </w:pPr>
      <w:r>
        <w:rPr>
          <w:szCs w:val="24"/>
        </w:rPr>
        <w:t>При этом, без точного описания границ, возникает ряд проблем. Гражданам невозможно продать, подарить  или заложить принадлежащий им участок, зачастую возникают споры по определению границ соседних участков. Права собственников (юридических и физических лиц) могут быть нарушены при изъятии земельного участка для государственных или муниципальных нужд. Органам местного самоуправления неточно описанные границы не дают рационально распоряжаться земельными ресурсами (выставлять на торги, начислять арендные платежи).</w:t>
      </w:r>
    </w:p>
    <w:p w:rsidR="00753D17" w:rsidRDefault="00753D17" w:rsidP="00753D17">
      <w:pPr>
        <w:ind w:firstLine="708"/>
        <w:jc w:val="both"/>
        <w:rPr>
          <w:szCs w:val="24"/>
        </w:rPr>
      </w:pPr>
      <w:r>
        <w:rPr>
          <w:szCs w:val="24"/>
        </w:rPr>
        <w:t xml:space="preserve">Неточно описанные границы – явление массовое, поэтому решать проблему необходимо комплексно. Комплексный подход позволит минимизировать расходы на проведение кадастровых работ и исключить кадастровые ошибки. </w:t>
      </w:r>
    </w:p>
    <w:p w:rsidR="00753D17" w:rsidRDefault="00753D17" w:rsidP="00753D17">
      <w:pPr>
        <w:ind w:firstLine="708"/>
        <w:jc w:val="both"/>
        <w:rPr>
          <w:szCs w:val="24"/>
        </w:rPr>
      </w:pPr>
      <w:r>
        <w:rPr>
          <w:szCs w:val="24"/>
        </w:rPr>
        <w:t xml:space="preserve">В настоящее время в рамках реализации мероприятия «Проведение комплексных кадастровых работ» </w:t>
      </w:r>
      <w:hyperlink r:id="rId6" w:history="1">
        <w:r>
          <w:rPr>
            <w:rStyle w:val="a8"/>
            <w:color w:val="auto"/>
            <w:szCs w:val="24"/>
            <w:u w:val="none"/>
          </w:rPr>
          <w:t>федеральной целевой программы</w:t>
        </w:r>
      </w:hyperlink>
      <w:r>
        <w:rPr>
          <w:szCs w:val="24"/>
        </w:rPr>
        <w:t xml:space="preserve"> «Развитие единой государственной системы регистрации прав и кадастрового учета недвижимости (2014 - 2019 годы)», утвержденной </w:t>
      </w:r>
      <w:hyperlink r:id="rId7" w:history="1">
        <w:r>
          <w:rPr>
            <w:rStyle w:val="a8"/>
            <w:color w:val="auto"/>
            <w:szCs w:val="24"/>
            <w:u w:val="none"/>
          </w:rPr>
          <w:t>постановлением</w:t>
        </w:r>
      </w:hyperlink>
      <w:r>
        <w:rPr>
          <w:szCs w:val="24"/>
        </w:rPr>
        <w:t xml:space="preserve"> Правительства Российской Федерации от 10.10.2013 № 903 местным бюджетам предусмотрено предоставление субсидий в целях софинансирования проведения комплексных кадастровых работ. </w:t>
      </w:r>
    </w:p>
    <w:p w:rsidR="00753D17" w:rsidRDefault="00753D17" w:rsidP="00753D17">
      <w:pPr>
        <w:ind w:firstLine="708"/>
        <w:jc w:val="both"/>
        <w:rPr>
          <w:szCs w:val="24"/>
        </w:rPr>
      </w:pPr>
      <w:r>
        <w:rPr>
          <w:szCs w:val="24"/>
        </w:rPr>
        <w:t>Привлечение средств федерального бюджета позволит осуществить планируемые мероприятия по проведению комплексных кадастровых работ на территории поселения в условиях недостаточности собственных средств.</w:t>
      </w:r>
    </w:p>
    <w:p w:rsidR="00753D17" w:rsidRDefault="00753D17" w:rsidP="00753D17">
      <w:pPr>
        <w:ind w:firstLine="708"/>
        <w:jc w:val="both"/>
        <w:rPr>
          <w:szCs w:val="24"/>
        </w:rPr>
      </w:pPr>
      <w:r>
        <w:rPr>
          <w:szCs w:val="24"/>
        </w:rPr>
        <w:t>Условием предоставления субсидий из федерального бюджета является, в том числе, разработка и утверждение проектов межевания территории, в отношении которой будут выполняться комплексные кадастровые работы.</w:t>
      </w:r>
    </w:p>
    <w:p w:rsidR="00753D17" w:rsidRDefault="00753D17" w:rsidP="00753D17">
      <w:pPr>
        <w:ind w:firstLine="708"/>
        <w:jc w:val="both"/>
        <w:rPr>
          <w:szCs w:val="24"/>
        </w:rPr>
      </w:pPr>
      <w:r>
        <w:rPr>
          <w:szCs w:val="24"/>
        </w:rPr>
        <w:t>Программно-целевой метод позволит сконцентрировать в рамках данной подпрограммы имеющиеся ресурсы, подготовить необходимую документацию и провести комплексные кадастровые работы на территории поселения с привлечением средств федерального бюджета.</w:t>
      </w:r>
    </w:p>
    <w:p w:rsidR="00753D17" w:rsidRDefault="00753D17" w:rsidP="00753D17">
      <w:pPr>
        <w:autoSpaceDE w:val="0"/>
        <w:autoSpaceDN w:val="0"/>
        <w:adjustRightInd w:val="0"/>
        <w:jc w:val="both"/>
        <w:rPr>
          <w:szCs w:val="24"/>
        </w:rPr>
      </w:pPr>
    </w:p>
    <w:p w:rsidR="00753D17" w:rsidRDefault="00753D17" w:rsidP="00753D17">
      <w:pPr>
        <w:shd w:val="clear" w:color="auto" w:fill="FFFFFF"/>
        <w:ind w:left="992"/>
        <w:jc w:val="center"/>
        <w:textAlignment w:val="baseline"/>
        <w:rPr>
          <w:color w:val="000000"/>
          <w:szCs w:val="24"/>
        </w:rPr>
      </w:pPr>
      <w:r>
        <w:rPr>
          <w:b/>
          <w:szCs w:val="24"/>
        </w:rPr>
        <w:t>3.Цели и ожидаемые  результаты реализации Подпрограммы</w:t>
      </w:r>
    </w:p>
    <w:p w:rsidR="00753D17" w:rsidRDefault="00753D17" w:rsidP="00753D17">
      <w:pPr>
        <w:shd w:val="clear" w:color="auto" w:fill="FFFFFF"/>
        <w:ind w:left="992"/>
        <w:jc w:val="center"/>
        <w:textAlignment w:val="baseline"/>
        <w:rPr>
          <w:color w:val="000000"/>
          <w:szCs w:val="24"/>
        </w:rPr>
      </w:pPr>
    </w:p>
    <w:p w:rsidR="00753D17" w:rsidRDefault="00753D17" w:rsidP="00753D17">
      <w:pPr>
        <w:autoSpaceDE w:val="0"/>
        <w:autoSpaceDN w:val="0"/>
        <w:adjustRightInd w:val="0"/>
        <w:ind w:firstLine="709"/>
        <w:jc w:val="both"/>
        <w:rPr>
          <w:szCs w:val="24"/>
        </w:rPr>
      </w:pPr>
      <w:r>
        <w:rPr>
          <w:szCs w:val="24"/>
        </w:rPr>
        <w:t>Основными целями муниципальной Подпрограммы являются:</w:t>
      </w:r>
    </w:p>
    <w:p w:rsidR="00753D17" w:rsidRDefault="00753D17" w:rsidP="00753D17">
      <w:pPr>
        <w:autoSpaceDE w:val="0"/>
        <w:autoSpaceDN w:val="0"/>
        <w:adjustRightInd w:val="0"/>
        <w:ind w:firstLine="709"/>
        <w:jc w:val="both"/>
        <w:rPr>
          <w:szCs w:val="24"/>
        </w:rPr>
      </w:pPr>
      <w:r>
        <w:rPr>
          <w:szCs w:val="24"/>
        </w:rPr>
        <w:t>- обеспечение устойчивого развития территории Тейковского муниципального района на основе документов территориального планирования и градостроительного зонирования;</w:t>
      </w:r>
    </w:p>
    <w:p w:rsidR="00753D17" w:rsidRDefault="00753D17" w:rsidP="00753D17">
      <w:pPr>
        <w:autoSpaceDE w:val="0"/>
        <w:autoSpaceDN w:val="0"/>
        <w:adjustRightInd w:val="0"/>
        <w:ind w:firstLine="709"/>
        <w:jc w:val="both"/>
        <w:rPr>
          <w:szCs w:val="24"/>
        </w:rPr>
      </w:pPr>
      <w:r>
        <w:rPr>
          <w:szCs w:val="24"/>
        </w:rPr>
        <w:t>- обеспечение рационального использования земель, расположенных в границах района.</w:t>
      </w:r>
    </w:p>
    <w:p w:rsidR="00753D17" w:rsidRDefault="00753D17" w:rsidP="00753D17">
      <w:pPr>
        <w:autoSpaceDE w:val="0"/>
        <w:autoSpaceDN w:val="0"/>
        <w:adjustRightInd w:val="0"/>
        <w:ind w:firstLine="708"/>
        <w:jc w:val="both"/>
        <w:rPr>
          <w:szCs w:val="24"/>
        </w:rPr>
      </w:pPr>
      <w:r>
        <w:rPr>
          <w:szCs w:val="24"/>
        </w:rPr>
        <w:t>Реализация Подпрограммы в 2017-2020 годах предполагает решение следующих задач:</w:t>
      </w:r>
    </w:p>
    <w:p w:rsidR="00753D17" w:rsidRDefault="00753D17" w:rsidP="00753D17">
      <w:pPr>
        <w:autoSpaceDE w:val="0"/>
        <w:autoSpaceDN w:val="0"/>
        <w:adjustRightInd w:val="0"/>
        <w:ind w:firstLine="708"/>
        <w:jc w:val="both"/>
        <w:rPr>
          <w:szCs w:val="24"/>
        </w:rPr>
      </w:pPr>
      <w:r>
        <w:rPr>
          <w:szCs w:val="24"/>
        </w:rPr>
        <w:t>- обеспечить подготовку документации по планировке территории, выделить элементы планировочной структуры;</w:t>
      </w:r>
    </w:p>
    <w:p w:rsidR="00753D17" w:rsidRDefault="00753D17" w:rsidP="00753D17">
      <w:pPr>
        <w:autoSpaceDE w:val="0"/>
        <w:autoSpaceDN w:val="0"/>
        <w:adjustRightInd w:val="0"/>
        <w:ind w:firstLine="708"/>
        <w:jc w:val="both"/>
        <w:rPr>
          <w:szCs w:val="24"/>
        </w:rPr>
      </w:pPr>
      <w:r>
        <w:rPr>
          <w:szCs w:val="24"/>
        </w:rPr>
        <w:t>- провести комплексные кадастровые работы и сформировать ранее неучтенные земельные участки, под гаражами, хозяйственными и другими постройками;</w:t>
      </w:r>
    </w:p>
    <w:p w:rsidR="00753D17" w:rsidRDefault="00753D17" w:rsidP="00753D17">
      <w:pPr>
        <w:autoSpaceDE w:val="0"/>
        <w:autoSpaceDN w:val="0"/>
        <w:adjustRightInd w:val="0"/>
        <w:ind w:firstLine="708"/>
        <w:jc w:val="both"/>
        <w:rPr>
          <w:szCs w:val="24"/>
        </w:rPr>
      </w:pPr>
      <w:r>
        <w:rPr>
          <w:szCs w:val="24"/>
        </w:rPr>
        <w:t>- увеличить  количество освобожденных земельных участков, занятых самовольно установленными и незаконно размещенными объектами капитального строительства и объектами, не являющимися объектами капитального строительства на территории Тейковского муниципального района в рамках осуществления муниципального земельного контроля;</w:t>
      </w:r>
    </w:p>
    <w:p w:rsidR="00753D17" w:rsidRDefault="00753D17" w:rsidP="00753D17">
      <w:pPr>
        <w:autoSpaceDE w:val="0"/>
        <w:autoSpaceDN w:val="0"/>
        <w:adjustRightInd w:val="0"/>
        <w:ind w:firstLine="708"/>
        <w:jc w:val="both"/>
        <w:rPr>
          <w:szCs w:val="24"/>
        </w:rPr>
      </w:pPr>
      <w:r>
        <w:rPr>
          <w:szCs w:val="24"/>
        </w:rPr>
        <w:t xml:space="preserve">- увеличить приток денежных средств в местный бюджет, за счет увеличения налогооблагаемой базы. </w:t>
      </w:r>
    </w:p>
    <w:p w:rsidR="00753D17" w:rsidRDefault="00753D17" w:rsidP="00753D17">
      <w:pPr>
        <w:pStyle w:val="ConsPlusNormal"/>
        <w:jc w:val="both"/>
        <w:rPr>
          <w:rFonts w:ascii="Times New Roman" w:hAnsi="Times New Roman" w:cs="Times New Roman"/>
          <w:sz w:val="24"/>
          <w:szCs w:val="24"/>
        </w:rPr>
      </w:pPr>
      <w:r>
        <w:rPr>
          <w:rFonts w:ascii="Times New Roman" w:hAnsi="Times New Roman" w:cs="Times New Roman"/>
          <w:sz w:val="24"/>
          <w:szCs w:val="24"/>
        </w:rPr>
        <w:t>В условиях ограниченности средств бюджета района для проведения комплексных кадастровых работ выбраны четыре кадастровых  квартала Тейковского муниципального района (37:18:030108 – д. Суббочево Большеклочковского сельского поселения, 37:18:070103 – с. Новое Горяново Новогоряновского сельского поселения, 37:18:090204 – с. Поддыбье Морозовского сельского поселения и 37:18:040107 – с. Крапивново Крапивновского сельского поселения).</w:t>
      </w:r>
    </w:p>
    <w:p w:rsidR="00753D17" w:rsidRDefault="00753D17" w:rsidP="00753D17">
      <w:pPr>
        <w:pStyle w:val="ConsPlusNormal"/>
        <w:jc w:val="both"/>
        <w:rPr>
          <w:rFonts w:ascii="Times New Roman" w:hAnsi="Times New Roman" w:cs="Times New Roman"/>
          <w:sz w:val="24"/>
          <w:szCs w:val="24"/>
        </w:rPr>
      </w:pPr>
      <w:r>
        <w:rPr>
          <w:rFonts w:ascii="Times New Roman" w:hAnsi="Times New Roman" w:cs="Times New Roman"/>
          <w:sz w:val="24"/>
          <w:szCs w:val="24"/>
        </w:rPr>
        <w:t>Целевые показатели, характеризующие ожидаемые результаты реализации муниципальной Подпрограммы (в том числе по годам реализации) представлены в таблице 2.</w:t>
      </w:r>
    </w:p>
    <w:p w:rsidR="00753D17" w:rsidRDefault="00753D17" w:rsidP="00753D17">
      <w:pPr>
        <w:autoSpaceDE w:val="0"/>
        <w:autoSpaceDN w:val="0"/>
        <w:adjustRightInd w:val="0"/>
        <w:jc w:val="both"/>
        <w:rPr>
          <w:szCs w:val="24"/>
        </w:rPr>
      </w:pPr>
    </w:p>
    <w:p w:rsidR="00753D17" w:rsidRDefault="00753D17" w:rsidP="00753D17">
      <w:pPr>
        <w:autoSpaceDE w:val="0"/>
        <w:autoSpaceDN w:val="0"/>
        <w:adjustRightInd w:val="0"/>
        <w:jc w:val="right"/>
        <w:rPr>
          <w:szCs w:val="24"/>
        </w:rPr>
      </w:pPr>
      <w:r>
        <w:rPr>
          <w:szCs w:val="24"/>
        </w:rPr>
        <w:t>Таблица 2</w:t>
      </w:r>
    </w:p>
    <w:p w:rsidR="00753D17" w:rsidRDefault="00753D17" w:rsidP="00753D17">
      <w:pPr>
        <w:autoSpaceDE w:val="0"/>
        <w:autoSpaceDN w:val="0"/>
        <w:adjustRightInd w:val="0"/>
        <w:ind w:left="540"/>
        <w:jc w:val="center"/>
        <w:rPr>
          <w:szCs w:val="24"/>
        </w:rPr>
      </w:pPr>
      <w:r>
        <w:rPr>
          <w:szCs w:val="24"/>
        </w:rPr>
        <w:t>Целевые индикаторы (показатели) реализации Подпрограммы</w:t>
      </w:r>
    </w:p>
    <w:p w:rsidR="00753D17" w:rsidRDefault="00753D17" w:rsidP="00753D17">
      <w:pPr>
        <w:autoSpaceDE w:val="0"/>
        <w:autoSpaceDN w:val="0"/>
        <w:adjustRightInd w:val="0"/>
        <w:rPr>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992"/>
        <w:gridCol w:w="1418"/>
        <w:gridCol w:w="1417"/>
        <w:gridCol w:w="1418"/>
        <w:gridCol w:w="1417"/>
      </w:tblGrid>
      <w:tr w:rsidR="00753D17" w:rsidTr="00753D17">
        <w:trPr>
          <w:trHeight w:val="435"/>
        </w:trPr>
        <w:tc>
          <w:tcPr>
            <w:tcW w:w="3227" w:type="dxa"/>
            <w:vMerge w:val="restart"/>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Ед. изм.</w:t>
            </w:r>
          </w:p>
        </w:tc>
        <w:tc>
          <w:tcPr>
            <w:tcW w:w="5670" w:type="dxa"/>
            <w:gridSpan w:val="4"/>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Плановый период</w:t>
            </w:r>
          </w:p>
        </w:tc>
      </w:tr>
      <w:tr w:rsidR="00753D17" w:rsidTr="00753D17">
        <w:trPr>
          <w:trHeight w:val="675"/>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753D17" w:rsidRDefault="00753D17">
            <w:pPr>
              <w:widowControl/>
              <w:suppressAutoHyphens w:val="0"/>
              <w:rPr>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53D17" w:rsidRDefault="00753D17">
            <w:pPr>
              <w:widowControl/>
              <w:suppressAutoHyphens w:val="0"/>
              <w:rPr>
                <w:szCs w:val="24"/>
              </w:rPr>
            </w:pP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2017</w:t>
            </w:r>
          </w:p>
          <w:p w:rsidR="00753D17" w:rsidRDefault="00753D17">
            <w:pPr>
              <w:autoSpaceDE w:val="0"/>
              <w:autoSpaceDN w:val="0"/>
              <w:adjustRightInd w:val="0"/>
              <w:jc w:val="center"/>
              <w:rPr>
                <w:szCs w:val="24"/>
              </w:rPr>
            </w:pPr>
            <w:r>
              <w:rPr>
                <w:szCs w:val="24"/>
              </w:rPr>
              <w:t>год</w:t>
            </w:r>
          </w:p>
        </w:tc>
        <w:tc>
          <w:tcPr>
            <w:tcW w:w="1417"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2018</w:t>
            </w:r>
          </w:p>
          <w:p w:rsidR="00753D17" w:rsidRDefault="00753D17">
            <w:pPr>
              <w:autoSpaceDE w:val="0"/>
              <w:autoSpaceDN w:val="0"/>
              <w:adjustRightInd w:val="0"/>
              <w:jc w:val="center"/>
              <w:rPr>
                <w:szCs w:val="24"/>
              </w:rPr>
            </w:pPr>
            <w:r>
              <w:rPr>
                <w:szCs w:val="24"/>
              </w:rPr>
              <w:t>год</w:t>
            </w: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2019</w:t>
            </w:r>
          </w:p>
          <w:p w:rsidR="00753D17" w:rsidRDefault="00753D17">
            <w:pPr>
              <w:autoSpaceDE w:val="0"/>
              <w:autoSpaceDN w:val="0"/>
              <w:adjustRightInd w:val="0"/>
              <w:jc w:val="center"/>
              <w:rPr>
                <w:szCs w:val="24"/>
              </w:rPr>
            </w:pPr>
            <w:r>
              <w:rPr>
                <w:szCs w:val="24"/>
              </w:rPr>
              <w:t>год</w:t>
            </w:r>
          </w:p>
        </w:tc>
        <w:tc>
          <w:tcPr>
            <w:tcW w:w="1417"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2020</w:t>
            </w:r>
          </w:p>
          <w:p w:rsidR="00753D17" w:rsidRDefault="00753D17">
            <w:pPr>
              <w:autoSpaceDE w:val="0"/>
              <w:autoSpaceDN w:val="0"/>
              <w:adjustRightInd w:val="0"/>
              <w:jc w:val="center"/>
              <w:rPr>
                <w:szCs w:val="24"/>
              </w:rPr>
            </w:pPr>
            <w:r>
              <w:rPr>
                <w:szCs w:val="24"/>
              </w:rPr>
              <w:t>год</w:t>
            </w:r>
          </w:p>
        </w:tc>
      </w:tr>
      <w:tr w:rsidR="00753D17" w:rsidTr="00753D17">
        <w:tc>
          <w:tcPr>
            <w:tcW w:w="3227"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rPr>
                <w:szCs w:val="24"/>
              </w:rPr>
            </w:pPr>
            <w:r>
              <w:rPr>
                <w:szCs w:val="24"/>
              </w:rPr>
              <w:t>Количество сформированных земельных участков</w:t>
            </w:r>
          </w:p>
        </w:tc>
        <w:tc>
          <w:tcPr>
            <w:tcW w:w="992"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Ед.</w:t>
            </w: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140</w:t>
            </w:r>
          </w:p>
        </w:tc>
        <w:tc>
          <w:tcPr>
            <w:tcW w:w="1417"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208</w:t>
            </w: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722</w:t>
            </w:r>
          </w:p>
        </w:tc>
        <w:tc>
          <w:tcPr>
            <w:tcW w:w="1417"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1289</w:t>
            </w:r>
          </w:p>
        </w:tc>
      </w:tr>
      <w:tr w:rsidR="00753D17" w:rsidTr="00753D17">
        <w:tc>
          <w:tcPr>
            <w:tcW w:w="3227"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rPr>
                <w:szCs w:val="24"/>
              </w:rPr>
            </w:pPr>
            <w:r>
              <w:rPr>
                <w:szCs w:val="24"/>
              </w:rPr>
              <w:t>Суммарная площадь сформированных земельных участков</w:t>
            </w:r>
          </w:p>
        </w:tc>
        <w:tc>
          <w:tcPr>
            <w:tcW w:w="992"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кв.м</w:t>
            </w: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212 800</w:t>
            </w:r>
          </w:p>
        </w:tc>
        <w:tc>
          <w:tcPr>
            <w:tcW w:w="1417"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187 000</w:t>
            </w: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650 000</w:t>
            </w:r>
          </w:p>
        </w:tc>
        <w:tc>
          <w:tcPr>
            <w:tcW w:w="1417"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1 160 000</w:t>
            </w:r>
          </w:p>
        </w:tc>
      </w:tr>
      <w:tr w:rsidR="00753D17" w:rsidTr="00753D17">
        <w:tc>
          <w:tcPr>
            <w:tcW w:w="3227"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rPr>
                <w:szCs w:val="24"/>
              </w:rPr>
            </w:pPr>
            <w:r>
              <w:rPr>
                <w:szCs w:val="24"/>
              </w:rPr>
              <w:t>Суммарная кадастровая стоимость сформированных земельных участков</w:t>
            </w:r>
          </w:p>
        </w:tc>
        <w:tc>
          <w:tcPr>
            <w:tcW w:w="992"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тыс. руб.</w:t>
            </w: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30 733,80</w:t>
            </w:r>
          </w:p>
        </w:tc>
        <w:tc>
          <w:tcPr>
            <w:tcW w:w="1417"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17 731</w:t>
            </w: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37 707</w:t>
            </w:r>
          </w:p>
        </w:tc>
        <w:tc>
          <w:tcPr>
            <w:tcW w:w="1417"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109 643</w:t>
            </w:r>
          </w:p>
        </w:tc>
      </w:tr>
    </w:tbl>
    <w:p w:rsidR="00753D17" w:rsidRDefault="00753D17" w:rsidP="00753D17">
      <w:pPr>
        <w:autoSpaceDE w:val="0"/>
        <w:autoSpaceDN w:val="0"/>
        <w:adjustRightInd w:val="0"/>
        <w:jc w:val="both"/>
        <w:rPr>
          <w:szCs w:val="24"/>
        </w:rPr>
      </w:pPr>
    </w:p>
    <w:p w:rsidR="00753D17" w:rsidRDefault="00753D17" w:rsidP="00753D17">
      <w:pPr>
        <w:autoSpaceDE w:val="0"/>
        <w:autoSpaceDN w:val="0"/>
        <w:adjustRightInd w:val="0"/>
        <w:jc w:val="both"/>
        <w:rPr>
          <w:szCs w:val="24"/>
        </w:rPr>
      </w:pPr>
      <w:r>
        <w:rPr>
          <w:szCs w:val="24"/>
        </w:rPr>
        <w:tab/>
        <w:t xml:space="preserve">Выполнение мероприятий подпрограммы позволит: </w:t>
      </w:r>
    </w:p>
    <w:p w:rsidR="00753D17" w:rsidRDefault="00753D17" w:rsidP="00753D17">
      <w:pPr>
        <w:autoSpaceDE w:val="0"/>
        <w:autoSpaceDN w:val="0"/>
        <w:adjustRightInd w:val="0"/>
        <w:ind w:firstLine="708"/>
        <w:jc w:val="both"/>
        <w:rPr>
          <w:szCs w:val="24"/>
        </w:rPr>
      </w:pPr>
      <w:r>
        <w:rPr>
          <w:szCs w:val="24"/>
        </w:rPr>
        <w:t>- получить актуальную, полноценную и юридически значимую информацию об объектах недвижимости на территории проведения комплексных кадастровых работ;</w:t>
      </w:r>
    </w:p>
    <w:p w:rsidR="00753D17" w:rsidRDefault="00753D17" w:rsidP="00753D17">
      <w:pPr>
        <w:autoSpaceDE w:val="0"/>
        <w:autoSpaceDN w:val="0"/>
        <w:adjustRightInd w:val="0"/>
        <w:ind w:firstLine="708"/>
        <w:jc w:val="both"/>
        <w:rPr>
          <w:szCs w:val="24"/>
        </w:rPr>
      </w:pPr>
      <w:r>
        <w:rPr>
          <w:szCs w:val="24"/>
        </w:rPr>
        <w:t>- выявить неиспользуемые, нерационально используемые или используемые не по целевому назначению и не в соответствии с разрешенным использованием земельные участки;</w:t>
      </w:r>
    </w:p>
    <w:p w:rsidR="00753D17" w:rsidRDefault="00753D17" w:rsidP="00753D17">
      <w:pPr>
        <w:autoSpaceDE w:val="0"/>
        <w:autoSpaceDN w:val="0"/>
        <w:adjustRightInd w:val="0"/>
        <w:ind w:firstLine="708"/>
        <w:jc w:val="both"/>
        <w:rPr>
          <w:szCs w:val="24"/>
        </w:rPr>
      </w:pPr>
      <w:r>
        <w:rPr>
          <w:szCs w:val="24"/>
        </w:rPr>
        <w:t xml:space="preserve">- выявить самовольные постройки и факты самовольного захвата земель; </w:t>
      </w:r>
    </w:p>
    <w:p w:rsidR="00753D17" w:rsidRDefault="00753D17" w:rsidP="00753D17">
      <w:pPr>
        <w:autoSpaceDE w:val="0"/>
        <w:autoSpaceDN w:val="0"/>
        <w:adjustRightInd w:val="0"/>
        <w:ind w:firstLine="708"/>
        <w:jc w:val="both"/>
        <w:rPr>
          <w:szCs w:val="24"/>
        </w:rPr>
      </w:pPr>
      <w:r>
        <w:rPr>
          <w:szCs w:val="24"/>
        </w:rPr>
        <w:t>- разрешить существующие земельные споры и предотвратить их возникновение в будущем;</w:t>
      </w:r>
    </w:p>
    <w:p w:rsidR="00753D17" w:rsidRDefault="00753D17" w:rsidP="00753D17">
      <w:pPr>
        <w:shd w:val="clear" w:color="auto" w:fill="FFFFFF"/>
        <w:ind w:firstLine="709"/>
        <w:jc w:val="both"/>
        <w:rPr>
          <w:szCs w:val="24"/>
        </w:rPr>
      </w:pPr>
      <w:r>
        <w:rPr>
          <w:szCs w:val="24"/>
        </w:rPr>
        <w:t>- вовлечь в оборот неиспользуемые ранее земельные участки;</w:t>
      </w:r>
    </w:p>
    <w:p w:rsidR="00753D17" w:rsidRDefault="00753D17" w:rsidP="00753D17">
      <w:pPr>
        <w:shd w:val="clear" w:color="auto" w:fill="FFFFFF"/>
        <w:ind w:firstLine="709"/>
        <w:jc w:val="both"/>
        <w:rPr>
          <w:color w:val="000000"/>
          <w:szCs w:val="24"/>
        </w:rPr>
      </w:pPr>
      <w:r>
        <w:rPr>
          <w:color w:val="000000"/>
          <w:szCs w:val="24"/>
        </w:rPr>
        <w:t xml:space="preserve">- увеличить поступления в бюджет района. </w:t>
      </w:r>
    </w:p>
    <w:p w:rsidR="00753D17" w:rsidRDefault="00753D17" w:rsidP="00753D17">
      <w:pPr>
        <w:pStyle w:val="ConsPlusNormal"/>
        <w:jc w:val="both"/>
        <w:rPr>
          <w:rFonts w:ascii="Times New Roman" w:hAnsi="Times New Roman" w:cs="Times New Roman"/>
          <w:sz w:val="24"/>
          <w:szCs w:val="24"/>
        </w:rPr>
      </w:pPr>
    </w:p>
    <w:p w:rsidR="00753D17" w:rsidRDefault="00753D17" w:rsidP="00753D17">
      <w:pPr>
        <w:pStyle w:val="ConsPlusNormal"/>
        <w:jc w:val="both"/>
        <w:rPr>
          <w:rFonts w:ascii="Times New Roman" w:hAnsi="Times New Roman" w:cs="Times New Roman"/>
          <w:sz w:val="24"/>
          <w:szCs w:val="24"/>
        </w:rPr>
      </w:pPr>
      <w:r>
        <w:rPr>
          <w:rFonts w:ascii="Times New Roman" w:hAnsi="Times New Roman" w:cs="Times New Roman"/>
          <w:sz w:val="24"/>
          <w:szCs w:val="24"/>
        </w:rPr>
        <w:t>Реализация муниципальной Подпрограммы в полном объеме будет способствовать эффективному градостроительному планированию и застройке территории Тейковского муниципального района,  устойчивому его развитию, обеспечит рациональное использование земель, расположенных в границах района и защиту прав граждан и юридических лиц на объекты недвижимости.</w:t>
      </w:r>
    </w:p>
    <w:p w:rsidR="00753D17" w:rsidRDefault="00753D17" w:rsidP="00753D17">
      <w:pPr>
        <w:ind w:left="993"/>
        <w:jc w:val="center"/>
        <w:rPr>
          <w:b/>
          <w:szCs w:val="24"/>
        </w:rPr>
      </w:pPr>
    </w:p>
    <w:p w:rsidR="00753D17" w:rsidRDefault="00753D17" w:rsidP="00753D17">
      <w:pPr>
        <w:autoSpaceDE w:val="0"/>
        <w:autoSpaceDN w:val="0"/>
        <w:adjustRightInd w:val="0"/>
        <w:jc w:val="center"/>
        <w:outlineLvl w:val="1"/>
        <w:rPr>
          <w:b/>
          <w:szCs w:val="24"/>
        </w:rPr>
      </w:pPr>
    </w:p>
    <w:p w:rsidR="00753D17" w:rsidRDefault="00753D17" w:rsidP="00753D17">
      <w:pPr>
        <w:autoSpaceDE w:val="0"/>
        <w:autoSpaceDN w:val="0"/>
        <w:adjustRightInd w:val="0"/>
        <w:jc w:val="center"/>
        <w:outlineLvl w:val="1"/>
        <w:rPr>
          <w:b/>
          <w:szCs w:val="24"/>
        </w:rPr>
      </w:pPr>
      <w:r>
        <w:rPr>
          <w:b/>
          <w:szCs w:val="24"/>
        </w:rPr>
        <w:t>4. Мероприятия Подпрограммы</w:t>
      </w:r>
    </w:p>
    <w:p w:rsidR="00753D17" w:rsidRDefault="00753D17" w:rsidP="00753D17">
      <w:pPr>
        <w:autoSpaceDE w:val="0"/>
        <w:autoSpaceDN w:val="0"/>
        <w:adjustRightInd w:val="0"/>
        <w:jc w:val="center"/>
        <w:outlineLvl w:val="1"/>
        <w:rPr>
          <w:szCs w:val="24"/>
        </w:rPr>
      </w:pPr>
    </w:p>
    <w:p w:rsidR="00753D17" w:rsidRDefault="00753D17" w:rsidP="00753D17">
      <w:pPr>
        <w:autoSpaceDE w:val="0"/>
        <w:autoSpaceDN w:val="0"/>
        <w:adjustRightInd w:val="0"/>
        <w:ind w:firstLine="540"/>
        <w:jc w:val="both"/>
        <w:outlineLvl w:val="1"/>
        <w:rPr>
          <w:szCs w:val="24"/>
        </w:rPr>
      </w:pPr>
      <w:r>
        <w:rPr>
          <w:szCs w:val="24"/>
        </w:rPr>
        <w:t>Подпрограммой предусматривается реализация следующих мероприятий:</w:t>
      </w:r>
    </w:p>
    <w:p w:rsidR="00753D17" w:rsidRDefault="00753D17" w:rsidP="00753D17">
      <w:pPr>
        <w:autoSpaceDE w:val="0"/>
        <w:autoSpaceDN w:val="0"/>
        <w:adjustRightInd w:val="0"/>
        <w:ind w:firstLine="540"/>
        <w:jc w:val="both"/>
        <w:outlineLvl w:val="1"/>
        <w:rPr>
          <w:szCs w:val="24"/>
        </w:rPr>
      </w:pPr>
    </w:p>
    <w:p w:rsidR="00753D17" w:rsidRDefault="00753D17" w:rsidP="00753D17">
      <w:pPr>
        <w:autoSpaceDE w:val="0"/>
        <w:autoSpaceDN w:val="0"/>
        <w:adjustRightInd w:val="0"/>
        <w:ind w:firstLine="540"/>
        <w:jc w:val="both"/>
        <w:outlineLvl w:val="1"/>
        <w:rPr>
          <w:szCs w:val="24"/>
        </w:rPr>
      </w:pPr>
      <w:r>
        <w:rPr>
          <w:szCs w:val="24"/>
        </w:rPr>
        <w:t>1. Разработка проектов планировки и межевания территории.</w:t>
      </w:r>
    </w:p>
    <w:p w:rsidR="00753D17" w:rsidRDefault="00753D17" w:rsidP="00753D17">
      <w:pPr>
        <w:pStyle w:val="ConsPlusCell"/>
        <w:widowControl/>
        <w:ind w:firstLine="540"/>
        <w:jc w:val="both"/>
        <w:rPr>
          <w:rFonts w:ascii="Times New Roman" w:hAnsi="Times New Roman" w:cs="Times New Roman"/>
          <w:sz w:val="24"/>
          <w:szCs w:val="24"/>
        </w:rPr>
      </w:pPr>
      <w:r>
        <w:rPr>
          <w:rFonts w:ascii="Times New Roman" w:hAnsi="Times New Roman" w:cs="Times New Roman"/>
          <w:sz w:val="24"/>
          <w:szCs w:val="24"/>
        </w:rPr>
        <w:t>Исполнители: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  отдел сельского хозяйства и земельных отношений администрации Тейковского муниципального района;  администрации поселений Тейковского муниципального района.</w:t>
      </w:r>
    </w:p>
    <w:p w:rsidR="00753D17" w:rsidRDefault="00753D17" w:rsidP="00753D17">
      <w:pPr>
        <w:autoSpaceDE w:val="0"/>
        <w:autoSpaceDN w:val="0"/>
        <w:adjustRightInd w:val="0"/>
        <w:ind w:firstLine="540"/>
        <w:jc w:val="both"/>
        <w:outlineLvl w:val="1"/>
        <w:rPr>
          <w:szCs w:val="24"/>
        </w:rPr>
      </w:pPr>
      <w:r>
        <w:rPr>
          <w:szCs w:val="24"/>
        </w:rPr>
        <w:t>Срок реализации – 2017-2020 годы.</w:t>
      </w:r>
    </w:p>
    <w:p w:rsidR="00753D17" w:rsidRDefault="00753D17" w:rsidP="00753D17">
      <w:pPr>
        <w:autoSpaceDE w:val="0"/>
        <w:autoSpaceDN w:val="0"/>
        <w:adjustRightInd w:val="0"/>
        <w:ind w:firstLine="540"/>
        <w:jc w:val="both"/>
        <w:outlineLvl w:val="1"/>
        <w:rPr>
          <w:szCs w:val="24"/>
        </w:rPr>
      </w:pPr>
      <w:r>
        <w:rPr>
          <w:szCs w:val="24"/>
        </w:rPr>
        <w:t>2. Выполнение комплексных кадастровых работ.</w:t>
      </w:r>
    </w:p>
    <w:p w:rsidR="00753D17" w:rsidRDefault="00753D17" w:rsidP="00753D17">
      <w:pPr>
        <w:pStyle w:val="ConsPlusCell"/>
        <w:widowControl/>
        <w:ind w:firstLine="540"/>
        <w:jc w:val="both"/>
        <w:rPr>
          <w:rFonts w:ascii="Times New Roman" w:hAnsi="Times New Roman" w:cs="Times New Roman"/>
          <w:sz w:val="24"/>
          <w:szCs w:val="24"/>
        </w:rPr>
      </w:pPr>
      <w:r>
        <w:rPr>
          <w:rFonts w:ascii="Times New Roman" w:hAnsi="Times New Roman" w:cs="Times New Roman"/>
          <w:sz w:val="24"/>
          <w:szCs w:val="24"/>
        </w:rPr>
        <w:t>Исполнители: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  отдел сельского хозяйства и земельных отношений администрации Тейковского муниципального района;  администрации поселений Тейковского муниципального района.</w:t>
      </w:r>
    </w:p>
    <w:p w:rsidR="00753D17" w:rsidRDefault="00753D17" w:rsidP="00753D17">
      <w:pPr>
        <w:autoSpaceDE w:val="0"/>
        <w:autoSpaceDN w:val="0"/>
        <w:adjustRightInd w:val="0"/>
        <w:ind w:firstLine="540"/>
        <w:jc w:val="both"/>
        <w:outlineLvl w:val="1"/>
        <w:rPr>
          <w:szCs w:val="24"/>
        </w:rPr>
      </w:pPr>
      <w:r>
        <w:rPr>
          <w:szCs w:val="24"/>
        </w:rPr>
        <w:t>Срок реализации – 2019-2020 годы.</w:t>
      </w:r>
    </w:p>
    <w:p w:rsidR="00753D17" w:rsidRDefault="00753D17" w:rsidP="00753D17">
      <w:pPr>
        <w:autoSpaceDE w:val="0"/>
        <w:autoSpaceDN w:val="0"/>
        <w:adjustRightInd w:val="0"/>
        <w:ind w:firstLine="540"/>
        <w:jc w:val="both"/>
        <w:outlineLvl w:val="1"/>
        <w:rPr>
          <w:szCs w:val="24"/>
        </w:rPr>
      </w:pPr>
    </w:p>
    <w:p w:rsidR="00753D17" w:rsidRDefault="00753D17" w:rsidP="00753D17">
      <w:pPr>
        <w:ind w:left="993"/>
        <w:jc w:val="center"/>
        <w:rPr>
          <w:b/>
          <w:szCs w:val="24"/>
        </w:rPr>
      </w:pPr>
      <w:r>
        <w:rPr>
          <w:b/>
          <w:szCs w:val="24"/>
        </w:rPr>
        <w:t>5. Ресурсное обеспечение Подпрограммы</w:t>
      </w:r>
    </w:p>
    <w:p w:rsidR="00753D17" w:rsidRDefault="00753D17" w:rsidP="00753D17">
      <w:pPr>
        <w:autoSpaceDE w:val="0"/>
        <w:autoSpaceDN w:val="0"/>
        <w:adjustRightInd w:val="0"/>
        <w:ind w:left="708" w:firstLine="720"/>
        <w:jc w:val="both"/>
        <w:rPr>
          <w:b/>
          <w:szCs w:val="24"/>
        </w:rPr>
      </w:pPr>
    </w:p>
    <w:p w:rsidR="00753D17" w:rsidRDefault="00753D17" w:rsidP="00753D17">
      <w:pPr>
        <w:autoSpaceDE w:val="0"/>
        <w:autoSpaceDN w:val="0"/>
        <w:adjustRightInd w:val="0"/>
        <w:ind w:firstLine="709"/>
        <w:jc w:val="both"/>
        <w:rPr>
          <w:szCs w:val="24"/>
        </w:rPr>
      </w:pPr>
      <w:r>
        <w:rPr>
          <w:szCs w:val="24"/>
        </w:rPr>
        <w:t>Ресурсное обеспечение Подпрограммы осуществляется за счет средств федерального бюджета и бюджета Тейковского муниципального района.</w:t>
      </w:r>
    </w:p>
    <w:p w:rsidR="00753D17" w:rsidRDefault="00753D17" w:rsidP="00753D17">
      <w:pPr>
        <w:autoSpaceDE w:val="0"/>
        <w:autoSpaceDN w:val="0"/>
        <w:adjustRightInd w:val="0"/>
        <w:ind w:firstLine="709"/>
        <w:jc w:val="both"/>
        <w:rPr>
          <w:szCs w:val="24"/>
        </w:rPr>
      </w:pPr>
      <w:r>
        <w:rPr>
          <w:szCs w:val="24"/>
        </w:rPr>
        <w:t>Объемы финансирования Подпрограммы носят прогнозный характер и могут быть уточнены в установленном порядке при формировании проекта бюджета на соответствующий период исходя из объемов субсидии, предоставленной из федерального бюджета и реальных возможностей по финансированию мероприятий Подпрограммы из бюджета района.</w:t>
      </w:r>
    </w:p>
    <w:p w:rsidR="00753D17" w:rsidRDefault="00753D17" w:rsidP="00753D17">
      <w:pPr>
        <w:jc w:val="both"/>
        <w:rPr>
          <w:szCs w:val="24"/>
        </w:rPr>
      </w:pPr>
      <w:r>
        <w:rPr>
          <w:szCs w:val="24"/>
        </w:rPr>
        <w:tab/>
        <w:t xml:space="preserve">Мероприятия Подпрограммы и их финансовое обеспечение по годам её реализации представлены в таблице 3. </w:t>
      </w:r>
    </w:p>
    <w:p w:rsidR="00753D17" w:rsidRDefault="00753D17" w:rsidP="00753D17">
      <w:pPr>
        <w:spacing w:after="120"/>
        <w:jc w:val="right"/>
        <w:rPr>
          <w:szCs w:val="24"/>
        </w:rPr>
      </w:pPr>
      <w:r>
        <w:rPr>
          <w:szCs w:val="24"/>
        </w:rPr>
        <w:t>Таблица 3</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3260"/>
        <w:gridCol w:w="1418"/>
        <w:gridCol w:w="1559"/>
        <w:gridCol w:w="1418"/>
        <w:gridCol w:w="1559"/>
      </w:tblGrid>
      <w:tr w:rsidR="00753D17" w:rsidTr="00753D17">
        <w:tc>
          <w:tcPr>
            <w:tcW w:w="709" w:type="dxa"/>
            <w:vMerge w:val="restart"/>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 п/п</w:t>
            </w:r>
          </w:p>
        </w:tc>
        <w:tc>
          <w:tcPr>
            <w:tcW w:w="3260" w:type="dxa"/>
            <w:vMerge w:val="restart"/>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Наименование мероприятия/Источник ресурсного обеспечения</w:t>
            </w:r>
          </w:p>
        </w:tc>
        <w:tc>
          <w:tcPr>
            <w:tcW w:w="5954" w:type="dxa"/>
            <w:gridSpan w:val="4"/>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Объем бюджетных ассигнований, тыс. руб.</w:t>
            </w:r>
          </w:p>
        </w:tc>
      </w:tr>
      <w:tr w:rsidR="00753D17" w:rsidTr="00753D17">
        <w:tc>
          <w:tcPr>
            <w:tcW w:w="709" w:type="dxa"/>
            <w:vMerge/>
            <w:tcBorders>
              <w:top w:val="single" w:sz="4" w:space="0" w:color="auto"/>
              <w:left w:val="single" w:sz="4" w:space="0" w:color="auto"/>
              <w:bottom w:val="single" w:sz="4" w:space="0" w:color="auto"/>
              <w:right w:val="single" w:sz="4" w:space="0" w:color="auto"/>
            </w:tcBorders>
            <w:vAlign w:val="center"/>
            <w:hideMark/>
          </w:tcPr>
          <w:p w:rsidR="00753D17" w:rsidRDefault="00753D17">
            <w:pPr>
              <w:widowControl/>
              <w:suppressAutoHyphens w:val="0"/>
              <w:rPr>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53D17" w:rsidRDefault="00753D17">
            <w:pPr>
              <w:widowControl/>
              <w:suppressAutoHyphens w:val="0"/>
              <w:rPr>
                <w:szCs w:val="24"/>
              </w:rPr>
            </w:pP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2017</w:t>
            </w: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2018</w:t>
            </w: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2019</w:t>
            </w: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2020</w:t>
            </w:r>
          </w:p>
        </w:tc>
      </w:tr>
      <w:tr w:rsidR="00753D17" w:rsidTr="00753D17">
        <w:tc>
          <w:tcPr>
            <w:tcW w:w="709" w:type="dxa"/>
            <w:tcBorders>
              <w:top w:val="single" w:sz="4" w:space="0" w:color="auto"/>
              <w:left w:val="single" w:sz="4" w:space="0" w:color="auto"/>
              <w:bottom w:val="single" w:sz="4" w:space="0" w:color="auto"/>
              <w:right w:val="single" w:sz="4" w:space="0" w:color="auto"/>
            </w:tcBorders>
          </w:tcPr>
          <w:p w:rsidR="00753D17" w:rsidRDefault="00753D17">
            <w:pPr>
              <w:autoSpaceDE w:val="0"/>
              <w:autoSpaceDN w:val="0"/>
              <w:adjustRightInd w:val="0"/>
              <w:jc w:val="both"/>
              <w:rPr>
                <w:b/>
                <w:i/>
                <w:szCs w:val="24"/>
              </w:rPr>
            </w:pPr>
          </w:p>
        </w:tc>
        <w:tc>
          <w:tcPr>
            <w:tcW w:w="3260"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Подпрограмма, всего</w:t>
            </w: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321,75</w:t>
            </w: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550,00</w:t>
            </w: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628,6</w:t>
            </w: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576,00</w:t>
            </w:r>
          </w:p>
        </w:tc>
      </w:tr>
      <w:tr w:rsidR="00753D17" w:rsidTr="00753D17">
        <w:tc>
          <w:tcPr>
            <w:tcW w:w="709" w:type="dxa"/>
            <w:tcBorders>
              <w:top w:val="single" w:sz="4" w:space="0" w:color="auto"/>
              <w:left w:val="single" w:sz="4" w:space="0" w:color="auto"/>
              <w:bottom w:val="single" w:sz="4" w:space="0" w:color="auto"/>
              <w:right w:val="single" w:sz="4" w:space="0" w:color="auto"/>
            </w:tcBorders>
          </w:tcPr>
          <w:p w:rsidR="00753D17" w:rsidRDefault="00753D17">
            <w:pPr>
              <w:autoSpaceDE w:val="0"/>
              <w:autoSpaceDN w:val="0"/>
              <w:adjustRightInd w:val="0"/>
              <w:jc w:val="both"/>
              <w:rPr>
                <w:b/>
                <w:i/>
                <w:szCs w:val="24"/>
              </w:rPr>
            </w:pPr>
          </w:p>
        </w:tc>
        <w:tc>
          <w:tcPr>
            <w:tcW w:w="3260"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 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0,00</w:t>
            </w:r>
          </w:p>
        </w:tc>
      </w:tr>
      <w:tr w:rsidR="00753D17" w:rsidTr="00753D17">
        <w:tc>
          <w:tcPr>
            <w:tcW w:w="709" w:type="dxa"/>
            <w:tcBorders>
              <w:top w:val="single" w:sz="4" w:space="0" w:color="auto"/>
              <w:left w:val="single" w:sz="4" w:space="0" w:color="auto"/>
              <w:bottom w:val="single" w:sz="4" w:space="0" w:color="auto"/>
              <w:right w:val="single" w:sz="4" w:space="0" w:color="auto"/>
            </w:tcBorders>
          </w:tcPr>
          <w:p w:rsidR="00753D17" w:rsidRDefault="00753D17">
            <w:pPr>
              <w:autoSpaceDE w:val="0"/>
              <w:autoSpaceDN w:val="0"/>
              <w:adjustRightInd w:val="0"/>
              <w:jc w:val="both"/>
              <w:rPr>
                <w:b/>
                <w:i/>
                <w:szCs w:val="24"/>
              </w:rPr>
            </w:pPr>
          </w:p>
        </w:tc>
        <w:tc>
          <w:tcPr>
            <w:tcW w:w="3260"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областной бюджет</w:t>
            </w: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0,00</w:t>
            </w:r>
          </w:p>
        </w:tc>
      </w:tr>
      <w:tr w:rsidR="00753D17" w:rsidTr="00753D17">
        <w:tc>
          <w:tcPr>
            <w:tcW w:w="709" w:type="dxa"/>
            <w:tcBorders>
              <w:top w:val="single" w:sz="4" w:space="0" w:color="auto"/>
              <w:left w:val="single" w:sz="4" w:space="0" w:color="auto"/>
              <w:bottom w:val="single" w:sz="4" w:space="0" w:color="auto"/>
              <w:right w:val="single" w:sz="4" w:space="0" w:color="auto"/>
            </w:tcBorders>
          </w:tcPr>
          <w:p w:rsidR="00753D17" w:rsidRDefault="00753D17">
            <w:pPr>
              <w:autoSpaceDE w:val="0"/>
              <w:autoSpaceDN w:val="0"/>
              <w:adjustRightInd w:val="0"/>
              <w:jc w:val="both"/>
              <w:rPr>
                <w:b/>
                <w:i/>
                <w:szCs w:val="24"/>
              </w:rPr>
            </w:pPr>
          </w:p>
        </w:tc>
        <w:tc>
          <w:tcPr>
            <w:tcW w:w="3260"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321,75</w:t>
            </w: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550,00</w:t>
            </w: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628,6</w:t>
            </w: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576,00</w:t>
            </w:r>
          </w:p>
        </w:tc>
      </w:tr>
      <w:tr w:rsidR="00753D17" w:rsidTr="00753D17">
        <w:tc>
          <w:tcPr>
            <w:tcW w:w="70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both"/>
              <w:rPr>
                <w:b/>
                <w:i/>
                <w:szCs w:val="24"/>
              </w:rPr>
            </w:pPr>
            <w:r>
              <w:rPr>
                <w:b/>
                <w:i/>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both"/>
              <w:rPr>
                <w:b/>
                <w:i/>
                <w:szCs w:val="24"/>
              </w:rPr>
            </w:pPr>
            <w:r>
              <w:rPr>
                <w:b/>
                <w:i/>
                <w:szCs w:val="24"/>
              </w:rPr>
              <w:t>Разработка проектов планировки и межевания территории</w:t>
            </w: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321,75</w:t>
            </w: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550,00</w:t>
            </w: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550,00</w:t>
            </w: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550,00</w:t>
            </w:r>
          </w:p>
        </w:tc>
      </w:tr>
      <w:tr w:rsidR="00753D17" w:rsidTr="00753D17">
        <w:tc>
          <w:tcPr>
            <w:tcW w:w="709" w:type="dxa"/>
            <w:tcBorders>
              <w:top w:val="single" w:sz="4" w:space="0" w:color="auto"/>
              <w:left w:val="single" w:sz="4" w:space="0" w:color="auto"/>
              <w:bottom w:val="single" w:sz="4" w:space="0" w:color="auto"/>
              <w:right w:val="single" w:sz="4" w:space="0" w:color="auto"/>
            </w:tcBorders>
          </w:tcPr>
          <w:p w:rsidR="00753D17" w:rsidRDefault="00753D17">
            <w:pPr>
              <w:autoSpaceDE w:val="0"/>
              <w:autoSpaceDN w:val="0"/>
              <w:adjustRightInd w:val="0"/>
              <w:jc w:val="both"/>
              <w:rPr>
                <w:b/>
                <w:i/>
                <w:szCs w:val="24"/>
              </w:rPr>
            </w:pPr>
          </w:p>
        </w:tc>
        <w:tc>
          <w:tcPr>
            <w:tcW w:w="3260"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both"/>
              <w:rPr>
                <w:szCs w:val="24"/>
              </w:rPr>
            </w:pPr>
            <w:r>
              <w:rPr>
                <w:szCs w:val="24"/>
              </w:rPr>
              <w:t>- 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0,00</w:t>
            </w:r>
          </w:p>
        </w:tc>
      </w:tr>
      <w:tr w:rsidR="00753D17" w:rsidTr="00753D17">
        <w:tc>
          <w:tcPr>
            <w:tcW w:w="709" w:type="dxa"/>
            <w:tcBorders>
              <w:top w:val="single" w:sz="4" w:space="0" w:color="auto"/>
              <w:left w:val="single" w:sz="4" w:space="0" w:color="auto"/>
              <w:bottom w:val="single" w:sz="4" w:space="0" w:color="auto"/>
              <w:right w:val="single" w:sz="4" w:space="0" w:color="auto"/>
            </w:tcBorders>
          </w:tcPr>
          <w:p w:rsidR="00753D17" w:rsidRDefault="00753D17">
            <w:pPr>
              <w:autoSpaceDE w:val="0"/>
              <w:autoSpaceDN w:val="0"/>
              <w:adjustRightInd w:val="0"/>
              <w:jc w:val="both"/>
              <w:rPr>
                <w:b/>
                <w:i/>
                <w:szCs w:val="24"/>
              </w:rPr>
            </w:pPr>
          </w:p>
        </w:tc>
        <w:tc>
          <w:tcPr>
            <w:tcW w:w="3260" w:type="dxa"/>
            <w:tcBorders>
              <w:top w:val="single" w:sz="4" w:space="0" w:color="auto"/>
              <w:left w:val="single" w:sz="4" w:space="0" w:color="auto"/>
              <w:bottom w:val="single" w:sz="4" w:space="0" w:color="auto"/>
              <w:right w:val="single" w:sz="4" w:space="0" w:color="auto"/>
            </w:tcBorders>
            <w:hideMark/>
          </w:tcPr>
          <w:p w:rsidR="00753D17" w:rsidRDefault="00753D17">
            <w:pPr>
              <w:jc w:val="both"/>
              <w:rPr>
                <w:szCs w:val="24"/>
              </w:rPr>
            </w:pPr>
            <w:r>
              <w:rPr>
                <w:szCs w:val="24"/>
              </w:rPr>
              <w:t>- областной бюджет</w:t>
            </w: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0,00</w:t>
            </w:r>
          </w:p>
        </w:tc>
      </w:tr>
      <w:tr w:rsidR="00753D17" w:rsidTr="00753D17">
        <w:tc>
          <w:tcPr>
            <w:tcW w:w="709" w:type="dxa"/>
            <w:tcBorders>
              <w:top w:val="single" w:sz="4" w:space="0" w:color="auto"/>
              <w:left w:val="single" w:sz="4" w:space="0" w:color="auto"/>
              <w:bottom w:val="single" w:sz="4" w:space="0" w:color="auto"/>
              <w:right w:val="single" w:sz="4" w:space="0" w:color="auto"/>
            </w:tcBorders>
          </w:tcPr>
          <w:p w:rsidR="00753D17" w:rsidRDefault="00753D17">
            <w:pPr>
              <w:autoSpaceDE w:val="0"/>
              <w:autoSpaceDN w:val="0"/>
              <w:adjustRightInd w:val="0"/>
              <w:jc w:val="both"/>
              <w:rPr>
                <w:szCs w:val="24"/>
              </w:rPr>
            </w:pPr>
          </w:p>
        </w:tc>
        <w:tc>
          <w:tcPr>
            <w:tcW w:w="3260"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both"/>
              <w:rPr>
                <w:szCs w:val="24"/>
              </w:rPr>
            </w:pPr>
            <w:r>
              <w:rPr>
                <w:szCs w:val="24"/>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321,75</w:t>
            </w: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550,0</w:t>
            </w: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550,00</w:t>
            </w: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550,0</w:t>
            </w:r>
          </w:p>
        </w:tc>
      </w:tr>
      <w:tr w:rsidR="00753D17" w:rsidTr="00753D17">
        <w:tc>
          <w:tcPr>
            <w:tcW w:w="70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both"/>
              <w:rPr>
                <w:b/>
                <w:i/>
                <w:szCs w:val="24"/>
              </w:rPr>
            </w:pPr>
            <w:r>
              <w:rPr>
                <w:b/>
                <w:i/>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both"/>
              <w:rPr>
                <w:b/>
                <w:i/>
                <w:szCs w:val="24"/>
              </w:rPr>
            </w:pPr>
            <w:r>
              <w:rPr>
                <w:b/>
                <w:i/>
                <w:szCs w:val="24"/>
              </w:rPr>
              <w:t>Выполнение комплексных кадастровых работ</w:t>
            </w: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78,6</w:t>
            </w: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26,00</w:t>
            </w:r>
          </w:p>
        </w:tc>
      </w:tr>
      <w:tr w:rsidR="00753D17" w:rsidTr="00753D17">
        <w:tc>
          <w:tcPr>
            <w:tcW w:w="709" w:type="dxa"/>
            <w:tcBorders>
              <w:top w:val="single" w:sz="4" w:space="0" w:color="auto"/>
              <w:left w:val="single" w:sz="4" w:space="0" w:color="auto"/>
              <w:bottom w:val="single" w:sz="4" w:space="0" w:color="auto"/>
              <w:right w:val="single" w:sz="4" w:space="0" w:color="auto"/>
            </w:tcBorders>
          </w:tcPr>
          <w:p w:rsidR="00753D17" w:rsidRDefault="00753D17">
            <w:pPr>
              <w:autoSpaceDE w:val="0"/>
              <w:autoSpaceDN w:val="0"/>
              <w:adjustRightInd w:val="0"/>
              <w:jc w:val="both"/>
              <w:rPr>
                <w:szCs w:val="24"/>
              </w:rPr>
            </w:pPr>
          </w:p>
        </w:tc>
        <w:tc>
          <w:tcPr>
            <w:tcW w:w="3260"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both"/>
              <w:rPr>
                <w:szCs w:val="24"/>
              </w:rPr>
            </w:pPr>
            <w:r>
              <w:rPr>
                <w:szCs w:val="24"/>
              </w:rPr>
              <w:t>- 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0,00</w:t>
            </w:r>
          </w:p>
        </w:tc>
      </w:tr>
      <w:tr w:rsidR="00753D17" w:rsidTr="00753D17">
        <w:tc>
          <w:tcPr>
            <w:tcW w:w="709" w:type="dxa"/>
            <w:tcBorders>
              <w:top w:val="single" w:sz="4" w:space="0" w:color="auto"/>
              <w:left w:val="single" w:sz="4" w:space="0" w:color="auto"/>
              <w:bottom w:val="single" w:sz="4" w:space="0" w:color="auto"/>
              <w:right w:val="single" w:sz="4" w:space="0" w:color="auto"/>
            </w:tcBorders>
          </w:tcPr>
          <w:p w:rsidR="00753D17" w:rsidRDefault="00753D17">
            <w:pPr>
              <w:autoSpaceDE w:val="0"/>
              <w:autoSpaceDN w:val="0"/>
              <w:adjustRightInd w:val="0"/>
              <w:jc w:val="both"/>
              <w:rPr>
                <w:szCs w:val="24"/>
              </w:rPr>
            </w:pPr>
          </w:p>
        </w:tc>
        <w:tc>
          <w:tcPr>
            <w:tcW w:w="3260"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both"/>
              <w:rPr>
                <w:szCs w:val="24"/>
              </w:rPr>
            </w:pPr>
            <w:r>
              <w:rPr>
                <w:szCs w:val="24"/>
              </w:rPr>
              <w:t>- областной бюджет</w:t>
            </w: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0,00</w:t>
            </w:r>
          </w:p>
        </w:tc>
      </w:tr>
      <w:tr w:rsidR="00753D17" w:rsidTr="00753D17">
        <w:tc>
          <w:tcPr>
            <w:tcW w:w="709" w:type="dxa"/>
            <w:tcBorders>
              <w:top w:val="single" w:sz="4" w:space="0" w:color="auto"/>
              <w:left w:val="single" w:sz="4" w:space="0" w:color="auto"/>
              <w:bottom w:val="single" w:sz="4" w:space="0" w:color="auto"/>
              <w:right w:val="single" w:sz="4" w:space="0" w:color="auto"/>
            </w:tcBorders>
          </w:tcPr>
          <w:p w:rsidR="00753D17" w:rsidRDefault="00753D17">
            <w:pPr>
              <w:autoSpaceDE w:val="0"/>
              <w:autoSpaceDN w:val="0"/>
              <w:adjustRightInd w:val="0"/>
              <w:jc w:val="both"/>
              <w:rPr>
                <w:szCs w:val="24"/>
              </w:rPr>
            </w:pPr>
          </w:p>
        </w:tc>
        <w:tc>
          <w:tcPr>
            <w:tcW w:w="3260"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both"/>
              <w:rPr>
                <w:szCs w:val="24"/>
              </w:rPr>
            </w:pPr>
            <w:r>
              <w:rPr>
                <w:szCs w:val="24"/>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78,6</w:t>
            </w: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rPr>
            </w:pPr>
            <w:r>
              <w:rPr>
                <w:szCs w:val="24"/>
              </w:rPr>
              <w:t>26,00</w:t>
            </w:r>
          </w:p>
        </w:tc>
      </w:tr>
    </w:tbl>
    <w:p w:rsidR="00753D17" w:rsidRDefault="00753D17" w:rsidP="00753D17">
      <w:pPr>
        <w:pStyle w:val="a3"/>
        <w:shd w:val="clear" w:color="auto" w:fill="FFFFFF"/>
        <w:spacing w:before="0" w:beforeAutospacing="0" w:after="0" w:afterAutospacing="0"/>
        <w:jc w:val="both"/>
        <w:textAlignment w:val="baseline"/>
        <w:rPr>
          <w:b/>
          <w:color w:val="000000"/>
        </w:rPr>
      </w:pPr>
    </w:p>
    <w:p w:rsidR="00753D17" w:rsidRDefault="00753D17" w:rsidP="00753D17">
      <w:pPr>
        <w:pStyle w:val="a3"/>
        <w:shd w:val="clear" w:color="auto" w:fill="FFFFFF"/>
        <w:spacing w:before="0" w:beforeAutospacing="0" w:after="0" w:afterAutospacing="0"/>
        <w:jc w:val="both"/>
        <w:textAlignment w:val="baseline"/>
        <w:rPr>
          <w:b/>
          <w:color w:val="000000"/>
        </w:rPr>
      </w:pPr>
    </w:p>
    <w:p w:rsidR="00753D17" w:rsidRDefault="00753D17" w:rsidP="00753D17">
      <w:pPr>
        <w:pStyle w:val="a3"/>
        <w:shd w:val="clear" w:color="auto" w:fill="FFFFFF"/>
        <w:spacing w:before="0" w:beforeAutospacing="0" w:after="0" w:afterAutospacing="0"/>
        <w:jc w:val="center"/>
        <w:textAlignment w:val="baseline"/>
        <w:rPr>
          <w:b/>
          <w:color w:val="000000"/>
        </w:rPr>
      </w:pPr>
      <w:r>
        <w:rPr>
          <w:b/>
          <w:color w:val="000000"/>
        </w:rPr>
        <w:t>6. График реализации мероприятий Подпрограммы</w:t>
      </w:r>
    </w:p>
    <w:p w:rsidR="00753D17" w:rsidRDefault="00753D17" w:rsidP="00753D17">
      <w:pPr>
        <w:pStyle w:val="a3"/>
        <w:shd w:val="clear" w:color="auto" w:fill="FFFFFF"/>
        <w:spacing w:before="0" w:beforeAutospacing="0" w:after="0" w:afterAutospacing="0"/>
        <w:jc w:val="center"/>
        <w:textAlignment w:val="baseline"/>
        <w:rPr>
          <w:b/>
          <w:color w:val="000000"/>
        </w:rPr>
      </w:pPr>
    </w:p>
    <w:p w:rsidR="00753D17" w:rsidRDefault="00753D17" w:rsidP="00753D17">
      <w:pPr>
        <w:jc w:val="both"/>
        <w:rPr>
          <w:szCs w:val="24"/>
        </w:rPr>
      </w:pPr>
      <w:r>
        <w:rPr>
          <w:szCs w:val="24"/>
        </w:rPr>
        <w:t xml:space="preserve">            Последовательность выполнения работ по подготовке, разработке и утверждению проектов планировок и межевания территорий, проведения комплексных кадастровых работ на территории Тейковского муниципального района отражена в таблице 4.</w:t>
      </w:r>
    </w:p>
    <w:p w:rsidR="00753D17" w:rsidRDefault="00753D17" w:rsidP="00753D17">
      <w:pPr>
        <w:jc w:val="both"/>
        <w:rPr>
          <w:szCs w:val="24"/>
        </w:rPr>
      </w:pPr>
    </w:p>
    <w:p w:rsidR="00753D17" w:rsidRDefault="00753D17" w:rsidP="00753D17">
      <w:pPr>
        <w:jc w:val="both"/>
        <w:rPr>
          <w:szCs w:val="24"/>
        </w:rPr>
      </w:pPr>
    </w:p>
    <w:p w:rsidR="00753D17" w:rsidRDefault="00753D17" w:rsidP="00753D17">
      <w:pPr>
        <w:jc w:val="both"/>
        <w:rPr>
          <w:szCs w:val="24"/>
        </w:rPr>
      </w:pPr>
    </w:p>
    <w:p w:rsidR="00753D17" w:rsidRDefault="00753D17" w:rsidP="00753D17">
      <w:pPr>
        <w:jc w:val="both"/>
        <w:rPr>
          <w:szCs w:val="24"/>
        </w:rPr>
      </w:pPr>
    </w:p>
    <w:p w:rsidR="00753D17" w:rsidRDefault="00753D17" w:rsidP="00753D17">
      <w:pPr>
        <w:jc w:val="both"/>
        <w:rPr>
          <w:szCs w:val="24"/>
        </w:rPr>
      </w:pPr>
    </w:p>
    <w:p w:rsidR="00753D17" w:rsidRDefault="00753D17" w:rsidP="00753D17">
      <w:pPr>
        <w:jc w:val="both"/>
        <w:rPr>
          <w:szCs w:val="24"/>
        </w:rPr>
      </w:pPr>
    </w:p>
    <w:p w:rsidR="00753D17" w:rsidRDefault="00753D17" w:rsidP="00753D17">
      <w:pPr>
        <w:jc w:val="both"/>
        <w:rPr>
          <w:szCs w:val="24"/>
        </w:rPr>
      </w:pPr>
    </w:p>
    <w:p w:rsidR="00753D17" w:rsidRDefault="00753D17" w:rsidP="00753D17">
      <w:pPr>
        <w:jc w:val="both"/>
        <w:rPr>
          <w:szCs w:val="24"/>
        </w:rPr>
      </w:pPr>
    </w:p>
    <w:p w:rsidR="00753D17" w:rsidRDefault="00753D17" w:rsidP="00753D17">
      <w:pPr>
        <w:jc w:val="both"/>
        <w:rPr>
          <w:szCs w:val="24"/>
        </w:rPr>
      </w:pPr>
    </w:p>
    <w:p w:rsidR="00753D17" w:rsidRDefault="00753D17" w:rsidP="00753D17">
      <w:pPr>
        <w:jc w:val="both"/>
        <w:rPr>
          <w:szCs w:val="24"/>
        </w:rPr>
      </w:pPr>
    </w:p>
    <w:p w:rsidR="00753D17" w:rsidRDefault="00753D17" w:rsidP="00753D17">
      <w:pPr>
        <w:jc w:val="both"/>
        <w:rPr>
          <w:szCs w:val="24"/>
        </w:rPr>
      </w:pPr>
    </w:p>
    <w:p w:rsidR="00753D17" w:rsidRDefault="00753D17" w:rsidP="00753D17">
      <w:pPr>
        <w:jc w:val="both"/>
        <w:rPr>
          <w:szCs w:val="24"/>
        </w:rPr>
      </w:pPr>
    </w:p>
    <w:p w:rsidR="00753D17" w:rsidRDefault="00753D17" w:rsidP="00753D17">
      <w:pPr>
        <w:jc w:val="both"/>
        <w:rPr>
          <w:szCs w:val="24"/>
        </w:rPr>
      </w:pPr>
    </w:p>
    <w:p w:rsidR="00753D17" w:rsidRDefault="00753D17" w:rsidP="00753D17">
      <w:pPr>
        <w:jc w:val="both"/>
        <w:rPr>
          <w:szCs w:val="24"/>
        </w:rPr>
      </w:pPr>
    </w:p>
    <w:p w:rsidR="00753D17" w:rsidRDefault="00753D17" w:rsidP="00753D17">
      <w:pPr>
        <w:jc w:val="both"/>
        <w:rPr>
          <w:szCs w:val="24"/>
        </w:rPr>
      </w:pPr>
    </w:p>
    <w:p w:rsidR="00753D17" w:rsidRDefault="00753D17" w:rsidP="00753D17">
      <w:pPr>
        <w:jc w:val="both"/>
        <w:rPr>
          <w:szCs w:val="24"/>
        </w:rPr>
      </w:pPr>
    </w:p>
    <w:p w:rsidR="00753D17" w:rsidRDefault="00753D17" w:rsidP="00753D17">
      <w:pPr>
        <w:jc w:val="both"/>
        <w:rPr>
          <w:szCs w:val="24"/>
        </w:rPr>
      </w:pPr>
    </w:p>
    <w:p w:rsidR="00753D17" w:rsidRDefault="00753D17" w:rsidP="00753D17">
      <w:pPr>
        <w:jc w:val="both"/>
        <w:rPr>
          <w:szCs w:val="24"/>
        </w:rPr>
      </w:pPr>
    </w:p>
    <w:p w:rsidR="00753D17" w:rsidRDefault="00753D17" w:rsidP="00753D17">
      <w:pPr>
        <w:jc w:val="both"/>
        <w:rPr>
          <w:szCs w:val="24"/>
        </w:rPr>
      </w:pPr>
    </w:p>
    <w:p w:rsidR="00753D17" w:rsidRDefault="00753D17" w:rsidP="00753D17">
      <w:pPr>
        <w:jc w:val="both"/>
        <w:rPr>
          <w:szCs w:val="24"/>
        </w:rPr>
      </w:pPr>
    </w:p>
    <w:p w:rsidR="00753D17" w:rsidRDefault="00753D17" w:rsidP="00753D17">
      <w:pPr>
        <w:jc w:val="both"/>
        <w:rPr>
          <w:szCs w:val="24"/>
        </w:rPr>
      </w:pPr>
    </w:p>
    <w:p w:rsidR="00753D17" w:rsidRDefault="00753D17" w:rsidP="00753D17">
      <w:pPr>
        <w:jc w:val="both"/>
        <w:rPr>
          <w:szCs w:val="24"/>
        </w:rPr>
      </w:pPr>
    </w:p>
    <w:p w:rsidR="00753D17" w:rsidRDefault="00753D17" w:rsidP="00753D17">
      <w:pPr>
        <w:jc w:val="both"/>
        <w:rPr>
          <w:szCs w:val="24"/>
        </w:rPr>
      </w:pPr>
    </w:p>
    <w:p w:rsidR="00753D17" w:rsidRDefault="00753D17" w:rsidP="00753D17">
      <w:pPr>
        <w:jc w:val="both"/>
        <w:rPr>
          <w:szCs w:val="24"/>
        </w:rPr>
      </w:pPr>
    </w:p>
    <w:p w:rsidR="00753D17" w:rsidRDefault="00753D17" w:rsidP="00753D17">
      <w:pPr>
        <w:jc w:val="both"/>
        <w:rPr>
          <w:szCs w:val="24"/>
        </w:rPr>
      </w:pPr>
    </w:p>
    <w:p w:rsidR="00753D17" w:rsidRDefault="00753D17" w:rsidP="00753D17">
      <w:pPr>
        <w:jc w:val="both"/>
        <w:rPr>
          <w:szCs w:val="24"/>
        </w:rPr>
      </w:pPr>
    </w:p>
    <w:p w:rsidR="00753D17" w:rsidRDefault="00753D17" w:rsidP="00753D17">
      <w:pPr>
        <w:widowControl/>
        <w:suppressAutoHyphens w:val="0"/>
        <w:rPr>
          <w:rFonts w:eastAsia="Times New Roman"/>
          <w:color w:val="000000"/>
          <w:szCs w:val="24"/>
        </w:rPr>
        <w:sectPr w:rsidR="00753D17">
          <w:pgSz w:w="11905" w:h="16837"/>
          <w:pgMar w:top="567" w:right="851" w:bottom="567" w:left="1418" w:header="709" w:footer="709" w:gutter="0"/>
          <w:cols w:space="720"/>
        </w:sectPr>
      </w:pPr>
    </w:p>
    <w:p w:rsidR="00753D17" w:rsidRDefault="00753D17" w:rsidP="00753D17">
      <w:pPr>
        <w:pStyle w:val="a3"/>
        <w:shd w:val="clear" w:color="auto" w:fill="FFFFFF"/>
        <w:spacing w:before="240" w:beforeAutospacing="0" w:after="0" w:afterAutospacing="0"/>
        <w:jc w:val="right"/>
        <w:textAlignment w:val="baseline"/>
        <w:rPr>
          <w:color w:val="000000"/>
        </w:rPr>
      </w:pPr>
      <w:r>
        <w:rPr>
          <w:color w:val="000000"/>
        </w:rPr>
        <w:lastRenderedPageBreak/>
        <w:t>Таблица 4</w:t>
      </w:r>
    </w:p>
    <w:p w:rsidR="00753D17" w:rsidRDefault="00753D17" w:rsidP="00753D17">
      <w:pPr>
        <w:pStyle w:val="a3"/>
        <w:shd w:val="clear" w:color="auto" w:fill="FFFFFF"/>
        <w:spacing w:before="0" w:beforeAutospacing="0" w:after="120" w:afterAutospacing="0"/>
        <w:jc w:val="center"/>
        <w:textAlignment w:val="baseline"/>
        <w:rPr>
          <w:color w:val="000000"/>
        </w:rPr>
      </w:pPr>
      <w:r>
        <w:rPr>
          <w:color w:val="000000"/>
        </w:rPr>
        <w:t>График реализации мероприятий Подпрограммы</w:t>
      </w:r>
    </w:p>
    <w:p w:rsidR="00753D17" w:rsidRDefault="00753D17" w:rsidP="00753D17">
      <w:pPr>
        <w:spacing w:line="256" w:lineRule="auto"/>
        <w:jc w:val="both"/>
        <w:rPr>
          <w:szCs w:val="24"/>
          <w:lang w:eastAsia="en-US"/>
        </w:rPr>
      </w:pPr>
    </w:p>
    <w:tbl>
      <w:tblPr>
        <w:tblW w:w="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11"/>
        <w:gridCol w:w="1559"/>
        <w:gridCol w:w="3969"/>
        <w:gridCol w:w="2212"/>
      </w:tblGrid>
      <w:tr w:rsidR="00753D17" w:rsidTr="00753D17">
        <w:trPr>
          <w:tblHeader/>
        </w:trPr>
        <w:tc>
          <w:tcPr>
            <w:tcW w:w="567"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lang w:eastAsia="en-US"/>
              </w:rPr>
            </w:pPr>
            <w:r>
              <w:rPr>
                <w:szCs w:val="24"/>
                <w:lang w:eastAsia="en-US"/>
              </w:rPr>
              <w:t>№ п/п</w:t>
            </w:r>
          </w:p>
        </w:tc>
        <w:tc>
          <w:tcPr>
            <w:tcW w:w="6311"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lang w:eastAsia="en-US"/>
              </w:rPr>
            </w:pPr>
            <w:r>
              <w:rPr>
                <w:szCs w:val="24"/>
                <w:lang w:eastAsia="en-US"/>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lang w:eastAsia="en-US"/>
              </w:rPr>
            </w:pPr>
            <w:r>
              <w:rPr>
                <w:szCs w:val="24"/>
                <w:lang w:eastAsia="en-US"/>
              </w:rPr>
              <w:t>Срок реализации</w:t>
            </w:r>
          </w:p>
        </w:tc>
        <w:tc>
          <w:tcPr>
            <w:tcW w:w="396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lang w:eastAsia="en-US"/>
              </w:rPr>
            </w:pPr>
            <w:r>
              <w:rPr>
                <w:szCs w:val="24"/>
                <w:lang w:eastAsia="en-US"/>
              </w:rPr>
              <w:t>Ответственный исполнитель</w:t>
            </w:r>
          </w:p>
        </w:tc>
        <w:tc>
          <w:tcPr>
            <w:tcW w:w="2212"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lang w:eastAsia="en-US"/>
              </w:rPr>
            </w:pPr>
            <w:r>
              <w:rPr>
                <w:szCs w:val="24"/>
                <w:lang w:eastAsia="en-US"/>
              </w:rPr>
              <w:t>Источник финансирования</w:t>
            </w:r>
          </w:p>
          <w:p w:rsidR="00753D17" w:rsidRDefault="00753D17">
            <w:pPr>
              <w:autoSpaceDE w:val="0"/>
              <w:autoSpaceDN w:val="0"/>
              <w:adjustRightInd w:val="0"/>
              <w:jc w:val="center"/>
              <w:rPr>
                <w:szCs w:val="24"/>
                <w:lang w:eastAsia="en-US"/>
              </w:rPr>
            </w:pPr>
            <w:r>
              <w:rPr>
                <w:szCs w:val="24"/>
                <w:lang w:eastAsia="en-US"/>
              </w:rPr>
              <w:t>Прогнозируемый объем средств, тыс.рублей</w:t>
            </w:r>
          </w:p>
        </w:tc>
      </w:tr>
      <w:tr w:rsidR="00753D17" w:rsidTr="00753D17">
        <w:trPr>
          <w:tblHeader/>
        </w:trPr>
        <w:tc>
          <w:tcPr>
            <w:tcW w:w="567"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lang w:eastAsia="en-US"/>
              </w:rPr>
            </w:pPr>
            <w:r>
              <w:rPr>
                <w:szCs w:val="24"/>
                <w:lang w:eastAsia="en-US"/>
              </w:rPr>
              <w:t>1</w:t>
            </w:r>
          </w:p>
        </w:tc>
        <w:tc>
          <w:tcPr>
            <w:tcW w:w="6311"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lang w:eastAsia="en-US"/>
              </w:rPr>
            </w:pPr>
            <w:r>
              <w:rPr>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lang w:eastAsia="en-US"/>
              </w:rPr>
            </w:pPr>
            <w:r>
              <w:rPr>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lang w:eastAsia="en-US"/>
              </w:rPr>
            </w:pPr>
            <w:r>
              <w:rPr>
                <w:szCs w:val="24"/>
                <w:lang w:eastAsia="en-US"/>
              </w:rPr>
              <w:t>4</w:t>
            </w:r>
          </w:p>
        </w:tc>
        <w:tc>
          <w:tcPr>
            <w:tcW w:w="2212"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lang w:eastAsia="en-US"/>
              </w:rPr>
            </w:pPr>
            <w:r>
              <w:rPr>
                <w:szCs w:val="24"/>
                <w:lang w:eastAsia="en-US"/>
              </w:rPr>
              <w:t>5</w:t>
            </w:r>
          </w:p>
        </w:tc>
      </w:tr>
      <w:tr w:rsidR="00753D17" w:rsidTr="00753D17">
        <w:trPr>
          <w:trHeight w:val="1534"/>
        </w:trPr>
        <w:tc>
          <w:tcPr>
            <w:tcW w:w="567"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lang w:eastAsia="en-US"/>
              </w:rPr>
            </w:pPr>
            <w:r>
              <w:rPr>
                <w:szCs w:val="24"/>
                <w:lang w:eastAsia="en-US"/>
              </w:rPr>
              <w:t>1.</w:t>
            </w:r>
          </w:p>
        </w:tc>
        <w:tc>
          <w:tcPr>
            <w:tcW w:w="6311"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color w:val="000000"/>
                <w:szCs w:val="24"/>
              </w:rPr>
            </w:pPr>
            <w:r>
              <w:rPr>
                <w:color w:val="000000"/>
                <w:szCs w:val="24"/>
              </w:rPr>
              <w:t>Разработка муниципальной целевой подпрограммы</w:t>
            </w:r>
            <w:r>
              <w:rPr>
                <w:b/>
                <w:color w:val="000000"/>
                <w:szCs w:val="24"/>
              </w:rPr>
              <w:t xml:space="preserve"> </w:t>
            </w:r>
            <w:r>
              <w:rPr>
                <w:color w:val="000000"/>
                <w:szCs w:val="24"/>
              </w:rPr>
              <w:t>«Планировка территории и проведение комплексных кадастровых работ на территории Тейковского муниципального района</w:t>
            </w:r>
            <w:r>
              <w:rPr>
                <w:rFonts w:eastAsia="Calibri-Bold"/>
                <w:color w:val="000000"/>
                <w:szCs w:val="24"/>
                <w:shd w:val="clear" w:color="auto" w:fill="FFFFFF"/>
              </w:rPr>
              <w:t>»</w:t>
            </w:r>
            <w:r>
              <w:rPr>
                <w:szCs w:val="24"/>
              </w:rPr>
              <w:t xml:space="preserve"> </w:t>
            </w:r>
            <w:r>
              <w:rPr>
                <w:rFonts w:eastAsia="Calibri-Bold"/>
                <w:color w:val="000000"/>
                <w:szCs w:val="24"/>
                <w:shd w:val="clear" w:color="auto" w:fill="FFFFFF"/>
              </w:rPr>
              <w:t>муниципальной программы «Развитие сельского хозяйства и регулирование рынков сельскохозяйственной продукции, сырья и продовольствия в Тейковском муниципальном районе»</w:t>
            </w: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lang w:eastAsia="en-US"/>
              </w:rPr>
            </w:pPr>
            <w:r>
              <w:rPr>
                <w:szCs w:val="24"/>
                <w:lang w:eastAsia="en-US"/>
              </w:rPr>
              <w:t>1 квартал</w:t>
            </w:r>
          </w:p>
          <w:p w:rsidR="00753D17" w:rsidRDefault="00753D17">
            <w:pPr>
              <w:autoSpaceDE w:val="0"/>
              <w:autoSpaceDN w:val="0"/>
              <w:adjustRightInd w:val="0"/>
              <w:jc w:val="center"/>
              <w:rPr>
                <w:szCs w:val="24"/>
                <w:lang w:eastAsia="en-US"/>
              </w:rPr>
            </w:pPr>
            <w:r>
              <w:rPr>
                <w:szCs w:val="24"/>
                <w:lang w:eastAsia="en-US"/>
              </w:rPr>
              <w:t>2017 года</w:t>
            </w:r>
          </w:p>
        </w:tc>
        <w:tc>
          <w:tcPr>
            <w:tcW w:w="3969"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rPr>
              <w:t>-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rsidR="00753D17" w:rsidRDefault="00753D17">
            <w:pPr>
              <w:rPr>
                <w:szCs w:val="24"/>
              </w:rPr>
            </w:pPr>
            <w:r>
              <w:rPr>
                <w:szCs w:val="24"/>
                <w:lang w:eastAsia="en-US"/>
              </w:rPr>
              <w:t>- отдел сельского хозяйства и земельных отношений</w:t>
            </w:r>
          </w:p>
        </w:tc>
        <w:tc>
          <w:tcPr>
            <w:tcW w:w="2212"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ind w:left="-243"/>
              <w:jc w:val="center"/>
              <w:rPr>
                <w:szCs w:val="24"/>
                <w:lang w:eastAsia="en-US"/>
              </w:rPr>
            </w:pPr>
            <w:r>
              <w:rPr>
                <w:szCs w:val="24"/>
                <w:lang w:eastAsia="en-US"/>
              </w:rPr>
              <w:t>Не требуется</w:t>
            </w:r>
          </w:p>
        </w:tc>
      </w:tr>
      <w:tr w:rsidR="00753D17" w:rsidTr="00753D17">
        <w:trPr>
          <w:trHeight w:val="1249"/>
        </w:trPr>
        <w:tc>
          <w:tcPr>
            <w:tcW w:w="567"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lang w:eastAsia="en-US"/>
              </w:rPr>
            </w:pPr>
            <w:r>
              <w:rPr>
                <w:szCs w:val="24"/>
                <w:lang w:eastAsia="en-US"/>
              </w:rPr>
              <w:t>2.</w:t>
            </w:r>
          </w:p>
        </w:tc>
        <w:tc>
          <w:tcPr>
            <w:tcW w:w="6311"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bCs/>
                <w:color w:val="000000"/>
                <w:szCs w:val="24"/>
              </w:rPr>
            </w:pPr>
            <w:r>
              <w:rPr>
                <w:bCs/>
                <w:color w:val="000000"/>
                <w:szCs w:val="24"/>
              </w:rPr>
              <w:t>Утверждение Порядка работы</w:t>
            </w:r>
            <w:r>
              <w:rPr>
                <w:color w:val="000000"/>
                <w:szCs w:val="24"/>
              </w:rPr>
              <w:t xml:space="preserve"> </w:t>
            </w:r>
            <w:r>
              <w:rPr>
                <w:bCs/>
                <w:color w:val="000000"/>
                <w:szCs w:val="24"/>
              </w:rPr>
              <w:t>согласительной комиссии, ее состава по согласованию местоположения границ земельных участков при выполнении</w:t>
            </w:r>
            <w:r>
              <w:rPr>
                <w:color w:val="000000"/>
                <w:szCs w:val="24"/>
              </w:rPr>
              <w:t xml:space="preserve"> </w:t>
            </w:r>
            <w:r>
              <w:rPr>
                <w:bCs/>
                <w:color w:val="000000"/>
                <w:szCs w:val="24"/>
              </w:rPr>
              <w:t>комплексных кадастровых работ на территории района</w:t>
            </w: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lang w:eastAsia="en-US"/>
              </w:rPr>
            </w:pPr>
            <w:r>
              <w:rPr>
                <w:szCs w:val="24"/>
                <w:lang w:eastAsia="en-US"/>
              </w:rPr>
              <w:t>1 квартал</w:t>
            </w:r>
          </w:p>
          <w:p w:rsidR="00753D17" w:rsidRDefault="00753D17">
            <w:pPr>
              <w:autoSpaceDE w:val="0"/>
              <w:autoSpaceDN w:val="0"/>
              <w:adjustRightInd w:val="0"/>
              <w:jc w:val="center"/>
              <w:rPr>
                <w:szCs w:val="24"/>
                <w:lang w:eastAsia="en-US"/>
              </w:rPr>
            </w:pPr>
            <w:r>
              <w:rPr>
                <w:szCs w:val="24"/>
                <w:lang w:eastAsia="en-US"/>
              </w:rPr>
              <w:t>2017 года</w:t>
            </w:r>
          </w:p>
        </w:tc>
        <w:tc>
          <w:tcPr>
            <w:tcW w:w="3969" w:type="dxa"/>
            <w:tcBorders>
              <w:top w:val="single" w:sz="4" w:space="0" w:color="auto"/>
              <w:left w:val="single" w:sz="4" w:space="0" w:color="auto"/>
              <w:bottom w:val="single" w:sz="4" w:space="0" w:color="auto"/>
              <w:right w:val="single" w:sz="4" w:space="0" w:color="auto"/>
            </w:tcBorders>
            <w:hideMark/>
          </w:tcPr>
          <w:p w:rsidR="00753D17" w:rsidRDefault="00753D17">
            <w:pPr>
              <w:rPr>
                <w:szCs w:val="24"/>
              </w:rPr>
            </w:pPr>
            <w:r>
              <w:rPr>
                <w:szCs w:val="24"/>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c>
          <w:tcPr>
            <w:tcW w:w="2212"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lang w:eastAsia="en-US"/>
              </w:rPr>
            </w:pPr>
            <w:r>
              <w:rPr>
                <w:szCs w:val="24"/>
                <w:lang w:eastAsia="en-US"/>
              </w:rPr>
              <w:t>Не требуется</w:t>
            </w:r>
          </w:p>
        </w:tc>
      </w:tr>
      <w:tr w:rsidR="00753D17" w:rsidTr="00753D17">
        <w:trPr>
          <w:trHeight w:val="585"/>
        </w:trPr>
        <w:tc>
          <w:tcPr>
            <w:tcW w:w="567"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lang w:eastAsia="en-US"/>
              </w:rPr>
            </w:pPr>
            <w:r>
              <w:rPr>
                <w:szCs w:val="24"/>
                <w:lang w:eastAsia="en-US"/>
              </w:rPr>
              <w:t>3.</w:t>
            </w:r>
          </w:p>
        </w:tc>
        <w:tc>
          <w:tcPr>
            <w:tcW w:w="6311" w:type="dxa"/>
            <w:tcBorders>
              <w:top w:val="single" w:sz="4" w:space="0" w:color="auto"/>
              <w:left w:val="single" w:sz="4" w:space="0" w:color="auto"/>
              <w:bottom w:val="single" w:sz="4" w:space="0" w:color="auto"/>
              <w:right w:val="single" w:sz="4" w:space="0" w:color="auto"/>
            </w:tcBorders>
          </w:tcPr>
          <w:p w:rsidR="00753D17" w:rsidRDefault="00753D17">
            <w:pPr>
              <w:autoSpaceDE w:val="0"/>
              <w:autoSpaceDN w:val="0"/>
              <w:adjustRightInd w:val="0"/>
              <w:jc w:val="center"/>
              <w:rPr>
                <w:color w:val="000000"/>
                <w:szCs w:val="24"/>
              </w:rPr>
            </w:pPr>
            <w:r>
              <w:rPr>
                <w:color w:val="000000"/>
                <w:szCs w:val="24"/>
              </w:rPr>
              <w:t>Сбор исходной информации анализ современного состояния территории, комплексная оценка и выявление проблем пространственного развития по отношению к кадастровому кварталу 37:18:030108 площадью 50,4 га.</w:t>
            </w:r>
          </w:p>
          <w:p w:rsidR="00753D17" w:rsidRDefault="00753D17">
            <w:pPr>
              <w:pStyle w:val="a3"/>
              <w:spacing w:before="0" w:beforeAutospacing="0" w:after="0" w:afterAutospacing="0"/>
              <w:ind w:left="30" w:right="30"/>
              <w:jc w:val="center"/>
              <w:textAlignment w:val="baseline"/>
              <w:rPr>
                <w:color w:val="000000"/>
              </w:rPr>
            </w:pPr>
          </w:p>
          <w:p w:rsidR="00753D17" w:rsidRDefault="00753D17">
            <w:pPr>
              <w:autoSpaceDE w:val="0"/>
              <w:autoSpaceDN w:val="0"/>
              <w:adjustRightInd w:val="0"/>
              <w:jc w:val="center"/>
              <w:rPr>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lang w:eastAsia="en-US"/>
              </w:rPr>
            </w:pPr>
            <w:r>
              <w:rPr>
                <w:szCs w:val="24"/>
                <w:lang w:eastAsia="en-US"/>
              </w:rPr>
              <w:t>2017</w:t>
            </w:r>
          </w:p>
        </w:tc>
        <w:tc>
          <w:tcPr>
            <w:tcW w:w="396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rPr>
                <w:szCs w:val="24"/>
                <w:lang w:eastAsia="en-US"/>
              </w:rPr>
            </w:pPr>
            <w:r>
              <w:rPr>
                <w:szCs w:val="24"/>
                <w:lang w:eastAsia="en-US"/>
              </w:rPr>
              <w:t>-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rsidR="00753D17" w:rsidRDefault="00753D17">
            <w:pPr>
              <w:autoSpaceDE w:val="0"/>
              <w:autoSpaceDN w:val="0"/>
              <w:adjustRightInd w:val="0"/>
              <w:rPr>
                <w:szCs w:val="24"/>
                <w:lang w:eastAsia="en-US"/>
              </w:rPr>
            </w:pPr>
            <w:r>
              <w:rPr>
                <w:szCs w:val="24"/>
                <w:lang w:eastAsia="en-US"/>
              </w:rPr>
              <w:t>- администрация Большеклочковского сельского поселения</w:t>
            </w:r>
          </w:p>
        </w:tc>
        <w:tc>
          <w:tcPr>
            <w:tcW w:w="2212"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lang w:eastAsia="en-US"/>
              </w:rPr>
            </w:pPr>
            <w:r>
              <w:rPr>
                <w:szCs w:val="24"/>
                <w:lang w:eastAsia="en-US"/>
              </w:rPr>
              <w:t>Не требуется</w:t>
            </w:r>
          </w:p>
        </w:tc>
      </w:tr>
      <w:tr w:rsidR="00753D17" w:rsidTr="00753D17">
        <w:trPr>
          <w:trHeight w:val="585"/>
        </w:trPr>
        <w:tc>
          <w:tcPr>
            <w:tcW w:w="567"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lang w:eastAsia="en-US"/>
              </w:rPr>
            </w:pPr>
            <w:r>
              <w:rPr>
                <w:szCs w:val="24"/>
                <w:lang w:eastAsia="en-US"/>
              </w:rPr>
              <w:t>4.</w:t>
            </w:r>
          </w:p>
        </w:tc>
        <w:tc>
          <w:tcPr>
            <w:tcW w:w="6311" w:type="dxa"/>
            <w:tcBorders>
              <w:top w:val="single" w:sz="4" w:space="0" w:color="auto"/>
              <w:left w:val="single" w:sz="4" w:space="0" w:color="auto"/>
              <w:bottom w:val="single" w:sz="4" w:space="0" w:color="auto"/>
              <w:right w:val="single" w:sz="4" w:space="0" w:color="auto"/>
            </w:tcBorders>
          </w:tcPr>
          <w:p w:rsidR="00753D17" w:rsidRDefault="00753D17">
            <w:pPr>
              <w:autoSpaceDE w:val="0"/>
              <w:autoSpaceDN w:val="0"/>
              <w:adjustRightInd w:val="0"/>
              <w:jc w:val="center"/>
              <w:rPr>
                <w:color w:val="000000"/>
                <w:szCs w:val="24"/>
              </w:rPr>
            </w:pPr>
            <w:r>
              <w:rPr>
                <w:color w:val="000000"/>
                <w:szCs w:val="24"/>
              </w:rPr>
              <w:t>Подготовка проектов планировки и межевания территории кадастрового квартала 37:18:030108 площадью 50,4 га.</w:t>
            </w:r>
          </w:p>
          <w:p w:rsidR="00753D17" w:rsidRDefault="00753D17">
            <w:pPr>
              <w:autoSpaceDE w:val="0"/>
              <w:autoSpaceDN w:val="0"/>
              <w:adjustRightInd w:val="0"/>
              <w:jc w:val="center"/>
              <w:rPr>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53D17" w:rsidRDefault="00753D17">
            <w:pPr>
              <w:autoSpaceDE w:val="0"/>
              <w:autoSpaceDN w:val="0"/>
              <w:adjustRightInd w:val="0"/>
              <w:jc w:val="center"/>
              <w:rPr>
                <w:szCs w:val="24"/>
                <w:lang w:eastAsia="en-US"/>
              </w:rPr>
            </w:pPr>
            <w:r>
              <w:rPr>
                <w:szCs w:val="24"/>
                <w:lang w:eastAsia="en-US"/>
              </w:rPr>
              <w:t>2017</w:t>
            </w:r>
          </w:p>
          <w:p w:rsidR="00753D17" w:rsidRDefault="00753D17">
            <w:pPr>
              <w:autoSpaceDE w:val="0"/>
              <w:autoSpaceDN w:val="0"/>
              <w:adjustRightInd w:val="0"/>
              <w:jc w:val="center"/>
              <w:rPr>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53D17" w:rsidRDefault="00753D17">
            <w:pPr>
              <w:rPr>
                <w:szCs w:val="24"/>
                <w:lang w:eastAsia="en-US"/>
              </w:rPr>
            </w:pPr>
            <w:r>
              <w:rPr>
                <w:szCs w:val="24"/>
                <w:lang w:eastAsia="en-US"/>
              </w:rPr>
              <w:t xml:space="preserve">отдел градостроительства управления координации жилищно-коммунального, дорожного </w:t>
            </w:r>
            <w:r>
              <w:rPr>
                <w:szCs w:val="24"/>
                <w:lang w:eastAsia="en-US"/>
              </w:rPr>
              <w:lastRenderedPageBreak/>
              <w:t>хозяйства и градостроительства администрации Тейковского муниципального района</w:t>
            </w:r>
          </w:p>
        </w:tc>
        <w:tc>
          <w:tcPr>
            <w:tcW w:w="2212"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lang w:eastAsia="en-US"/>
              </w:rPr>
            </w:pPr>
            <w:r>
              <w:rPr>
                <w:szCs w:val="24"/>
                <w:lang w:eastAsia="en-US"/>
              </w:rPr>
              <w:lastRenderedPageBreak/>
              <w:t xml:space="preserve">Местный бюджет </w:t>
            </w:r>
          </w:p>
          <w:p w:rsidR="00753D17" w:rsidRDefault="00753D17">
            <w:pPr>
              <w:autoSpaceDE w:val="0"/>
              <w:autoSpaceDN w:val="0"/>
              <w:adjustRightInd w:val="0"/>
              <w:jc w:val="center"/>
              <w:rPr>
                <w:szCs w:val="24"/>
                <w:lang w:eastAsia="en-US"/>
              </w:rPr>
            </w:pPr>
            <w:r>
              <w:rPr>
                <w:szCs w:val="24"/>
                <w:lang w:eastAsia="en-US"/>
              </w:rPr>
              <w:t xml:space="preserve">321,75 </w:t>
            </w:r>
          </w:p>
        </w:tc>
      </w:tr>
      <w:tr w:rsidR="00753D17" w:rsidTr="00753D17">
        <w:trPr>
          <w:trHeight w:val="585"/>
        </w:trPr>
        <w:tc>
          <w:tcPr>
            <w:tcW w:w="567"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lang w:eastAsia="en-US"/>
              </w:rPr>
            </w:pPr>
            <w:r>
              <w:rPr>
                <w:szCs w:val="24"/>
                <w:lang w:eastAsia="en-US"/>
              </w:rPr>
              <w:t>5.</w:t>
            </w:r>
          </w:p>
        </w:tc>
        <w:tc>
          <w:tcPr>
            <w:tcW w:w="6311" w:type="dxa"/>
            <w:tcBorders>
              <w:top w:val="single" w:sz="4" w:space="0" w:color="auto"/>
              <w:left w:val="single" w:sz="4" w:space="0" w:color="auto"/>
              <w:bottom w:val="single" w:sz="4" w:space="0" w:color="auto"/>
              <w:right w:val="single" w:sz="4" w:space="0" w:color="auto"/>
            </w:tcBorders>
          </w:tcPr>
          <w:p w:rsidR="00753D17" w:rsidRDefault="00753D17">
            <w:pPr>
              <w:pStyle w:val="a3"/>
              <w:spacing w:before="0" w:beforeAutospacing="0" w:after="0" w:afterAutospacing="0"/>
              <w:ind w:left="30" w:right="30"/>
              <w:jc w:val="center"/>
              <w:textAlignment w:val="baseline"/>
              <w:rPr>
                <w:color w:val="000000"/>
              </w:rPr>
            </w:pPr>
            <w:r>
              <w:rPr>
                <w:color w:val="000000"/>
              </w:rPr>
              <w:t>Сбор исходной информации анализ современного состояния территории, комплексная оценка и выявление проблем пространственного развития по отношению к кадастровым кварталам 37:18:070103 площадью 25,8 га, 37:18:0090204 площадью 76,0 га,</w:t>
            </w:r>
            <w:r>
              <w:t xml:space="preserve"> </w:t>
            </w:r>
            <w:r>
              <w:rPr>
                <w:color w:val="000000"/>
              </w:rPr>
              <w:t>37:18:040107 площадью 160,0 га.</w:t>
            </w:r>
          </w:p>
          <w:p w:rsidR="00753D17" w:rsidRDefault="00753D17">
            <w:pPr>
              <w:autoSpaceDE w:val="0"/>
              <w:autoSpaceDN w:val="0"/>
              <w:adjustRightInd w:val="0"/>
              <w:jc w:val="center"/>
              <w:rPr>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lang w:eastAsia="en-US"/>
              </w:rPr>
            </w:pPr>
            <w:r>
              <w:rPr>
                <w:szCs w:val="24"/>
                <w:lang w:eastAsia="en-US"/>
              </w:rPr>
              <w:t>2018-2019 годы</w:t>
            </w:r>
          </w:p>
        </w:tc>
        <w:tc>
          <w:tcPr>
            <w:tcW w:w="396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rPr>
                <w:szCs w:val="24"/>
                <w:lang w:eastAsia="en-US"/>
              </w:rPr>
            </w:pPr>
            <w:r>
              <w:rPr>
                <w:szCs w:val="24"/>
                <w:lang w:eastAsia="en-US"/>
              </w:rPr>
              <w:t>-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rsidR="00753D17" w:rsidRDefault="00753D17">
            <w:pPr>
              <w:autoSpaceDE w:val="0"/>
              <w:autoSpaceDN w:val="0"/>
              <w:adjustRightInd w:val="0"/>
              <w:rPr>
                <w:szCs w:val="24"/>
                <w:lang w:eastAsia="en-US"/>
              </w:rPr>
            </w:pPr>
            <w:r>
              <w:rPr>
                <w:szCs w:val="24"/>
                <w:lang w:eastAsia="en-US"/>
              </w:rPr>
              <w:t>- администрации Новогоряновского, Морозовского, Крапивновского сельских поселений</w:t>
            </w:r>
          </w:p>
        </w:tc>
        <w:tc>
          <w:tcPr>
            <w:tcW w:w="2212"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lang w:eastAsia="en-US"/>
              </w:rPr>
            </w:pPr>
            <w:r>
              <w:rPr>
                <w:szCs w:val="24"/>
                <w:lang w:eastAsia="en-US"/>
              </w:rPr>
              <w:t>Не требуется</w:t>
            </w:r>
          </w:p>
        </w:tc>
      </w:tr>
      <w:tr w:rsidR="00753D17" w:rsidTr="00753D17">
        <w:trPr>
          <w:trHeight w:val="1424"/>
        </w:trPr>
        <w:tc>
          <w:tcPr>
            <w:tcW w:w="567"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lang w:eastAsia="en-US"/>
              </w:rPr>
            </w:pPr>
            <w:r>
              <w:rPr>
                <w:szCs w:val="24"/>
                <w:lang w:eastAsia="en-US"/>
              </w:rPr>
              <w:t>6.</w:t>
            </w:r>
          </w:p>
        </w:tc>
        <w:tc>
          <w:tcPr>
            <w:tcW w:w="6311" w:type="dxa"/>
            <w:tcBorders>
              <w:top w:val="single" w:sz="4" w:space="0" w:color="auto"/>
              <w:left w:val="single" w:sz="4" w:space="0" w:color="auto"/>
              <w:bottom w:val="single" w:sz="4" w:space="0" w:color="auto"/>
              <w:right w:val="single" w:sz="4" w:space="0" w:color="auto"/>
            </w:tcBorders>
          </w:tcPr>
          <w:p w:rsidR="00753D17" w:rsidRDefault="00753D17">
            <w:pPr>
              <w:autoSpaceDE w:val="0"/>
              <w:autoSpaceDN w:val="0"/>
              <w:adjustRightInd w:val="0"/>
              <w:jc w:val="center"/>
              <w:rPr>
                <w:color w:val="000000"/>
                <w:szCs w:val="24"/>
              </w:rPr>
            </w:pPr>
            <w:r>
              <w:rPr>
                <w:color w:val="000000"/>
                <w:szCs w:val="24"/>
              </w:rPr>
              <w:t>Подготовка проектов планировки и межевания территории кадастрового квартала 37:18:070103 площадью 25,8 га.</w:t>
            </w:r>
          </w:p>
          <w:p w:rsidR="00753D17" w:rsidRDefault="00753D17">
            <w:pPr>
              <w:autoSpaceDE w:val="0"/>
              <w:autoSpaceDN w:val="0"/>
              <w:adjustRightInd w:val="0"/>
              <w:jc w:val="center"/>
              <w:rPr>
                <w:color w:val="000000"/>
                <w:szCs w:val="24"/>
              </w:rPr>
            </w:pPr>
          </w:p>
        </w:tc>
        <w:tc>
          <w:tcPr>
            <w:tcW w:w="1559" w:type="dxa"/>
            <w:tcBorders>
              <w:top w:val="single" w:sz="4" w:space="0" w:color="auto"/>
              <w:left w:val="single" w:sz="4" w:space="0" w:color="auto"/>
              <w:bottom w:val="single" w:sz="4" w:space="0" w:color="auto"/>
              <w:right w:val="single" w:sz="4" w:space="0" w:color="auto"/>
            </w:tcBorders>
          </w:tcPr>
          <w:p w:rsidR="00753D17" w:rsidRDefault="00753D17">
            <w:pPr>
              <w:autoSpaceDE w:val="0"/>
              <w:autoSpaceDN w:val="0"/>
              <w:adjustRightInd w:val="0"/>
              <w:jc w:val="center"/>
              <w:rPr>
                <w:szCs w:val="24"/>
                <w:lang w:eastAsia="en-US"/>
              </w:rPr>
            </w:pPr>
            <w:r>
              <w:rPr>
                <w:szCs w:val="24"/>
                <w:lang w:eastAsia="en-US"/>
              </w:rPr>
              <w:t>2018</w:t>
            </w:r>
          </w:p>
          <w:p w:rsidR="00753D17" w:rsidRDefault="00753D17">
            <w:pPr>
              <w:autoSpaceDE w:val="0"/>
              <w:autoSpaceDN w:val="0"/>
              <w:adjustRightInd w:val="0"/>
              <w:jc w:val="center"/>
              <w:rPr>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lang w:eastAsia="en-US"/>
              </w:rPr>
            </w:pPr>
            <w:r>
              <w:rPr>
                <w:szCs w:val="24"/>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c>
          <w:tcPr>
            <w:tcW w:w="2212"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lang w:eastAsia="en-US"/>
              </w:rPr>
            </w:pPr>
            <w:r>
              <w:rPr>
                <w:szCs w:val="24"/>
                <w:lang w:eastAsia="en-US"/>
              </w:rPr>
              <w:t xml:space="preserve">Местный бюджет </w:t>
            </w:r>
          </w:p>
          <w:p w:rsidR="00753D17" w:rsidRDefault="00753D17">
            <w:pPr>
              <w:autoSpaceDE w:val="0"/>
              <w:autoSpaceDN w:val="0"/>
              <w:adjustRightInd w:val="0"/>
              <w:jc w:val="center"/>
              <w:rPr>
                <w:szCs w:val="24"/>
                <w:lang w:eastAsia="en-US"/>
              </w:rPr>
            </w:pPr>
            <w:r>
              <w:rPr>
                <w:szCs w:val="24"/>
                <w:lang w:eastAsia="en-US"/>
              </w:rPr>
              <w:t>550,0</w:t>
            </w:r>
          </w:p>
        </w:tc>
      </w:tr>
      <w:tr w:rsidR="00753D17" w:rsidTr="00753D17">
        <w:trPr>
          <w:trHeight w:val="1424"/>
        </w:trPr>
        <w:tc>
          <w:tcPr>
            <w:tcW w:w="567"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lang w:eastAsia="en-US"/>
              </w:rPr>
            </w:pPr>
            <w:r>
              <w:rPr>
                <w:szCs w:val="24"/>
                <w:lang w:eastAsia="en-US"/>
              </w:rPr>
              <w:t>7.</w:t>
            </w:r>
          </w:p>
        </w:tc>
        <w:tc>
          <w:tcPr>
            <w:tcW w:w="6311" w:type="dxa"/>
            <w:tcBorders>
              <w:top w:val="single" w:sz="4" w:space="0" w:color="auto"/>
              <w:left w:val="single" w:sz="4" w:space="0" w:color="auto"/>
              <w:bottom w:val="single" w:sz="4" w:space="0" w:color="auto"/>
              <w:right w:val="single" w:sz="4" w:space="0" w:color="auto"/>
            </w:tcBorders>
          </w:tcPr>
          <w:p w:rsidR="00753D17" w:rsidRDefault="00753D17">
            <w:pPr>
              <w:autoSpaceDE w:val="0"/>
              <w:autoSpaceDN w:val="0"/>
              <w:adjustRightInd w:val="0"/>
              <w:jc w:val="center"/>
              <w:rPr>
                <w:color w:val="000000"/>
                <w:szCs w:val="24"/>
              </w:rPr>
            </w:pPr>
            <w:r>
              <w:rPr>
                <w:color w:val="000000"/>
                <w:szCs w:val="24"/>
              </w:rPr>
              <w:t>Подготовка проектов планировки и межевания территории кадастрового квартала 37:18:0090204 площадью 76,0 га.</w:t>
            </w:r>
          </w:p>
          <w:p w:rsidR="00753D17" w:rsidRDefault="00753D17">
            <w:pPr>
              <w:autoSpaceDE w:val="0"/>
              <w:autoSpaceDN w:val="0"/>
              <w:adjustRightInd w:val="0"/>
              <w:jc w:val="center"/>
              <w:rPr>
                <w:color w:val="000000"/>
                <w:szCs w:val="24"/>
              </w:rPr>
            </w:pPr>
          </w:p>
        </w:tc>
        <w:tc>
          <w:tcPr>
            <w:tcW w:w="1559" w:type="dxa"/>
            <w:tcBorders>
              <w:top w:val="single" w:sz="4" w:space="0" w:color="auto"/>
              <w:left w:val="single" w:sz="4" w:space="0" w:color="auto"/>
              <w:bottom w:val="single" w:sz="4" w:space="0" w:color="auto"/>
              <w:right w:val="single" w:sz="4" w:space="0" w:color="auto"/>
            </w:tcBorders>
          </w:tcPr>
          <w:p w:rsidR="00753D17" w:rsidRDefault="00753D17">
            <w:pPr>
              <w:autoSpaceDE w:val="0"/>
              <w:autoSpaceDN w:val="0"/>
              <w:adjustRightInd w:val="0"/>
              <w:jc w:val="center"/>
              <w:rPr>
                <w:szCs w:val="24"/>
                <w:lang w:eastAsia="en-US"/>
              </w:rPr>
            </w:pPr>
            <w:r>
              <w:rPr>
                <w:szCs w:val="24"/>
                <w:lang w:eastAsia="en-US"/>
              </w:rPr>
              <w:t>2019</w:t>
            </w:r>
          </w:p>
          <w:p w:rsidR="00753D17" w:rsidRDefault="00753D17">
            <w:pPr>
              <w:autoSpaceDE w:val="0"/>
              <w:autoSpaceDN w:val="0"/>
              <w:adjustRightInd w:val="0"/>
              <w:jc w:val="center"/>
              <w:rPr>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lang w:eastAsia="en-US"/>
              </w:rPr>
            </w:pPr>
            <w:r>
              <w:rPr>
                <w:szCs w:val="24"/>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c>
          <w:tcPr>
            <w:tcW w:w="2212"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lang w:eastAsia="en-US"/>
              </w:rPr>
            </w:pPr>
            <w:r>
              <w:rPr>
                <w:szCs w:val="24"/>
                <w:lang w:eastAsia="en-US"/>
              </w:rPr>
              <w:t xml:space="preserve">Местный бюджет </w:t>
            </w:r>
          </w:p>
          <w:p w:rsidR="00753D17" w:rsidRDefault="00753D17">
            <w:pPr>
              <w:autoSpaceDE w:val="0"/>
              <w:autoSpaceDN w:val="0"/>
              <w:adjustRightInd w:val="0"/>
              <w:jc w:val="center"/>
              <w:rPr>
                <w:szCs w:val="24"/>
                <w:lang w:eastAsia="en-US"/>
              </w:rPr>
            </w:pPr>
            <w:r>
              <w:rPr>
                <w:szCs w:val="24"/>
                <w:lang w:eastAsia="en-US"/>
              </w:rPr>
              <w:t>550,0</w:t>
            </w:r>
          </w:p>
        </w:tc>
      </w:tr>
      <w:tr w:rsidR="00753D17" w:rsidTr="00753D17">
        <w:trPr>
          <w:trHeight w:val="1424"/>
        </w:trPr>
        <w:tc>
          <w:tcPr>
            <w:tcW w:w="567"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lang w:eastAsia="en-US"/>
              </w:rPr>
            </w:pPr>
            <w:r>
              <w:rPr>
                <w:szCs w:val="24"/>
                <w:lang w:eastAsia="en-US"/>
              </w:rPr>
              <w:t>8.</w:t>
            </w:r>
          </w:p>
        </w:tc>
        <w:tc>
          <w:tcPr>
            <w:tcW w:w="6311" w:type="dxa"/>
            <w:tcBorders>
              <w:top w:val="single" w:sz="4" w:space="0" w:color="auto"/>
              <w:left w:val="single" w:sz="4" w:space="0" w:color="auto"/>
              <w:bottom w:val="single" w:sz="4" w:space="0" w:color="auto"/>
              <w:right w:val="single" w:sz="4" w:space="0" w:color="auto"/>
            </w:tcBorders>
          </w:tcPr>
          <w:p w:rsidR="00753D17" w:rsidRDefault="00753D17">
            <w:pPr>
              <w:autoSpaceDE w:val="0"/>
              <w:autoSpaceDN w:val="0"/>
              <w:adjustRightInd w:val="0"/>
              <w:jc w:val="center"/>
              <w:rPr>
                <w:color w:val="000000"/>
                <w:szCs w:val="24"/>
              </w:rPr>
            </w:pPr>
            <w:r>
              <w:rPr>
                <w:color w:val="000000"/>
                <w:szCs w:val="24"/>
              </w:rPr>
              <w:t>Подготовка проектов планировки и межевания территории кадастрового квартала 37:18:040107 площадью 160,0 га.</w:t>
            </w:r>
          </w:p>
          <w:p w:rsidR="00753D17" w:rsidRDefault="00753D17">
            <w:pPr>
              <w:autoSpaceDE w:val="0"/>
              <w:autoSpaceDN w:val="0"/>
              <w:adjustRightInd w:val="0"/>
              <w:jc w:val="center"/>
              <w:rPr>
                <w:color w:val="000000"/>
                <w:szCs w:val="24"/>
              </w:rPr>
            </w:pPr>
          </w:p>
        </w:tc>
        <w:tc>
          <w:tcPr>
            <w:tcW w:w="1559" w:type="dxa"/>
            <w:tcBorders>
              <w:top w:val="single" w:sz="4" w:space="0" w:color="auto"/>
              <w:left w:val="single" w:sz="4" w:space="0" w:color="auto"/>
              <w:bottom w:val="single" w:sz="4" w:space="0" w:color="auto"/>
              <w:right w:val="single" w:sz="4" w:space="0" w:color="auto"/>
            </w:tcBorders>
          </w:tcPr>
          <w:p w:rsidR="00753D17" w:rsidRDefault="00753D17">
            <w:pPr>
              <w:autoSpaceDE w:val="0"/>
              <w:autoSpaceDN w:val="0"/>
              <w:adjustRightInd w:val="0"/>
              <w:jc w:val="center"/>
              <w:rPr>
                <w:szCs w:val="24"/>
                <w:lang w:eastAsia="en-US"/>
              </w:rPr>
            </w:pPr>
            <w:r>
              <w:rPr>
                <w:szCs w:val="24"/>
                <w:lang w:eastAsia="en-US"/>
              </w:rPr>
              <w:t>2020</w:t>
            </w:r>
          </w:p>
          <w:p w:rsidR="00753D17" w:rsidRDefault="00753D17">
            <w:pPr>
              <w:autoSpaceDE w:val="0"/>
              <w:autoSpaceDN w:val="0"/>
              <w:adjustRightInd w:val="0"/>
              <w:jc w:val="center"/>
              <w:rPr>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lang w:eastAsia="en-US"/>
              </w:rPr>
            </w:pPr>
            <w:r>
              <w:rPr>
                <w:szCs w:val="24"/>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c>
          <w:tcPr>
            <w:tcW w:w="2212"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lang w:eastAsia="en-US"/>
              </w:rPr>
            </w:pPr>
            <w:r>
              <w:rPr>
                <w:szCs w:val="24"/>
                <w:lang w:eastAsia="en-US"/>
              </w:rPr>
              <w:t xml:space="preserve">Местный бюджет </w:t>
            </w:r>
          </w:p>
          <w:p w:rsidR="00753D17" w:rsidRDefault="00753D17">
            <w:pPr>
              <w:autoSpaceDE w:val="0"/>
              <w:autoSpaceDN w:val="0"/>
              <w:adjustRightInd w:val="0"/>
              <w:jc w:val="center"/>
              <w:rPr>
                <w:szCs w:val="24"/>
                <w:lang w:eastAsia="en-US"/>
              </w:rPr>
            </w:pPr>
            <w:r>
              <w:rPr>
                <w:szCs w:val="24"/>
                <w:lang w:eastAsia="en-US"/>
              </w:rPr>
              <w:t xml:space="preserve">550,0 </w:t>
            </w:r>
          </w:p>
        </w:tc>
      </w:tr>
      <w:tr w:rsidR="00753D17" w:rsidTr="00753D17">
        <w:trPr>
          <w:trHeight w:val="307"/>
        </w:trPr>
        <w:tc>
          <w:tcPr>
            <w:tcW w:w="567"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lang w:eastAsia="en-US"/>
              </w:rPr>
            </w:pPr>
            <w:r>
              <w:rPr>
                <w:szCs w:val="24"/>
                <w:lang w:eastAsia="en-US"/>
              </w:rPr>
              <w:t>9.</w:t>
            </w:r>
          </w:p>
        </w:tc>
        <w:tc>
          <w:tcPr>
            <w:tcW w:w="6311" w:type="dxa"/>
            <w:tcBorders>
              <w:top w:val="single" w:sz="4" w:space="0" w:color="auto"/>
              <w:left w:val="single" w:sz="4" w:space="0" w:color="auto"/>
              <w:bottom w:val="single" w:sz="4" w:space="0" w:color="auto"/>
              <w:right w:val="single" w:sz="4" w:space="0" w:color="auto"/>
            </w:tcBorders>
          </w:tcPr>
          <w:p w:rsidR="00753D17" w:rsidRDefault="00753D17">
            <w:pPr>
              <w:autoSpaceDE w:val="0"/>
              <w:autoSpaceDN w:val="0"/>
              <w:adjustRightInd w:val="0"/>
              <w:rPr>
                <w:szCs w:val="24"/>
                <w:lang w:eastAsia="en-US"/>
              </w:rPr>
            </w:pPr>
            <w:r>
              <w:rPr>
                <w:szCs w:val="24"/>
                <w:lang w:eastAsia="en-US"/>
              </w:rPr>
              <w:t xml:space="preserve">Организация выполнения комплексных кадастровых </w:t>
            </w:r>
            <w:r>
              <w:rPr>
                <w:szCs w:val="24"/>
                <w:lang w:eastAsia="en-US"/>
              </w:rPr>
              <w:lastRenderedPageBreak/>
              <w:t>работ, сбор необходимых документов, участие в выполнении комплексных кадастровых работ</w:t>
            </w:r>
          </w:p>
          <w:p w:rsidR="00753D17" w:rsidRDefault="00753D17">
            <w:pPr>
              <w:autoSpaceDE w:val="0"/>
              <w:autoSpaceDN w:val="0"/>
              <w:adjustRightInd w:val="0"/>
              <w:rPr>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lang w:eastAsia="en-US"/>
              </w:rPr>
            </w:pPr>
            <w:r>
              <w:rPr>
                <w:szCs w:val="24"/>
                <w:lang w:eastAsia="en-US"/>
              </w:rPr>
              <w:lastRenderedPageBreak/>
              <w:t xml:space="preserve">2019 – 2020 </w:t>
            </w:r>
            <w:r>
              <w:rPr>
                <w:szCs w:val="24"/>
                <w:lang w:eastAsia="en-US"/>
              </w:rPr>
              <w:lastRenderedPageBreak/>
              <w:t>годы</w:t>
            </w:r>
          </w:p>
        </w:tc>
        <w:tc>
          <w:tcPr>
            <w:tcW w:w="3969"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lang w:eastAsia="en-US"/>
              </w:rPr>
            </w:pPr>
            <w:r>
              <w:rPr>
                <w:szCs w:val="24"/>
                <w:lang w:eastAsia="en-US"/>
              </w:rPr>
              <w:lastRenderedPageBreak/>
              <w:t xml:space="preserve">Отдел сельского хозяйства и </w:t>
            </w:r>
            <w:r>
              <w:rPr>
                <w:szCs w:val="24"/>
                <w:lang w:eastAsia="en-US"/>
              </w:rPr>
              <w:lastRenderedPageBreak/>
              <w:t>земельных отношений</w:t>
            </w:r>
          </w:p>
        </w:tc>
        <w:tc>
          <w:tcPr>
            <w:tcW w:w="2212" w:type="dxa"/>
            <w:tcBorders>
              <w:top w:val="single" w:sz="4" w:space="0" w:color="auto"/>
              <w:left w:val="single" w:sz="4" w:space="0" w:color="auto"/>
              <w:bottom w:val="single" w:sz="4" w:space="0" w:color="auto"/>
              <w:right w:val="single" w:sz="4" w:space="0" w:color="auto"/>
            </w:tcBorders>
            <w:hideMark/>
          </w:tcPr>
          <w:p w:rsidR="00753D17" w:rsidRDefault="00753D17">
            <w:pPr>
              <w:autoSpaceDE w:val="0"/>
              <w:autoSpaceDN w:val="0"/>
              <w:adjustRightInd w:val="0"/>
              <w:jc w:val="center"/>
              <w:rPr>
                <w:szCs w:val="24"/>
                <w:lang w:eastAsia="en-US"/>
              </w:rPr>
            </w:pPr>
            <w:r>
              <w:rPr>
                <w:szCs w:val="24"/>
                <w:lang w:eastAsia="en-US"/>
              </w:rPr>
              <w:lastRenderedPageBreak/>
              <w:t>Не требуется</w:t>
            </w:r>
          </w:p>
        </w:tc>
      </w:tr>
      <w:tr w:rsidR="00753D17" w:rsidTr="00753D17">
        <w:tc>
          <w:tcPr>
            <w:tcW w:w="567"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lang w:eastAsia="en-US"/>
              </w:rPr>
            </w:pPr>
            <w:r>
              <w:rPr>
                <w:szCs w:val="24"/>
                <w:lang w:eastAsia="en-US"/>
              </w:rPr>
              <w:t>10.</w:t>
            </w:r>
          </w:p>
        </w:tc>
        <w:tc>
          <w:tcPr>
            <w:tcW w:w="6311"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lang w:eastAsia="en-US"/>
              </w:rPr>
            </w:pPr>
            <w:r>
              <w:rPr>
                <w:szCs w:val="24"/>
                <w:lang w:eastAsia="en-US"/>
              </w:rPr>
              <w:t>Проведение комплексных кадастровых работ в кадастровом квартале 37:18:030108 площадью 50,4 га с разработкой и утверждением карты-плана выполненных комплексных кадастровых работ</w:t>
            </w:r>
          </w:p>
        </w:tc>
        <w:tc>
          <w:tcPr>
            <w:tcW w:w="1559"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lang w:eastAsia="en-US"/>
              </w:rPr>
            </w:pPr>
            <w:r>
              <w:rPr>
                <w:szCs w:val="24"/>
                <w:lang w:eastAsia="en-US"/>
              </w:rPr>
              <w:t>2019</w:t>
            </w:r>
          </w:p>
          <w:p w:rsidR="00753D17" w:rsidRDefault="00753D17">
            <w:pPr>
              <w:jc w:val="center"/>
              <w:rPr>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lang w:eastAsia="en-US"/>
              </w:rPr>
            </w:pPr>
            <w:r>
              <w:rPr>
                <w:szCs w:val="24"/>
                <w:lang w:eastAsia="en-US"/>
              </w:rPr>
              <w:t>Отдел сельского хозяйства и земельных отношений</w:t>
            </w:r>
          </w:p>
        </w:tc>
        <w:tc>
          <w:tcPr>
            <w:tcW w:w="221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lang w:eastAsia="en-US"/>
              </w:rPr>
            </w:pPr>
            <w:r>
              <w:rPr>
                <w:szCs w:val="24"/>
                <w:lang w:eastAsia="en-US"/>
              </w:rPr>
              <w:t xml:space="preserve"> Местный бюджет- 78,6 </w:t>
            </w:r>
          </w:p>
        </w:tc>
      </w:tr>
      <w:tr w:rsidR="00753D17" w:rsidTr="00753D17">
        <w:trPr>
          <w:trHeight w:val="1000"/>
        </w:trPr>
        <w:tc>
          <w:tcPr>
            <w:tcW w:w="567"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lang w:eastAsia="en-US"/>
              </w:rPr>
            </w:pPr>
            <w:r>
              <w:rPr>
                <w:szCs w:val="24"/>
                <w:lang w:eastAsia="en-US"/>
              </w:rPr>
              <w:t>11.</w:t>
            </w:r>
          </w:p>
        </w:tc>
        <w:tc>
          <w:tcPr>
            <w:tcW w:w="6311"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lang w:eastAsia="en-US"/>
              </w:rPr>
            </w:pPr>
            <w:r>
              <w:rPr>
                <w:szCs w:val="24"/>
                <w:lang w:eastAsia="en-US"/>
              </w:rPr>
              <w:t>Проведение комплексных кадастровых работ в кадастровом квартале 37:18:070103 площадью 25,8 га.</w:t>
            </w:r>
            <w:r>
              <w:rPr>
                <w:szCs w:val="24"/>
              </w:rPr>
              <w:t xml:space="preserve"> </w:t>
            </w:r>
            <w:r>
              <w:rPr>
                <w:szCs w:val="24"/>
                <w:lang w:eastAsia="en-US"/>
              </w:rPr>
              <w:t>с разработкой и утверждением карты-плана выполненных комплексных кадастровых работ</w:t>
            </w:r>
          </w:p>
        </w:tc>
        <w:tc>
          <w:tcPr>
            <w:tcW w:w="1559" w:type="dxa"/>
            <w:tcBorders>
              <w:top w:val="single" w:sz="4" w:space="0" w:color="auto"/>
              <w:left w:val="single" w:sz="4" w:space="0" w:color="auto"/>
              <w:bottom w:val="single" w:sz="4" w:space="0" w:color="auto"/>
              <w:right w:val="single" w:sz="4" w:space="0" w:color="auto"/>
            </w:tcBorders>
          </w:tcPr>
          <w:p w:rsidR="00753D17" w:rsidRDefault="00753D17">
            <w:pPr>
              <w:jc w:val="center"/>
              <w:rPr>
                <w:szCs w:val="24"/>
                <w:lang w:eastAsia="en-US"/>
              </w:rPr>
            </w:pPr>
            <w:r>
              <w:rPr>
                <w:szCs w:val="24"/>
                <w:lang w:eastAsia="en-US"/>
              </w:rPr>
              <w:t xml:space="preserve">2020 </w:t>
            </w:r>
          </w:p>
          <w:p w:rsidR="00753D17" w:rsidRDefault="00753D17">
            <w:pPr>
              <w:jc w:val="center"/>
              <w:rPr>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lang w:eastAsia="en-US"/>
              </w:rPr>
            </w:pPr>
            <w:r>
              <w:rPr>
                <w:szCs w:val="24"/>
                <w:lang w:eastAsia="en-US"/>
              </w:rPr>
              <w:t>Отдел сельского хозяйства и земельных отношений</w:t>
            </w:r>
          </w:p>
        </w:tc>
        <w:tc>
          <w:tcPr>
            <w:tcW w:w="2212" w:type="dxa"/>
            <w:tcBorders>
              <w:top w:val="single" w:sz="4" w:space="0" w:color="auto"/>
              <w:left w:val="single" w:sz="4" w:space="0" w:color="auto"/>
              <w:bottom w:val="single" w:sz="4" w:space="0" w:color="auto"/>
              <w:right w:val="single" w:sz="4" w:space="0" w:color="auto"/>
            </w:tcBorders>
            <w:hideMark/>
          </w:tcPr>
          <w:p w:rsidR="00753D17" w:rsidRDefault="00753D17">
            <w:pPr>
              <w:jc w:val="center"/>
              <w:rPr>
                <w:szCs w:val="24"/>
                <w:lang w:eastAsia="en-US"/>
              </w:rPr>
            </w:pPr>
            <w:r>
              <w:rPr>
                <w:szCs w:val="24"/>
                <w:lang w:eastAsia="en-US"/>
              </w:rPr>
              <w:t xml:space="preserve">Местный бюджет – 26,00 </w:t>
            </w:r>
          </w:p>
        </w:tc>
      </w:tr>
    </w:tbl>
    <w:p w:rsidR="00753D17" w:rsidRDefault="00753D17" w:rsidP="00753D17">
      <w:pPr>
        <w:widowControl/>
        <w:suppressAutoHyphens w:val="0"/>
        <w:rPr>
          <w:szCs w:val="24"/>
        </w:rPr>
        <w:sectPr w:rsidR="00753D17">
          <w:pgSz w:w="16837" w:h="11905" w:orient="landscape"/>
          <w:pgMar w:top="1418" w:right="567" w:bottom="142" w:left="1559" w:header="709" w:footer="709" w:gutter="0"/>
          <w:cols w:space="720"/>
        </w:sectPr>
      </w:pPr>
    </w:p>
    <w:p w:rsidR="0097007D" w:rsidRDefault="0097007D">
      <w:bookmarkStart w:id="0" w:name="_GoBack"/>
      <w:bookmarkEnd w:id="0"/>
    </w:p>
    <w:sectPr w:rsidR="00970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lbany AMT">
    <w:altName w:val="Arial"/>
    <w:charset w:val="00"/>
    <w:family w:val="auto"/>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Bold">
    <w:altName w:val="Arial Unicode MS"/>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A5665"/>
    <w:multiLevelType w:val="hybridMultilevel"/>
    <w:tmpl w:val="180E4DC2"/>
    <w:lvl w:ilvl="0" w:tplc="0419000F">
      <w:start w:val="3"/>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 w15:restartNumberingAfterBreak="0">
    <w:nsid w:val="2BB613E6"/>
    <w:multiLevelType w:val="multilevel"/>
    <w:tmpl w:val="237A4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F077CF"/>
    <w:multiLevelType w:val="hybridMultilevel"/>
    <w:tmpl w:val="5ECC0E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5C487E18"/>
    <w:multiLevelType w:val="hybridMultilevel"/>
    <w:tmpl w:val="CBCCF3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7C422C9"/>
    <w:multiLevelType w:val="hybridMultilevel"/>
    <w:tmpl w:val="DEDAFFCE"/>
    <w:lvl w:ilvl="0" w:tplc="C2303572">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0"/>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3C"/>
    <w:rsid w:val="00753D17"/>
    <w:rsid w:val="0097007D"/>
    <w:rsid w:val="00A16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B8EAB-47E5-45B2-ADAE-FD7BF246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D17"/>
    <w:pPr>
      <w:widowControl w:val="0"/>
      <w:suppressAutoHyphens/>
      <w:spacing w:after="0" w:line="240" w:lineRule="auto"/>
    </w:pPr>
    <w:rPr>
      <w:rFonts w:ascii="Times New Roman" w:eastAsia="Albany AMT"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53D17"/>
    <w:pPr>
      <w:widowControl/>
      <w:suppressAutoHyphens w:val="0"/>
      <w:spacing w:before="100" w:beforeAutospacing="1" w:after="100" w:afterAutospacing="1"/>
    </w:pPr>
    <w:rPr>
      <w:rFonts w:eastAsia="Times New Roman"/>
      <w:szCs w:val="24"/>
    </w:rPr>
  </w:style>
  <w:style w:type="paragraph" w:styleId="a4">
    <w:name w:val="Balloon Text"/>
    <w:basedOn w:val="a"/>
    <w:link w:val="a5"/>
    <w:semiHidden/>
    <w:unhideWhenUsed/>
    <w:rsid w:val="00753D17"/>
    <w:rPr>
      <w:rFonts w:ascii="Segoe UI" w:hAnsi="Segoe UI" w:cs="Segoe UI"/>
      <w:sz w:val="18"/>
      <w:szCs w:val="18"/>
    </w:rPr>
  </w:style>
  <w:style w:type="character" w:customStyle="1" w:styleId="a5">
    <w:name w:val="Текст выноски Знак"/>
    <w:basedOn w:val="a0"/>
    <w:link w:val="a4"/>
    <w:semiHidden/>
    <w:rsid w:val="00753D17"/>
    <w:rPr>
      <w:rFonts w:ascii="Segoe UI" w:eastAsia="Albany AMT" w:hAnsi="Segoe UI" w:cs="Segoe UI"/>
      <w:sz w:val="18"/>
      <w:szCs w:val="18"/>
      <w:lang w:eastAsia="ru-RU"/>
    </w:rPr>
  </w:style>
  <w:style w:type="paragraph" w:styleId="a6">
    <w:name w:val="No Spacing"/>
    <w:qFormat/>
    <w:rsid w:val="00753D17"/>
    <w:pPr>
      <w:spacing w:after="0" w:line="240" w:lineRule="auto"/>
    </w:pPr>
    <w:rPr>
      <w:rFonts w:ascii="Calibri" w:eastAsia="Times New Roman" w:hAnsi="Calibri" w:cs="Times New Roman"/>
      <w:lang w:eastAsia="ru-RU"/>
    </w:rPr>
  </w:style>
  <w:style w:type="paragraph" w:customStyle="1" w:styleId="BodyText">
    <w:name w:val="Body Text"/>
    <w:basedOn w:val="a"/>
    <w:rsid w:val="00753D17"/>
    <w:pPr>
      <w:widowControl/>
      <w:suppressAutoHyphens w:val="0"/>
      <w:jc w:val="both"/>
    </w:pPr>
    <w:rPr>
      <w:rFonts w:eastAsia="Times New Roman"/>
      <w:sz w:val="28"/>
    </w:rPr>
  </w:style>
  <w:style w:type="character" w:customStyle="1" w:styleId="NoSpacingChar">
    <w:name w:val="No Spacing Char"/>
    <w:link w:val="NoSpacing"/>
    <w:locked/>
    <w:rsid w:val="00753D17"/>
    <w:rPr>
      <w:rFonts w:ascii="Calibri" w:hAnsi="Calibri"/>
      <w:sz w:val="24"/>
      <w:szCs w:val="32"/>
      <w:lang w:val="en-US"/>
    </w:rPr>
  </w:style>
  <w:style w:type="paragraph" w:customStyle="1" w:styleId="NoSpacing">
    <w:name w:val="No Spacing"/>
    <w:basedOn w:val="a"/>
    <w:link w:val="NoSpacingChar"/>
    <w:rsid w:val="00753D17"/>
    <w:pPr>
      <w:widowControl/>
      <w:suppressAutoHyphens w:val="0"/>
    </w:pPr>
    <w:rPr>
      <w:rFonts w:ascii="Calibri" w:eastAsiaTheme="minorHAnsi" w:hAnsi="Calibri" w:cstheme="minorBidi"/>
      <w:szCs w:val="32"/>
      <w:lang w:val="en-US" w:eastAsia="en-US"/>
    </w:rPr>
  </w:style>
  <w:style w:type="paragraph" w:customStyle="1" w:styleId="Heading">
    <w:name w:val="Heading"/>
    <w:rsid w:val="00753D1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rsid w:val="00753D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753D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сновной текст1"/>
    <w:basedOn w:val="a"/>
    <w:uiPriority w:val="99"/>
    <w:rsid w:val="00753D17"/>
    <w:pPr>
      <w:widowControl/>
      <w:suppressAutoHyphens w:val="0"/>
      <w:jc w:val="both"/>
    </w:pPr>
    <w:rPr>
      <w:rFonts w:eastAsia="Times New Roman"/>
      <w:sz w:val="28"/>
    </w:rPr>
  </w:style>
  <w:style w:type="paragraph" w:customStyle="1" w:styleId="10">
    <w:name w:val="Без интервала1"/>
    <w:basedOn w:val="a"/>
    <w:uiPriority w:val="99"/>
    <w:rsid w:val="00753D17"/>
    <w:pPr>
      <w:widowControl/>
      <w:suppressAutoHyphens w:val="0"/>
    </w:pPr>
    <w:rPr>
      <w:rFonts w:ascii="Calibri" w:eastAsia="Calibri" w:hAnsi="Calibri"/>
      <w:sz w:val="32"/>
      <w:lang w:val="en-US"/>
    </w:rPr>
  </w:style>
  <w:style w:type="table" w:styleId="a7">
    <w:name w:val="Table Grid"/>
    <w:basedOn w:val="a1"/>
    <w:rsid w:val="00753D1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753D17"/>
    <w:rPr>
      <w:color w:val="0000FF"/>
      <w:u w:val="single"/>
    </w:rPr>
  </w:style>
  <w:style w:type="character" w:styleId="a9">
    <w:name w:val="FollowedHyperlink"/>
    <w:basedOn w:val="a0"/>
    <w:uiPriority w:val="99"/>
    <w:semiHidden/>
    <w:unhideWhenUsed/>
    <w:rsid w:val="00753D1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50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3743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374300.18/" TargetMode="External"/><Relationship Id="rId5" Type="http://schemas.openxmlformats.org/officeDocument/2006/relationships/hyperlink" Target="file:///C:\Users\Admin\AppData\Local\Temp\&#1072;&#1082;&#1090;&#1091;&#1072;&#1083;.&#1088;&#1077;&#1076;&#1072;&#1082;.&#1087;&#1086;&#1089;&#1090;.&#8470;630%20&#1086;&#1090;%2028.11.2013..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9667</Words>
  <Characters>55104</Characters>
  <Application>Microsoft Office Word</Application>
  <DocSecurity>0</DocSecurity>
  <Lines>459</Lines>
  <Paragraphs>129</Paragraphs>
  <ScaleCrop>false</ScaleCrop>
  <Company/>
  <LinksUpToDate>false</LinksUpToDate>
  <CharactersWithSpaces>64642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2017-12-15T13:20:00Z</dcterms:created>
  <dcterms:modified xsi:type="dcterms:W3CDTF">2017-12-15T13:21:00Z</dcterms:modified>
</cp:coreProperties>
</file>