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43" w:rsidRDefault="00487343" w:rsidP="00487343">
      <w:pPr>
        <w:pStyle w:val="a3"/>
        <w:tabs>
          <w:tab w:val="left" w:pos="4678"/>
          <w:tab w:val="left" w:pos="5670"/>
        </w:tabs>
        <w:jc w:val="center"/>
        <w:rPr>
          <w:b/>
          <w:bCs/>
          <w:sz w:val="32"/>
        </w:rPr>
      </w:pPr>
      <w:r w:rsidRPr="008C0DD1">
        <w:rPr>
          <w:noProof/>
        </w:rPr>
        <w:drawing>
          <wp:inline distT="0" distB="0" distL="0" distR="0">
            <wp:extent cx="628650" cy="781050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343" w:rsidRPr="00E924ED" w:rsidRDefault="00487343" w:rsidP="00487343">
      <w:pPr>
        <w:pStyle w:val="a3"/>
        <w:jc w:val="center"/>
        <w:rPr>
          <w:b/>
          <w:bCs/>
          <w:sz w:val="36"/>
          <w:szCs w:val="36"/>
        </w:rPr>
      </w:pPr>
      <w:r w:rsidRPr="00E924ED">
        <w:rPr>
          <w:b/>
          <w:bCs/>
          <w:sz w:val="36"/>
          <w:szCs w:val="36"/>
        </w:rPr>
        <w:t>АДМИНИСТРАЦИЯ</w:t>
      </w:r>
    </w:p>
    <w:p w:rsidR="00487343" w:rsidRPr="00E924ED" w:rsidRDefault="00487343" w:rsidP="00487343">
      <w:pPr>
        <w:pStyle w:val="a3"/>
        <w:jc w:val="center"/>
        <w:rPr>
          <w:b/>
          <w:bCs/>
          <w:sz w:val="36"/>
          <w:szCs w:val="36"/>
        </w:rPr>
      </w:pPr>
      <w:r w:rsidRPr="00E924ED">
        <w:rPr>
          <w:b/>
          <w:bCs/>
          <w:sz w:val="36"/>
          <w:szCs w:val="36"/>
        </w:rPr>
        <w:t xml:space="preserve"> ТЕЙКОВСКОГО МУНИЦИПАЛЬНОГО РАЙОНА</w:t>
      </w:r>
    </w:p>
    <w:p w:rsidR="00487343" w:rsidRPr="00E924ED" w:rsidRDefault="00487343" w:rsidP="00487343">
      <w:pPr>
        <w:pStyle w:val="a3"/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 w:rsidRPr="00E924ED">
        <w:rPr>
          <w:b/>
          <w:bCs/>
          <w:sz w:val="36"/>
          <w:szCs w:val="36"/>
        </w:rPr>
        <w:t>ИВАНОВСКОЙ ОБЛАСТИ</w:t>
      </w:r>
    </w:p>
    <w:p w:rsidR="00487343" w:rsidRPr="00525D77" w:rsidRDefault="00487343" w:rsidP="00487343">
      <w:pPr>
        <w:pStyle w:val="a3"/>
        <w:jc w:val="center"/>
        <w:rPr>
          <w:b/>
          <w:bCs/>
        </w:rPr>
      </w:pPr>
    </w:p>
    <w:p w:rsidR="00487343" w:rsidRPr="00525D77" w:rsidRDefault="00487343" w:rsidP="00487343">
      <w:pPr>
        <w:pStyle w:val="a3"/>
        <w:jc w:val="center"/>
        <w:rPr>
          <w:b/>
          <w:bCs/>
        </w:rPr>
      </w:pPr>
    </w:p>
    <w:p w:rsidR="00487343" w:rsidRPr="00E924ED" w:rsidRDefault="00487343" w:rsidP="00487343">
      <w:pPr>
        <w:pStyle w:val="a3"/>
        <w:tabs>
          <w:tab w:val="left" w:pos="2511"/>
        </w:tabs>
        <w:jc w:val="center"/>
        <w:rPr>
          <w:b/>
          <w:bCs/>
          <w:sz w:val="44"/>
          <w:szCs w:val="44"/>
        </w:rPr>
      </w:pPr>
      <w:proofErr w:type="gramStart"/>
      <w:r w:rsidRPr="00E924ED">
        <w:rPr>
          <w:b/>
          <w:bCs/>
          <w:sz w:val="44"/>
          <w:szCs w:val="44"/>
        </w:rPr>
        <w:t>Р</w:t>
      </w:r>
      <w:proofErr w:type="gramEnd"/>
      <w:r w:rsidRPr="00E924ED">
        <w:rPr>
          <w:b/>
          <w:bCs/>
          <w:sz w:val="44"/>
          <w:szCs w:val="44"/>
        </w:rPr>
        <w:t xml:space="preserve"> А С П О Р Я Ж Е Н И Е</w:t>
      </w:r>
    </w:p>
    <w:p w:rsidR="00487343" w:rsidRPr="00525D77" w:rsidRDefault="00487343" w:rsidP="00487343">
      <w:pPr>
        <w:pStyle w:val="a3"/>
        <w:jc w:val="center"/>
        <w:rPr>
          <w:b/>
          <w:bCs/>
        </w:rPr>
      </w:pPr>
      <w:r w:rsidRPr="00525D77">
        <w:rPr>
          <w:b/>
          <w:bCs/>
        </w:rPr>
        <w:t xml:space="preserve"> </w:t>
      </w:r>
    </w:p>
    <w:p w:rsidR="00487343" w:rsidRPr="00525D77" w:rsidRDefault="00487343" w:rsidP="00487343">
      <w:pPr>
        <w:pStyle w:val="a3"/>
        <w:jc w:val="center"/>
        <w:rPr>
          <w:b/>
          <w:bCs/>
        </w:rPr>
      </w:pPr>
    </w:p>
    <w:p w:rsidR="00487343" w:rsidRPr="004D4D1D" w:rsidRDefault="00487343" w:rsidP="00487343">
      <w:pPr>
        <w:pStyle w:val="a3"/>
        <w:tabs>
          <w:tab w:val="left" w:pos="1449"/>
          <w:tab w:val="left" w:pos="5292"/>
        </w:tabs>
        <w:jc w:val="left"/>
        <w:rPr>
          <w:bCs/>
          <w:sz w:val="28"/>
          <w:szCs w:val="28"/>
        </w:rPr>
      </w:pPr>
      <w:r w:rsidRPr="00525D77">
        <w:rPr>
          <w:b/>
          <w:bCs/>
        </w:rPr>
        <w:tab/>
        <w:t xml:space="preserve">                           </w:t>
      </w:r>
      <w:r w:rsidRPr="004D4D1D">
        <w:rPr>
          <w:bCs/>
          <w:sz w:val="28"/>
          <w:szCs w:val="28"/>
        </w:rPr>
        <w:t xml:space="preserve">от  </w:t>
      </w:r>
      <w:r w:rsidR="00F64A54">
        <w:rPr>
          <w:bCs/>
          <w:sz w:val="28"/>
          <w:szCs w:val="28"/>
        </w:rPr>
        <w:t>27.07.2015</w:t>
      </w:r>
      <w:r w:rsidRPr="004D4D1D">
        <w:rPr>
          <w:bCs/>
          <w:sz w:val="28"/>
          <w:szCs w:val="28"/>
        </w:rPr>
        <w:t xml:space="preserve">  №</w:t>
      </w:r>
      <w:r w:rsidR="00F64A54">
        <w:rPr>
          <w:bCs/>
          <w:sz w:val="28"/>
          <w:szCs w:val="28"/>
        </w:rPr>
        <w:t xml:space="preserve"> 329-р</w:t>
      </w:r>
    </w:p>
    <w:p w:rsidR="00487343" w:rsidRPr="004D4D1D" w:rsidRDefault="00487343" w:rsidP="00487343">
      <w:pPr>
        <w:tabs>
          <w:tab w:val="left" w:pos="3771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4D1D">
        <w:rPr>
          <w:rFonts w:ascii="Times New Roman" w:hAnsi="Times New Roman" w:cs="Times New Roman"/>
          <w:sz w:val="28"/>
          <w:szCs w:val="28"/>
        </w:rPr>
        <w:t>г. Тейково</w:t>
      </w:r>
    </w:p>
    <w:p w:rsidR="00DC461C" w:rsidRDefault="00487343" w:rsidP="004D4D1D">
      <w:pPr>
        <w:tabs>
          <w:tab w:val="left" w:pos="467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461C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</w:t>
      </w:r>
      <w:r w:rsidR="00DC461C" w:rsidRPr="00DC461C">
        <w:rPr>
          <w:rFonts w:ascii="Times New Roman" w:hAnsi="Times New Roman" w:cs="Times New Roman"/>
          <w:b/>
          <w:sz w:val="28"/>
          <w:szCs w:val="28"/>
        </w:rPr>
        <w:t xml:space="preserve">комиссии по координации мероприятий </w:t>
      </w:r>
      <w:r w:rsidR="00DC461C">
        <w:rPr>
          <w:rFonts w:ascii="Times New Roman" w:hAnsi="Times New Roman" w:cs="Times New Roman"/>
          <w:b/>
          <w:sz w:val="28"/>
          <w:szCs w:val="28"/>
        </w:rPr>
        <w:t xml:space="preserve">аппаратно-программного комплекса </w:t>
      </w:r>
      <w:r w:rsidR="00DC461C" w:rsidRPr="00DC461C">
        <w:rPr>
          <w:rFonts w:ascii="Times New Roman" w:hAnsi="Times New Roman" w:cs="Times New Roman"/>
          <w:b/>
          <w:sz w:val="28"/>
          <w:szCs w:val="28"/>
        </w:rPr>
        <w:t xml:space="preserve"> «Безопасный город» </w:t>
      </w:r>
    </w:p>
    <w:p w:rsidR="00487343" w:rsidRPr="00DC461C" w:rsidRDefault="00DC461C" w:rsidP="004D4D1D">
      <w:pPr>
        <w:tabs>
          <w:tab w:val="left" w:pos="467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461C">
        <w:rPr>
          <w:rFonts w:ascii="Times New Roman" w:hAnsi="Times New Roman" w:cs="Times New Roman"/>
          <w:b/>
          <w:sz w:val="28"/>
          <w:szCs w:val="28"/>
        </w:rPr>
        <w:t>в Тейковском муниципальном районе</w:t>
      </w:r>
    </w:p>
    <w:p w:rsidR="00487343" w:rsidRDefault="00487343" w:rsidP="00487343">
      <w:pPr>
        <w:tabs>
          <w:tab w:val="left" w:pos="4678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4D1D" w:rsidRDefault="004D4D1D" w:rsidP="00487343">
      <w:pPr>
        <w:tabs>
          <w:tab w:val="left" w:pos="4678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4D1D" w:rsidRDefault="004D4D1D" w:rsidP="00487343">
      <w:pPr>
        <w:tabs>
          <w:tab w:val="left" w:pos="4678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0260" w:rsidRDefault="00487343" w:rsidP="00DC4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34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C461C">
        <w:rPr>
          <w:rFonts w:ascii="Times New Roman" w:hAnsi="Times New Roman" w:cs="Times New Roman"/>
          <w:sz w:val="28"/>
          <w:szCs w:val="28"/>
        </w:rPr>
        <w:t xml:space="preserve">с распоряжением Правительства российской Федерации от 03.12.2014 № 2446-р «Об утверждении Концепции построения и развития </w:t>
      </w:r>
      <w:r w:rsidR="00DC461C" w:rsidRPr="00DC461C">
        <w:rPr>
          <w:rFonts w:ascii="Times New Roman" w:hAnsi="Times New Roman" w:cs="Times New Roman"/>
          <w:sz w:val="28"/>
          <w:szCs w:val="28"/>
        </w:rPr>
        <w:t>аппаратно-программного комплекса  «Безопасный город»</w:t>
      </w:r>
      <w:r w:rsidR="00DC461C">
        <w:rPr>
          <w:rFonts w:ascii="Times New Roman" w:hAnsi="Times New Roman" w:cs="Times New Roman"/>
          <w:sz w:val="28"/>
          <w:szCs w:val="28"/>
        </w:rPr>
        <w:t>», в целях повышения уровня безопасности личности, в том числе от террористических угроз, создание условий, направленных на сохранение контроля над криминогенной ситуацией, профилактике и предупреждения чрезвычайных ситуаций</w:t>
      </w:r>
      <w:r w:rsidRPr="00487343">
        <w:rPr>
          <w:rFonts w:ascii="Times New Roman" w:hAnsi="Times New Roman" w:cs="Times New Roman"/>
          <w:sz w:val="28"/>
          <w:szCs w:val="28"/>
        </w:rPr>
        <w:t xml:space="preserve"> </w:t>
      </w:r>
      <w:r w:rsidR="00DC461C">
        <w:rPr>
          <w:rFonts w:ascii="Times New Roman" w:hAnsi="Times New Roman" w:cs="Times New Roman"/>
          <w:sz w:val="28"/>
          <w:szCs w:val="28"/>
        </w:rPr>
        <w:t xml:space="preserve">на территории Тейковского муниципального района </w:t>
      </w:r>
      <w:proofErr w:type="gramEnd"/>
    </w:p>
    <w:p w:rsidR="00DC461C" w:rsidRDefault="00DC461C" w:rsidP="00DC4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260" w:rsidRDefault="00000260" w:rsidP="00DC461C">
      <w:pPr>
        <w:tabs>
          <w:tab w:val="left" w:pos="467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461C">
        <w:rPr>
          <w:rFonts w:ascii="Times New Roman" w:hAnsi="Times New Roman" w:cs="Times New Roman"/>
          <w:sz w:val="28"/>
          <w:szCs w:val="28"/>
        </w:rPr>
        <w:t xml:space="preserve">1. Утвердить состав комиссии </w:t>
      </w:r>
      <w:r w:rsidR="00DC461C" w:rsidRPr="00DC461C">
        <w:rPr>
          <w:rFonts w:ascii="Times New Roman" w:hAnsi="Times New Roman" w:cs="Times New Roman"/>
          <w:sz w:val="28"/>
          <w:szCs w:val="28"/>
        </w:rPr>
        <w:t>по координации мероприятий аппаратно-программного комплекса  «Безопасный город» в Тейковском муниципальном районе</w:t>
      </w:r>
      <w:r w:rsidRPr="00DC461C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661EBA">
        <w:rPr>
          <w:rFonts w:ascii="Times New Roman" w:hAnsi="Times New Roman" w:cs="Times New Roman"/>
          <w:sz w:val="28"/>
          <w:szCs w:val="28"/>
        </w:rPr>
        <w:t>.</w:t>
      </w:r>
    </w:p>
    <w:p w:rsidR="00DC461C" w:rsidRPr="00DC461C" w:rsidRDefault="00661EBA" w:rsidP="00DC4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61C">
        <w:rPr>
          <w:rFonts w:ascii="Times New Roman" w:hAnsi="Times New Roman" w:cs="Times New Roman"/>
          <w:sz w:val="28"/>
          <w:szCs w:val="28"/>
        </w:rPr>
        <w:t xml:space="preserve">2. </w:t>
      </w:r>
      <w:r w:rsidR="00DC461C" w:rsidRPr="00DC461C">
        <w:rPr>
          <w:rFonts w:ascii="Times New Roman" w:hAnsi="Times New Roman" w:cs="Times New Roman"/>
          <w:sz w:val="28"/>
          <w:szCs w:val="28"/>
        </w:rPr>
        <w:t>Рекомендовать н</w:t>
      </w:r>
      <w:r w:rsidR="00DC461C" w:rsidRPr="00DC461C">
        <w:rPr>
          <w:rFonts w:ascii="Times New Roman" w:hAnsi="Times New Roman" w:cs="Times New Roman"/>
          <w:color w:val="000000"/>
          <w:sz w:val="28"/>
          <w:szCs w:val="28"/>
        </w:rPr>
        <w:t xml:space="preserve">ачальнику ОНД ГУ МЧС РФ по Ивановской области по г. Тейково и  Тейковскому району Смагину В.В., совместно с заведующим  </w:t>
      </w:r>
      <w:r w:rsidR="00DC461C" w:rsidRPr="00DC461C">
        <w:rPr>
          <w:rFonts w:ascii="Times New Roman" w:hAnsi="Times New Roman" w:cs="Times New Roman"/>
          <w:sz w:val="28"/>
          <w:szCs w:val="28"/>
        </w:rPr>
        <w:t>отделом по делам ГО, ЧС и МП администрации Тейковского муниципального района Волковым С.</w:t>
      </w:r>
      <w:proofErr w:type="gramStart"/>
      <w:r w:rsidR="00DC461C" w:rsidRPr="00DC461C">
        <w:rPr>
          <w:rFonts w:ascii="Times New Roman" w:hAnsi="Times New Roman" w:cs="Times New Roman"/>
          <w:sz w:val="28"/>
          <w:szCs w:val="28"/>
        </w:rPr>
        <w:t>В</w:t>
      </w:r>
      <w:r w:rsidR="00DC461C" w:rsidRPr="00DC461C">
        <w:rPr>
          <w:rFonts w:ascii="Times New Roman" w:hAnsi="Times New Roman" w:cs="Times New Roman"/>
          <w:color w:val="000000"/>
          <w:sz w:val="28"/>
          <w:szCs w:val="28"/>
        </w:rPr>
        <w:t xml:space="preserve"> привести</w:t>
      </w:r>
      <w:proofErr w:type="gramEnd"/>
      <w:r w:rsidR="00DC461C" w:rsidRPr="00DC461C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нормативно-правовую базу по данному направлению в соответствие с действующим законодательством.</w:t>
      </w:r>
    </w:p>
    <w:p w:rsidR="00661EBA" w:rsidRDefault="00661EBA" w:rsidP="00DC4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EBA" w:rsidRDefault="00661EBA" w:rsidP="00DC4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D1D" w:rsidRDefault="004D4D1D" w:rsidP="00DC4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343" w:rsidRPr="00E924ED" w:rsidRDefault="00DC461C" w:rsidP="004873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 г</w:t>
      </w:r>
      <w:r w:rsidR="00487343" w:rsidRPr="00E924ED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87343" w:rsidRPr="00E924ED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260A95" w:rsidRDefault="00487343" w:rsidP="00177A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4ED">
        <w:rPr>
          <w:rFonts w:ascii="Times New Roman" w:hAnsi="Times New Roman" w:cs="Times New Roman"/>
          <w:b/>
          <w:sz w:val="28"/>
          <w:szCs w:val="28"/>
        </w:rPr>
        <w:t xml:space="preserve">Тейковского муниципального района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C461C">
        <w:rPr>
          <w:rFonts w:ascii="Times New Roman" w:hAnsi="Times New Roman" w:cs="Times New Roman"/>
          <w:b/>
          <w:sz w:val="28"/>
          <w:szCs w:val="28"/>
        </w:rPr>
        <w:t>С.А. Семенова</w:t>
      </w:r>
    </w:p>
    <w:p w:rsidR="004D4D1D" w:rsidRDefault="004D4D1D" w:rsidP="00177A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1D" w:rsidRDefault="004D4D1D" w:rsidP="00177A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1D" w:rsidRDefault="004D4D1D" w:rsidP="00177A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1D" w:rsidRPr="004D4D1D" w:rsidRDefault="004D4D1D" w:rsidP="004D4D1D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4D4D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4D4D1D" w:rsidRPr="004D4D1D" w:rsidRDefault="004D4D1D" w:rsidP="004D4D1D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1D">
        <w:rPr>
          <w:rFonts w:ascii="Times New Roman" w:hAnsi="Times New Roman" w:cs="Times New Roman"/>
          <w:sz w:val="28"/>
          <w:szCs w:val="28"/>
        </w:rPr>
        <w:t xml:space="preserve">   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4D4D1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D4D1D" w:rsidRPr="004D4D1D" w:rsidRDefault="004D4D1D" w:rsidP="004D4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4D1D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</w:p>
    <w:p w:rsidR="004D4D1D" w:rsidRPr="004D4D1D" w:rsidRDefault="004D4D1D" w:rsidP="004D4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________________ № _______</w:t>
      </w:r>
    </w:p>
    <w:p w:rsidR="004D4D1D" w:rsidRPr="004D4D1D" w:rsidRDefault="004D4D1D" w:rsidP="004D4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D1D" w:rsidRPr="004D4D1D" w:rsidRDefault="004D4D1D" w:rsidP="004D4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1D" w:rsidRPr="004D4D1D" w:rsidRDefault="004D4D1D" w:rsidP="004D4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1D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4D4D1D" w:rsidRDefault="004D4D1D" w:rsidP="004D4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1C">
        <w:rPr>
          <w:rFonts w:ascii="Times New Roman" w:hAnsi="Times New Roman" w:cs="Times New Roman"/>
          <w:sz w:val="28"/>
          <w:szCs w:val="28"/>
        </w:rPr>
        <w:t>по координации мероприятий аппаратно-программного комплекса  «Безопасный город» в Тейковском муниципальном районе</w:t>
      </w:r>
    </w:p>
    <w:p w:rsidR="004D4D1D" w:rsidRDefault="004D4D1D" w:rsidP="00177AB2">
      <w:pPr>
        <w:spacing w:after="0"/>
        <w:jc w:val="both"/>
      </w:pPr>
    </w:p>
    <w:tbl>
      <w:tblPr>
        <w:tblW w:w="0" w:type="auto"/>
        <w:tblLook w:val="04A0"/>
      </w:tblPr>
      <w:tblGrid>
        <w:gridCol w:w="2802"/>
        <w:gridCol w:w="6768"/>
      </w:tblGrid>
      <w:tr w:rsidR="004D4D1D" w:rsidRPr="004D4D1D" w:rsidTr="00B34AB2">
        <w:tc>
          <w:tcPr>
            <w:tcW w:w="2802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Бакун А.В.</w:t>
            </w:r>
          </w:p>
        </w:tc>
        <w:tc>
          <w:tcPr>
            <w:tcW w:w="6768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, заместитель главы, начальник управления по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4D4D1D" w:rsidRPr="004D4D1D" w:rsidTr="00B34AB2">
        <w:tc>
          <w:tcPr>
            <w:tcW w:w="2802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Новиков В.Н.</w:t>
            </w:r>
          </w:p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768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, начальник ОГКУ «5-й отряд ГПС Ивановской области»</w:t>
            </w:r>
          </w:p>
        </w:tc>
      </w:tr>
      <w:tr w:rsidR="004D4D1D" w:rsidRPr="004D4D1D" w:rsidTr="00B34AB2">
        <w:tc>
          <w:tcPr>
            <w:tcW w:w="2802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Волков С.В.</w:t>
            </w:r>
          </w:p>
        </w:tc>
        <w:tc>
          <w:tcPr>
            <w:tcW w:w="6768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, заведующий отделом по делам ГО, ЧС и МП администрации Тейковского муниципального района</w:t>
            </w:r>
          </w:p>
        </w:tc>
      </w:tr>
      <w:tr w:rsidR="004D4D1D" w:rsidRPr="004D4D1D" w:rsidTr="00B34AB2">
        <w:tc>
          <w:tcPr>
            <w:tcW w:w="9570" w:type="dxa"/>
            <w:gridSpan w:val="2"/>
          </w:tcPr>
          <w:p w:rsidR="004D4D1D" w:rsidRPr="004D4D1D" w:rsidRDefault="004D4D1D" w:rsidP="004D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4D4D1D" w:rsidRPr="004D4D1D" w:rsidTr="00B34AB2">
        <w:tc>
          <w:tcPr>
            <w:tcW w:w="2802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Смагин В.В.</w:t>
            </w:r>
          </w:p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768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ОНД ГУ МЧС РФ по Ивановской области по г. Тейково и  Тейковскому району, начальник Тейковского местного гарнизона пожарной охраны</w:t>
            </w:r>
          </w:p>
        </w:tc>
      </w:tr>
      <w:tr w:rsidR="004D4D1D" w:rsidRPr="004D4D1D" w:rsidTr="00B34AB2">
        <w:tc>
          <w:tcPr>
            <w:tcW w:w="2802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Курников К.А.</w:t>
            </w:r>
          </w:p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768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Врио начальника межмуниципального отдела МВД РФ «Тейковский»</w:t>
            </w:r>
          </w:p>
        </w:tc>
      </w:tr>
      <w:tr w:rsidR="004D4D1D" w:rsidRPr="004D4D1D" w:rsidTr="00B34AB2">
        <w:tc>
          <w:tcPr>
            <w:tcW w:w="2802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Задворнова Н.В.</w:t>
            </w:r>
          </w:p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768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Главный врач ОБУЗ «Тейковская ЦРБ»</w:t>
            </w:r>
          </w:p>
        </w:tc>
      </w:tr>
      <w:tr w:rsidR="004D4D1D" w:rsidRPr="004D4D1D" w:rsidTr="00B34AB2">
        <w:tc>
          <w:tcPr>
            <w:tcW w:w="2802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Горбушева Г.А.</w:t>
            </w:r>
          </w:p>
        </w:tc>
        <w:tc>
          <w:tcPr>
            <w:tcW w:w="6768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Заместитель главы, начальник финансового отдела администрации Тейковского муниципального района</w:t>
            </w:r>
          </w:p>
        </w:tc>
      </w:tr>
      <w:tr w:rsidR="004D4D1D" w:rsidRPr="004D4D1D" w:rsidTr="00B34AB2">
        <w:tc>
          <w:tcPr>
            <w:tcW w:w="2802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Шегурова Г.В.</w:t>
            </w:r>
          </w:p>
        </w:tc>
        <w:tc>
          <w:tcPr>
            <w:tcW w:w="6768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Заместитель главы, начальник отдела сельского хозяйства администрации Тейковского муниципального района</w:t>
            </w:r>
          </w:p>
        </w:tc>
      </w:tr>
      <w:tr w:rsidR="004D4D1D" w:rsidRPr="004D4D1D" w:rsidTr="00B34AB2">
        <w:trPr>
          <w:trHeight w:val="1387"/>
        </w:trPr>
        <w:tc>
          <w:tcPr>
            <w:tcW w:w="2802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Фиохину Е.С..</w:t>
            </w:r>
          </w:p>
        </w:tc>
        <w:tc>
          <w:tcPr>
            <w:tcW w:w="6768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развития, торговли, имущественных отношений и муниципального заказа администрации Тейковского муниципального района</w:t>
            </w:r>
          </w:p>
        </w:tc>
      </w:tr>
      <w:tr w:rsidR="004D4D1D" w:rsidRPr="004D4D1D" w:rsidTr="00B34AB2">
        <w:trPr>
          <w:trHeight w:val="698"/>
        </w:trPr>
        <w:tc>
          <w:tcPr>
            <w:tcW w:w="2802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Серова О.В.</w:t>
            </w:r>
          </w:p>
        </w:tc>
        <w:tc>
          <w:tcPr>
            <w:tcW w:w="6768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Тейковского муниципального района</w:t>
            </w:r>
          </w:p>
        </w:tc>
      </w:tr>
      <w:tr w:rsidR="004D4D1D" w:rsidRPr="004D4D1D" w:rsidTr="00B34AB2">
        <w:trPr>
          <w:trHeight w:val="708"/>
        </w:trPr>
        <w:tc>
          <w:tcPr>
            <w:tcW w:w="2802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Головкина А.А.</w:t>
            </w:r>
          </w:p>
        </w:tc>
        <w:tc>
          <w:tcPr>
            <w:tcW w:w="6768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Новолеушинского сельского поселения</w:t>
            </w:r>
          </w:p>
        </w:tc>
      </w:tr>
      <w:tr w:rsidR="004D4D1D" w:rsidRPr="004D4D1D" w:rsidTr="00B34AB2">
        <w:trPr>
          <w:trHeight w:val="832"/>
        </w:trPr>
        <w:tc>
          <w:tcPr>
            <w:tcW w:w="2802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Иванов Д.С.</w:t>
            </w:r>
          </w:p>
        </w:tc>
        <w:tc>
          <w:tcPr>
            <w:tcW w:w="6768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Нерльского городского поселения</w:t>
            </w:r>
          </w:p>
        </w:tc>
      </w:tr>
      <w:tr w:rsidR="004D4D1D" w:rsidRPr="004D4D1D" w:rsidTr="00B34AB2">
        <w:tc>
          <w:tcPr>
            <w:tcW w:w="2802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Беляев С.И.</w:t>
            </w:r>
          </w:p>
        </w:tc>
        <w:tc>
          <w:tcPr>
            <w:tcW w:w="6768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Новогоряновского сельского поселения</w:t>
            </w:r>
          </w:p>
        </w:tc>
      </w:tr>
      <w:tr w:rsidR="004D4D1D" w:rsidRPr="004D4D1D" w:rsidTr="00B34AB2">
        <w:tc>
          <w:tcPr>
            <w:tcW w:w="2802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Калашников В.В.</w:t>
            </w:r>
          </w:p>
        </w:tc>
        <w:tc>
          <w:tcPr>
            <w:tcW w:w="6768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Большеклочковского сельского поселения</w:t>
            </w:r>
          </w:p>
        </w:tc>
      </w:tr>
      <w:tr w:rsidR="004D4D1D" w:rsidRPr="004D4D1D" w:rsidTr="00B34AB2">
        <w:tc>
          <w:tcPr>
            <w:tcW w:w="2802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Мишарина Т.П.</w:t>
            </w:r>
          </w:p>
        </w:tc>
        <w:tc>
          <w:tcPr>
            <w:tcW w:w="6768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Морозовского сельского поселения</w:t>
            </w:r>
          </w:p>
        </w:tc>
      </w:tr>
      <w:tr w:rsidR="004D4D1D" w:rsidRPr="004D4D1D" w:rsidTr="00B34AB2">
        <w:tc>
          <w:tcPr>
            <w:tcW w:w="2802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Шакшанкина Л.И.</w:t>
            </w:r>
          </w:p>
        </w:tc>
        <w:tc>
          <w:tcPr>
            <w:tcW w:w="6768" w:type="dxa"/>
          </w:tcPr>
          <w:p w:rsidR="004D4D1D" w:rsidRPr="004D4D1D" w:rsidRDefault="004D4D1D" w:rsidP="004D4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1D">
              <w:rPr>
                <w:rFonts w:ascii="Times New Roman" w:hAnsi="Times New Roman" w:cs="Times New Roman"/>
                <w:sz w:val="28"/>
                <w:szCs w:val="28"/>
              </w:rPr>
              <w:t>И.о. Главы администрации Крапивновского сельского поселения</w:t>
            </w:r>
          </w:p>
        </w:tc>
      </w:tr>
    </w:tbl>
    <w:p w:rsidR="004D4D1D" w:rsidRDefault="004D4D1D" w:rsidP="00177AB2">
      <w:pPr>
        <w:spacing w:after="0"/>
        <w:jc w:val="both"/>
      </w:pPr>
    </w:p>
    <w:sectPr w:rsidR="004D4D1D" w:rsidSect="000351B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F38"/>
    <w:rsid w:val="00000260"/>
    <w:rsid w:val="00177AB2"/>
    <w:rsid w:val="00260A95"/>
    <w:rsid w:val="003F18CB"/>
    <w:rsid w:val="00487343"/>
    <w:rsid w:val="004D4D1D"/>
    <w:rsid w:val="00661EBA"/>
    <w:rsid w:val="0066377B"/>
    <w:rsid w:val="00886AF3"/>
    <w:rsid w:val="00C54E53"/>
    <w:rsid w:val="00D24839"/>
    <w:rsid w:val="00DA0E64"/>
    <w:rsid w:val="00DC461C"/>
    <w:rsid w:val="00E04F38"/>
    <w:rsid w:val="00ED117F"/>
    <w:rsid w:val="00F6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73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873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2013-10-07T12:24:00Z</cp:lastPrinted>
  <dcterms:created xsi:type="dcterms:W3CDTF">2015-07-23T05:18:00Z</dcterms:created>
  <dcterms:modified xsi:type="dcterms:W3CDTF">2016-07-04T12:10:00Z</dcterms:modified>
</cp:coreProperties>
</file>