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C" w:rsidRDefault="000853FC" w:rsidP="000853FC">
      <w:pPr>
        <w:pStyle w:val="ac"/>
        <w:tabs>
          <w:tab w:val="left" w:pos="4678"/>
          <w:tab w:val="left" w:pos="5670"/>
        </w:tabs>
        <w:jc w:val="center"/>
        <w:rPr>
          <w:b/>
          <w:bCs/>
          <w:sz w:val="32"/>
        </w:rPr>
      </w:pPr>
      <w:r w:rsidRPr="008C0DD1"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FC" w:rsidRPr="00E924ED" w:rsidRDefault="000853FC" w:rsidP="000853FC">
      <w:pPr>
        <w:pStyle w:val="ac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АДМИНИСТРАЦИЯ</w:t>
      </w:r>
    </w:p>
    <w:p w:rsidR="000853FC" w:rsidRPr="00E924ED" w:rsidRDefault="000853FC" w:rsidP="000853FC">
      <w:pPr>
        <w:pStyle w:val="ac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 xml:space="preserve"> ТЕЙКОВСКОГО МУНИЦИПАЛЬНОГО РАЙОНА</w:t>
      </w:r>
    </w:p>
    <w:p w:rsidR="000853FC" w:rsidRPr="00E924ED" w:rsidRDefault="000853FC" w:rsidP="000853FC">
      <w:pPr>
        <w:pStyle w:val="ac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ИВАНОВСКОЙ ОБЛАСТИ</w:t>
      </w:r>
    </w:p>
    <w:p w:rsidR="000853FC" w:rsidRPr="00525D77" w:rsidRDefault="000853FC" w:rsidP="000853FC">
      <w:pPr>
        <w:pStyle w:val="ac"/>
        <w:jc w:val="center"/>
        <w:rPr>
          <w:b/>
          <w:bCs/>
        </w:rPr>
      </w:pPr>
    </w:p>
    <w:p w:rsidR="000853FC" w:rsidRPr="00525D77" w:rsidRDefault="000853FC" w:rsidP="000853FC">
      <w:pPr>
        <w:pStyle w:val="ac"/>
        <w:jc w:val="center"/>
        <w:rPr>
          <w:b/>
          <w:bCs/>
        </w:rPr>
      </w:pPr>
    </w:p>
    <w:p w:rsidR="000853FC" w:rsidRPr="00E924ED" w:rsidRDefault="00794C4F" w:rsidP="000853FC">
      <w:pPr>
        <w:pStyle w:val="ac"/>
        <w:tabs>
          <w:tab w:val="left" w:pos="2511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0853FC" w:rsidRPr="00525D77" w:rsidRDefault="000853FC" w:rsidP="000853FC">
      <w:pPr>
        <w:pStyle w:val="ac"/>
        <w:jc w:val="center"/>
        <w:rPr>
          <w:b/>
          <w:bCs/>
        </w:rPr>
      </w:pPr>
      <w:r w:rsidRPr="00525D77">
        <w:rPr>
          <w:b/>
          <w:bCs/>
        </w:rPr>
        <w:t xml:space="preserve"> </w:t>
      </w:r>
    </w:p>
    <w:p w:rsidR="000853FC" w:rsidRPr="00525D77" w:rsidRDefault="000853FC" w:rsidP="000853FC">
      <w:pPr>
        <w:pStyle w:val="ac"/>
        <w:jc w:val="center"/>
        <w:rPr>
          <w:b/>
          <w:bCs/>
        </w:rPr>
      </w:pPr>
    </w:p>
    <w:p w:rsidR="000853FC" w:rsidRPr="00E924ED" w:rsidRDefault="000853FC" w:rsidP="000853FC">
      <w:pPr>
        <w:pStyle w:val="ac"/>
        <w:tabs>
          <w:tab w:val="left" w:pos="1449"/>
          <w:tab w:val="left" w:pos="5292"/>
        </w:tabs>
        <w:jc w:val="left"/>
        <w:rPr>
          <w:b/>
          <w:bCs/>
          <w:sz w:val="28"/>
          <w:szCs w:val="28"/>
        </w:rPr>
      </w:pPr>
      <w:r w:rsidRPr="00525D77">
        <w:rPr>
          <w:b/>
          <w:bCs/>
        </w:rPr>
        <w:tab/>
        <w:t xml:space="preserve">                           </w:t>
      </w:r>
      <w:r w:rsidRPr="00E924ED">
        <w:rPr>
          <w:b/>
          <w:bCs/>
          <w:sz w:val="28"/>
          <w:szCs w:val="28"/>
        </w:rPr>
        <w:t xml:space="preserve">от  </w:t>
      </w:r>
      <w:r w:rsidR="00E55256">
        <w:rPr>
          <w:b/>
          <w:bCs/>
          <w:sz w:val="28"/>
          <w:szCs w:val="28"/>
        </w:rPr>
        <w:t>14.06.2016</w:t>
      </w:r>
      <w:r w:rsidRPr="00E924ED">
        <w:rPr>
          <w:b/>
          <w:bCs/>
          <w:sz w:val="28"/>
          <w:szCs w:val="28"/>
        </w:rPr>
        <w:t xml:space="preserve">   №</w:t>
      </w:r>
      <w:r w:rsidR="00E55256">
        <w:rPr>
          <w:b/>
          <w:bCs/>
          <w:sz w:val="28"/>
          <w:szCs w:val="28"/>
        </w:rPr>
        <w:t xml:space="preserve"> 96</w:t>
      </w:r>
    </w:p>
    <w:p w:rsidR="000853FC" w:rsidRDefault="000853FC" w:rsidP="000853FC">
      <w:pPr>
        <w:tabs>
          <w:tab w:val="left" w:pos="3771"/>
        </w:tabs>
        <w:jc w:val="center"/>
        <w:outlineLvl w:val="0"/>
        <w:rPr>
          <w:b/>
          <w:sz w:val="28"/>
          <w:szCs w:val="28"/>
        </w:rPr>
      </w:pPr>
      <w:r w:rsidRPr="00E924ED">
        <w:rPr>
          <w:b/>
          <w:sz w:val="28"/>
          <w:szCs w:val="28"/>
        </w:rPr>
        <w:t>г. Тейково</w:t>
      </w:r>
    </w:p>
    <w:p w:rsidR="000853FC" w:rsidRPr="009F40BA" w:rsidRDefault="000853FC" w:rsidP="000853FC">
      <w:pPr>
        <w:tabs>
          <w:tab w:val="left" w:pos="3771"/>
        </w:tabs>
        <w:jc w:val="center"/>
        <w:outlineLvl w:val="0"/>
        <w:rPr>
          <w:sz w:val="28"/>
          <w:szCs w:val="28"/>
        </w:rPr>
      </w:pPr>
    </w:p>
    <w:p w:rsidR="000853FC" w:rsidRPr="000853FC" w:rsidRDefault="000853FC" w:rsidP="009F40BA">
      <w:pPr>
        <w:ind w:right="-2"/>
        <w:jc w:val="center"/>
        <w:rPr>
          <w:b/>
          <w:sz w:val="28"/>
          <w:szCs w:val="28"/>
        </w:rPr>
      </w:pPr>
      <w:r w:rsidRPr="000853FC">
        <w:rPr>
          <w:b/>
          <w:sz w:val="28"/>
          <w:szCs w:val="28"/>
        </w:rPr>
        <w:t xml:space="preserve">О </w:t>
      </w:r>
      <w:r w:rsidRPr="000853FC">
        <w:rPr>
          <w:b/>
          <w:color w:val="000000" w:themeColor="text1"/>
          <w:sz w:val="28"/>
          <w:szCs w:val="28"/>
        </w:rPr>
        <w:t>межведомственной комиссии по обследованию мест и объектов (территорий) массового пребывания людей, расположенных на территории Тейковского муниципального района</w:t>
      </w:r>
    </w:p>
    <w:p w:rsidR="000853FC" w:rsidRDefault="000853FC" w:rsidP="000853FC">
      <w:pPr>
        <w:tabs>
          <w:tab w:val="left" w:pos="4678"/>
        </w:tabs>
        <w:jc w:val="center"/>
        <w:outlineLvl w:val="0"/>
        <w:rPr>
          <w:b/>
          <w:sz w:val="28"/>
          <w:szCs w:val="28"/>
        </w:rPr>
      </w:pPr>
    </w:p>
    <w:p w:rsidR="00794C4F" w:rsidRDefault="00794C4F" w:rsidP="000853FC">
      <w:pPr>
        <w:tabs>
          <w:tab w:val="left" w:pos="4678"/>
        </w:tabs>
        <w:jc w:val="center"/>
        <w:outlineLvl w:val="0"/>
        <w:rPr>
          <w:b/>
          <w:sz w:val="28"/>
          <w:szCs w:val="28"/>
        </w:rPr>
      </w:pPr>
    </w:p>
    <w:p w:rsidR="00445695" w:rsidRDefault="00445695" w:rsidP="000853FC">
      <w:pPr>
        <w:tabs>
          <w:tab w:val="left" w:pos="4678"/>
        </w:tabs>
        <w:jc w:val="center"/>
        <w:outlineLvl w:val="0"/>
        <w:rPr>
          <w:b/>
          <w:sz w:val="28"/>
          <w:szCs w:val="28"/>
        </w:rPr>
      </w:pPr>
    </w:p>
    <w:p w:rsidR="00794C4F" w:rsidRPr="00670196" w:rsidRDefault="000853FC" w:rsidP="00794C4F">
      <w:pPr>
        <w:pStyle w:val="ae"/>
        <w:ind w:left="5" w:right="4" w:firstLine="704"/>
        <w:jc w:val="both"/>
        <w:rPr>
          <w:sz w:val="28"/>
          <w:szCs w:val="28"/>
          <w:lang w:bidi="he-IL"/>
        </w:rPr>
      </w:pPr>
      <w:r w:rsidRPr="004873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Российской Федерации от 25.03.2015 № 272</w:t>
      </w:r>
      <w:r w:rsidR="004B5A95">
        <w:rPr>
          <w:sz w:val="28"/>
          <w:szCs w:val="28"/>
        </w:rPr>
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4C3F55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</w:t>
      </w:r>
      <w:r w:rsidRPr="000853FC">
        <w:rPr>
          <w:color w:val="000000"/>
          <w:sz w:val="28"/>
          <w:szCs w:val="28"/>
        </w:rPr>
        <w:t xml:space="preserve"> </w:t>
      </w:r>
      <w:r w:rsidRPr="00772BE8">
        <w:rPr>
          <w:color w:val="000000"/>
          <w:sz w:val="28"/>
          <w:szCs w:val="28"/>
        </w:rPr>
        <w:t>обследовани</w:t>
      </w:r>
      <w:r>
        <w:rPr>
          <w:color w:val="000000"/>
          <w:sz w:val="28"/>
          <w:szCs w:val="28"/>
        </w:rPr>
        <w:t>я</w:t>
      </w:r>
      <w:r w:rsidRPr="00772BE8">
        <w:rPr>
          <w:color w:val="000000"/>
          <w:sz w:val="28"/>
          <w:szCs w:val="28"/>
        </w:rPr>
        <w:t xml:space="preserve"> </w:t>
      </w:r>
      <w:r w:rsidR="00DF7DCB">
        <w:rPr>
          <w:color w:val="000000"/>
          <w:sz w:val="28"/>
          <w:szCs w:val="28"/>
        </w:rPr>
        <w:t xml:space="preserve">и категорирования </w:t>
      </w:r>
      <w:r w:rsidRPr="00772BE8">
        <w:rPr>
          <w:color w:val="000000"/>
          <w:sz w:val="28"/>
          <w:szCs w:val="28"/>
        </w:rPr>
        <w:t xml:space="preserve">мест и объектов (территорий) массового пребывания людей, расположенных на территории </w:t>
      </w:r>
      <w:r>
        <w:rPr>
          <w:rStyle w:val="s2"/>
          <w:bCs/>
          <w:color w:val="000000"/>
          <w:sz w:val="28"/>
          <w:szCs w:val="28"/>
        </w:rPr>
        <w:t>Тейковского муниципального района</w:t>
      </w:r>
      <w:r w:rsidR="00794C4F">
        <w:rPr>
          <w:sz w:val="28"/>
          <w:szCs w:val="28"/>
        </w:rPr>
        <w:t xml:space="preserve">, </w:t>
      </w:r>
      <w:r w:rsidR="00794C4F" w:rsidRPr="00670196">
        <w:rPr>
          <w:sz w:val="28"/>
          <w:szCs w:val="28"/>
          <w:lang w:bidi="he-IL"/>
        </w:rPr>
        <w:t xml:space="preserve">администрация Тейковского муниципального района </w:t>
      </w:r>
    </w:p>
    <w:p w:rsidR="00794C4F" w:rsidRDefault="00794C4F" w:rsidP="00794C4F">
      <w:pPr>
        <w:ind w:firstLine="935"/>
        <w:jc w:val="both"/>
        <w:rPr>
          <w:sz w:val="28"/>
          <w:szCs w:val="28"/>
        </w:rPr>
      </w:pPr>
    </w:p>
    <w:p w:rsidR="00794C4F" w:rsidRDefault="00794C4F" w:rsidP="00794C4F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</w:t>
      </w:r>
      <w:r w:rsidRPr="00413AB2">
        <w:rPr>
          <w:caps/>
          <w:sz w:val="28"/>
          <w:szCs w:val="28"/>
        </w:rPr>
        <w:t>:</w:t>
      </w: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0853FC" w:rsidRPr="000853FC" w:rsidRDefault="000853FC" w:rsidP="000853FC">
      <w:pPr>
        <w:ind w:right="-2" w:firstLine="708"/>
        <w:jc w:val="both"/>
        <w:rPr>
          <w:sz w:val="28"/>
          <w:szCs w:val="28"/>
        </w:rPr>
      </w:pPr>
      <w:r w:rsidRPr="000853FC">
        <w:rPr>
          <w:sz w:val="28"/>
          <w:szCs w:val="28"/>
        </w:rPr>
        <w:t xml:space="preserve">1. Утвердить Положение о </w:t>
      </w:r>
      <w:r w:rsidRPr="000853FC">
        <w:rPr>
          <w:color w:val="000000" w:themeColor="text1"/>
          <w:sz w:val="28"/>
          <w:szCs w:val="28"/>
        </w:rPr>
        <w:t>межведомственной комиссии по обследованию мест и объектов (территорий) массового пребывания людей, расположенных на территории Тейковского муниципального района</w:t>
      </w:r>
      <w:r w:rsidRPr="000853FC">
        <w:rPr>
          <w:sz w:val="28"/>
          <w:szCs w:val="28"/>
        </w:rPr>
        <w:t xml:space="preserve"> (приложение 1);</w:t>
      </w:r>
    </w:p>
    <w:p w:rsidR="000853FC" w:rsidRDefault="000853FC" w:rsidP="00DF7DCB">
      <w:pPr>
        <w:ind w:right="-2" w:firstLine="708"/>
        <w:jc w:val="both"/>
        <w:rPr>
          <w:sz w:val="28"/>
          <w:szCs w:val="28"/>
        </w:rPr>
      </w:pPr>
      <w:r w:rsidRPr="000853FC">
        <w:rPr>
          <w:sz w:val="28"/>
          <w:szCs w:val="28"/>
        </w:rPr>
        <w:t xml:space="preserve">2. Утвердить состав </w:t>
      </w:r>
      <w:r w:rsidRPr="000853FC">
        <w:rPr>
          <w:color w:val="000000" w:themeColor="text1"/>
          <w:sz w:val="28"/>
          <w:szCs w:val="28"/>
        </w:rPr>
        <w:t>межведомственной комиссии по обследованию мест и объектов (территорий) массового пребывания людей, расположенных на территории Тейковского муниципального района</w:t>
      </w:r>
      <w:r>
        <w:rPr>
          <w:sz w:val="28"/>
          <w:szCs w:val="28"/>
        </w:rPr>
        <w:t xml:space="preserve"> (приложение 2);</w:t>
      </w:r>
    </w:p>
    <w:p w:rsidR="00AD6687" w:rsidRDefault="00AD6687" w:rsidP="00DF7DCB">
      <w:pPr>
        <w:ind w:right="-2" w:firstLine="708"/>
        <w:jc w:val="both"/>
        <w:rPr>
          <w:sz w:val="28"/>
          <w:szCs w:val="28"/>
        </w:rPr>
      </w:pPr>
    </w:p>
    <w:p w:rsidR="00AD6687" w:rsidRDefault="00AD6687" w:rsidP="00DF7DCB">
      <w:pPr>
        <w:ind w:right="-2" w:firstLine="708"/>
        <w:jc w:val="both"/>
        <w:rPr>
          <w:sz w:val="28"/>
          <w:szCs w:val="28"/>
        </w:rPr>
      </w:pPr>
    </w:p>
    <w:p w:rsidR="00AD6687" w:rsidRDefault="00AD6687" w:rsidP="00DF7DCB">
      <w:pPr>
        <w:ind w:right="-2" w:firstLine="708"/>
        <w:jc w:val="both"/>
        <w:rPr>
          <w:sz w:val="28"/>
          <w:szCs w:val="28"/>
        </w:rPr>
      </w:pPr>
    </w:p>
    <w:p w:rsidR="00536926" w:rsidRPr="002D6F4E" w:rsidRDefault="00AD6687" w:rsidP="00536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6926">
        <w:rPr>
          <w:sz w:val="28"/>
          <w:szCs w:val="28"/>
        </w:rPr>
        <w:t xml:space="preserve">. Контроль за исполнением данного </w:t>
      </w:r>
      <w:r w:rsidR="00B009F1">
        <w:rPr>
          <w:sz w:val="28"/>
          <w:szCs w:val="28"/>
        </w:rPr>
        <w:t>постановления</w:t>
      </w:r>
      <w:r w:rsidR="00536926">
        <w:rPr>
          <w:sz w:val="28"/>
          <w:szCs w:val="28"/>
        </w:rPr>
        <w:t xml:space="preserve"> возложить на заведующего отделом по делам ГО, ЧС и МП</w:t>
      </w:r>
      <w:r w:rsidR="00536926" w:rsidRPr="00772BE8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 w:rsidR="00536926">
        <w:rPr>
          <w:color w:val="000000"/>
          <w:sz w:val="28"/>
          <w:szCs w:val="28"/>
        </w:rPr>
        <w:t xml:space="preserve"> Волкова С.В.</w:t>
      </w: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DF7DCB" w:rsidRDefault="00DF7DCB" w:rsidP="00DF7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853FC" w:rsidRPr="00E924ED">
        <w:rPr>
          <w:b/>
          <w:sz w:val="28"/>
          <w:szCs w:val="28"/>
        </w:rPr>
        <w:t>Тейковского</w:t>
      </w:r>
    </w:p>
    <w:p w:rsidR="000853FC" w:rsidRDefault="000853FC" w:rsidP="00DF7DCB">
      <w:pPr>
        <w:jc w:val="both"/>
        <w:rPr>
          <w:b/>
          <w:sz w:val="28"/>
          <w:szCs w:val="28"/>
        </w:rPr>
      </w:pPr>
      <w:r w:rsidRPr="00E924ED">
        <w:rPr>
          <w:b/>
          <w:sz w:val="28"/>
          <w:szCs w:val="28"/>
        </w:rPr>
        <w:t xml:space="preserve">муниципального района                                </w:t>
      </w:r>
      <w:r>
        <w:rPr>
          <w:b/>
          <w:sz w:val="28"/>
          <w:szCs w:val="28"/>
        </w:rPr>
        <w:t xml:space="preserve">   </w:t>
      </w:r>
      <w:r w:rsidR="00DF7DC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="00DF7DCB">
        <w:rPr>
          <w:b/>
          <w:sz w:val="28"/>
          <w:szCs w:val="28"/>
        </w:rPr>
        <w:t>С.А. Семенова</w:t>
      </w: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445695" w:rsidRDefault="00445695" w:rsidP="00772BE8">
      <w:pPr>
        <w:jc w:val="right"/>
        <w:rPr>
          <w:sz w:val="28"/>
          <w:szCs w:val="28"/>
        </w:rPr>
      </w:pPr>
    </w:p>
    <w:p w:rsidR="00772BE8" w:rsidRPr="00772BE8" w:rsidRDefault="00772BE8" w:rsidP="00772BE8">
      <w:pPr>
        <w:jc w:val="right"/>
        <w:rPr>
          <w:sz w:val="28"/>
          <w:szCs w:val="28"/>
        </w:rPr>
      </w:pPr>
      <w:r w:rsidRPr="00772BE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A6038">
        <w:rPr>
          <w:sz w:val="28"/>
          <w:szCs w:val="28"/>
        </w:rPr>
        <w:t>1</w:t>
      </w:r>
    </w:p>
    <w:p w:rsidR="00772BE8" w:rsidRPr="00772BE8" w:rsidRDefault="00772BE8" w:rsidP="00772BE8">
      <w:pPr>
        <w:jc w:val="right"/>
        <w:rPr>
          <w:sz w:val="28"/>
          <w:szCs w:val="28"/>
        </w:rPr>
      </w:pPr>
      <w:r w:rsidRPr="00772BE8">
        <w:rPr>
          <w:sz w:val="28"/>
          <w:szCs w:val="28"/>
        </w:rPr>
        <w:t xml:space="preserve">к </w:t>
      </w:r>
      <w:r w:rsidR="00794C4F">
        <w:rPr>
          <w:sz w:val="28"/>
          <w:szCs w:val="28"/>
        </w:rPr>
        <w:t>постановлению</w:t>
      </w:r>
      <w:r w:rsidRPr="00772BE8">
        <w:rPr>
          <w:sz w:val="28"/>
          <w:szCs w:val="28"/>
        </w:rPr>
        <w:t xml:space="preserve"> администрации</w:t>
      </w:r>
    </w:p>
    <w:p w:rsidR="00772BE8" w:rsidRPr="00772BE8" w:rsidRDefault="00772BE8" w:rsidP="00772BE8">
      <w:pPr>
        <w:jc w:val="right"/>
        <w:rPr>
          <w:sz w:val="28"/>
          <w:szCs w:val="28"/>
        </w:rPr>
      </w:pPr>
      <w:r w:rsidRPr="00772BE8">
        <w:rPr>
          <w:sz w:val="28"/>
          <w:szCs w:val="28"/>
        </w:rPr>
        <w:t>Тейковского муниципального района</w:t>
      </w:r>
    </w:p>
    <w:p w:rsidR="00772BE8" w:rsidRPr="00772BE8" w:rsidRDefault="00772BE8" w:rsidP="00772BE8">
      <w:pPr>
        <w:jc w:val="right"/>
        <w:rPr>
          <w:sz w:val="28"/>
          <w:szCs w:val="28"/>
        </w:rPr>
      </w:pPr>
      <w:r w:rsidRPr="00772BE8">
        <w:rPr>
          <w:sz w:val="28"/>
          <w:szCs w:val="28"/>
        </w:rPr>
        <w:t>от ________________ № _____</w:t>
      </w:r>
    </w:p>
    <w:p w:rsidR="00387062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1"/>
          <w:b/>
          <w:bCs/>
          <w:color w:val="000000"/>
        </w:rPr>
      </w:pPr>
    </w:p>
    <w:p w:rsidR="00387062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1"/>
          <w:b/>
          <w:bCs/>
          <w:color w:val="000000"/>
        </w:rPr>
      </w:pPr>
    </w:p>
    <w:p w:rsidR="00387062" w:rsidRPr="00772BE8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apple-converted-space"/>
          <w:bCs/>
          <w:color w:val="000000"/>
          <w:sz w:val="28"/>
          <w:szCs w:val="28"/>
        </w:rPr>
      </w:pPr>
      <w:r w:rsidRPr="00772BE8">
        <w:rPr>
          <w:rStyle w:val="s1"/>
          <w:bCs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4A27EC" w:rsidRPr="00772BE8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2"/>
          <w:bCs/>
          <w:color w:val="000000"/>
          <w:sz w:val="28"/>
          <w:szCs w:val="28"/>
        </w:rPr>
      </w:pPr>
      <w:r w:rsidRPr="00772BE8">
        <w:rPr>
          <w:rStyle w:val="s2"/>
          <w:bCs/>
          <w:color w:val="000000"/>
          <w:sz w:val="28"/>
          <w:szCs w:val="28"/>
        </w:rPr>
        <w:t xml:space="preserve">о межведомственной комиссии по обследованию мест </w:t>
      </w:r>
      <w:r w:rsidR="006203EB" w:rsidRPr="00772BE8">
        <w:rPr>
          <w:rStyle w:val="s2"/>
          <w:bCs/>
          <w:color w:val="000000"/>
          <w:sz w:val="28"/>
          <w:szCs w:val="28"/>
        </w:rPr>
        <w:t xml:space="preserve">и </w:t>
      </w:r>
      <w:r w:rsidR="006203EB" w:rsidRPr="00772BE8">
        <w:rPr>
          <w:color w:val="000000"/>
          <w:sz w:val="28"/>
          <w:szCs w:val="28"/>
        </w:rPr>
        <w:t>объектов (</w:t>
      </w:r>
      <w:r w:rsidR="0022741D" w:rsidRPr="00772BE8">
        <w:rPr>
          <w:color w:val="000000"/>
          <w:sz w:val="28"/>
          <w:szCs w:val="28"/>
        </w:rPr>
        <w:t>территорий)</w:t>
      </w:r>
      <w:r w:rsidR="00772BE8">
        <w:rPr>
          <w:color w:val="000000"/>
          <w:sz w:val="28"/>
          <w:szCs w:val="28"/>
        </w:rPr>
        <w:t xml:space="preserve"> </w:t>
      </w:r>
      <w:r w:rsidRPr="00772BE8">
        <w:rPr>
          <w:rStyle w:val="s2"/>
          <w:bCs/>
          <w:color w:val="000000"/>
          <w:sz w:val="28"/>
          <w:szCs w:val="28"/>
        </w:rPr>
        <w:t>массового пребывания людей</w:t>
      </w:r>
      <w:r w:rsidR="0022741D" w:rsidRPr="00772BE8">
        <w:rPr>
          <w:rStyle w:val="s2"/>
          <w:bCs/>
          <w:color w:val="000000"/>
          <w:sz w:val="28"/>
          <w:szCs w:val="28"/>
        </w:rPr>
        <w:t>, расположенных на территории</w:t>
      </w:r>
    </w:p>
    <w:p w:rsidR="00387062" w:rsidRPr="00772BE8" w:rsidRDefault="00772BE8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rStyle w:val="s2"/>
          <w:bCs/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Тейковского муниципального района</w:t>
      </w:r>
    </w:p>
    <w:p w:rsidR="00387062" w:rsidRPr="00772BE8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</w:p>
    <w:p w:rsidR="00387062" w:rsidRPr="00772BE8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772BE8">
        <w:rPr>
          <w:color w:val="000000"/>
          <w:sz w:val="28"/>
          <w:szCs w:val="28"/>
        </w:rPr>
        <w:t xml:space="preserve">1. Общие положения </w:t>
      </w:r>
    </w:p>
    <w:p w:rsidR="00387062" w:rsidRPr="00772BE8" w:rsidRDefault="00387062" w:rsidP="00AF7011">
      <w:pPr>
        <w:pStyle w:val="p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</w:p>
    <w:p w:rsidR="00387062" w:rsidRPr="00772BE8" w:rsidRDefault="00387062" w:rsidP="00772BE8">
      <w:pPr>
        <w:pStyle w:val="p7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772BE8">
        <w:rPr>
          <w:color w:val="000000"/>
          <w:sz w:val="28"/>
          <w:szCs w:val="28"/>
        </w:rPr>
        <w:t>1.</w:t>
      </w:r>
      <w:r w:rsidR="00B27A59" w:rsidRPr="00772BE8">
        <w:rPr>
          <w:color w:val="000000"/>
          <w:sz w:val="28"/>
          <w:szCs w:val="28"/>
        </w:rPr>
        <w:t>1.</w:t>
      </w:r>
      <w:r w:rsidRPr="00772BE8">
        <w:rPr>
          <w:color w:val="000000"/>
          <w:sz w:val="28"/>
          <w:szCs w:val="28"/>
        </w:rPr>
        <w:t xml:space="preserve"> Межведомственная комиссия по обследованию мест</w:t>
      </w:r>
      <w:r w:rsidR="006203EB" w:rsidRPr="00772BE8">
        <w:rPr>
          <w:color w:val="000000"/>
          <w:sz w:val="28"/>
          <w:szCs w:val="28"/>
        </w:rPr>
        <w:t xml:space="preserve"> и </w:t>
      </w:r>
      <w:r w:rsidRPr="00772BE8">
        <w:rPr>
          <w:color w:val="000000"/>
          <w:sz w:val="28"/>
          <w:szCs w:val="28"/>
        </w:rPr>
        <w:t>объектов</w:t>
      </w:r>
      <w:r w:rsidR="006203EB" w:rsidRPr="00772BE8">
        <w:rPr>
          <w:color w:val="000000"/>
          <w:sz w:val="28"/>
          <w:szCs w:val="28"/>
        </w:rPr>
        <w:t xml:space="preserve"> (</w:t>
      </w:r>
      <w:r w:rsidRPr="00772BE8">
        <w:rPr>
          <w:color w:val="000000"/>
          <w:sz w:val="28"/>
          <w:szCs w:val="28"/>
        </w:rPr>
        <w:t xml:space="preserve">территорий) массового пребывания людей, расположенных на территории </w:t>
      </w:r>
      <w:r w:rsidR="00772BE8">
        <w:rPr>
          <w:rStyle w:val="s2"/>
          <w:bCs/>
          <w:color w:val="000000"/>
          <w:sz w:val="28"/>
          <w:szCs w:val="28"/>
        </w:rPr>
        <w:t>Тейковского муниципального района</w:t>
      </w:r>
      <w:r w:rsidR="00772BE8" w:rsidRPr="00772BE8">
        <w:rPr>
          <w:color w:val="000000"/>
          <w:sz w:val="28"/>
          <w:szCs w:val="28"/>
        </w:rPr>
        <w:t xml:space="preserve"> </w:t>
      </w:r>
      <w:r w:rsidRPr="00772BE8">
        <w:rPr>
          <w:color w:val="000000"/>
          <w:sz w:val="28"/>
          <w:szCs w:val="28"/>
        </w:rPr>
        <w:t>(далее - Комиссия)</w:t>
      </w:r>
      <w:r w:rsidR="00772BE8">
        <w:rPr>
          <w:color w:val="000000"/>
          <w:sz w:val="28"/>
          <w:szCs w:val="28"/>
        </w:rPr>
        <w:t xml:space="preserve"> </w:t>
      </w:r>
      <w:r w:rsidRPr="00772BE8">
        <w:rPr>
          <w:bCs/>
          <w:iCs/>
          <w:sz w:val="28"/>
          <w:szCs w:val="28"/>
        </w:rPr>
        <w:t xml:space="preserve">является коллегиальным органом </w:t>
      </w:r>
      <w:r w:rsidRPr="00BF1E83">
        <w:rPr>
          <w:bCs/>
          <w:iCs/>
          <w:sz w:val="28"/>
          <w:szCs w:val="28"/>
        </w:rPr>
        <w:t>по проведению</w:t>
      </w:r>
      <w:r w:rsidRPr="00772BE8">
        <w:rPr>
          <w:bCs/>
          <w:iCs/>
          <w:sz w:val="28"/>
          <w:szCs w:val="28"/>
        </w:rPr>
        <w:t xml:space="preserve"> мероприятий в области обеспечения антитеррористической защищенности мест  массового пребывания людей на территории </w:t>
      </w:r>
      <w:r w:rsidR="00772BE8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.</w:t>
      </w:r>
    </w:p>
    <w:p w:rsidR="00387062" w:rsidRPr="00772BE8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772BE8">
        <w:rPr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</w:t>
      </w:r>
      <w:r w:rsidR="00772BE8">
        <w:rPr>
          <w:color w:val="000000"/>
          <w:sz w:val="28"/>
          <w:szCs w:val="28"/>
        </w:rPr>
        <w:t xml:space="preserve"> </w:t>
      </w:r>
      <w:r w:rsidRPr="00772BE8">
        <w:rPr>
          <w:color w:val="000000"/>
          <w:sz w:val="28"/>
          <w:szCs w:val="28"/>
        </w:rPr>
        <w:t xml:space="preserve">решениями Национального антитеррористического комитета, </w:t>
      </w:r>
      <w:r w:rsidR="00536926">
        <w:rPr>
          <w:color w:val="000000"/>
          <w:sz w:val="28"/>
          <w:szCs w:val="28"/>
        </w:rPr>
        <w:t xml:space="preserve">законодательством </w:t>
      </w:r>
      <w:r w:rsidRPr="00772BE8">
        <w:rPr>
          <w:color w:val="000000"/>
          <w:sz w:val="28"/>
          <w:szCs w:val="28"/>
        </w:rPr>
        <w:t xml:space="preserve">Ивановской области, Уставом </w:t>
      </w:r>
      <w:r w:rsidR="00772BE8">
        <w:rPr>
          <w:color w:val="000000"/>
          <w:sz w:val="28"/>
          <w:szCs w:val="28"/>
        </w:rPr>
        <w:t>Тейковского муниципального района</w:t>
      </w:r>
      <w:r w:rsidRPr="00772BE8">
        <w:rPr>
          <w:color w:val="000000"/>
          <w:sz w:val="28"/>
          <w:szCs w:val="28"/>
        </w:rPr>
        <w:t xml:space="preserve">, </w:t>
      </w:r>
      <w:r w:rsidR="00536926" w:rsidRPr="00772BE8">
        <w:rPr>
          <w:color w:val="000000"/>
          <w:sz w:val="28"/>
          <w:szCs w:val="28"/>
        </w:rPr>
        <w:t xml:space="preserve">нормативными правовыми актами </w:t>
      </w:r>
      <w:r w:rsidR="00536926">
        <w:rPr>
          <w:color w:val="000000"/>
          <w:sz w:val="28"/>
          <w:szCs w:val="28"/>
        </w:rPr>
        <w:t xml:space="preserve">Тейковского муниципального района, </w:t>
      </w:r>
      <w:r w:rsidRPr="00772BE8">
        <w:rPr>
          <w:color w:val="000000"/>
          <w:sz w:val="28"/>
          <w:szCs w:val="28"/>
        </w:rPr>
        <w:t xml:space="preserve">а также настоящим Положением. 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color w:val="000000"/>
          <w:sz w:val="28"/>
          <w:szCs w:val="28"/>
        </w:rPr>
        <w:t xml:space="preserve">1.3. </w:t>
      </w:r>
      <w:r w:rsidRPr="00772BE8">
        <w:rPr>
          <w:bCs/>
          <w:iCs/>
          <w:sz w:val="28"/>
          <w:szCs w:val="28"/>
        </w:rPr>
        <w:t xml:space="preserve">Комиссия организует свою работу во взаимодействии с территориальными органами федеральных органов исполнительной власти, органами государственной власти Ивановской области, органами местного самоуправления, антитеррористической комиссией Ивановской области, а также с учреждениями, предприятиями, организациями, независимо от ведомственной принадлежности и организационно-правовых форм, расположенных на территории </w:t>
      </w:r>
      <w:r w:rsidR="00772BE8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.</w:t>
      </w:r>
    </w:p>
    <w:p w:rsidR="00387062" w:rsidRPr="00772BE8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</w:p>
    <w:p w:rsidR="00387062" w:rsidRDefault="00387062" w:rsidP="00AF7011">
      <w:pPr>
        <w:ind w:right="-2"/>
        <w:jc w:val="center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 xml:space="preserve">2. Задачи </w:t>
      </w:r>
      <w:r w:rsidR="00664FF3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>омиссии</w:t>
      </w:r>
    </w:p>
    <w:p w:rsidR="00766342" w:rsidRPr="00772BE8" w:rsidRDefault="00766342" w:rsidP="00AF7011">
      <w:pPr>
        <w:ind w:right="-2"/>
        <w:jc w:val="center"/>
        <w:rPr>
          <w:bCs/>
          <w:iCs/>
          <w:sz w:val="28"/>
          <w:szCs w:val="28"/>
        </w:rPr>
      </w:pPr>
    </w:p>
    <w:p w:rsidR="00387062" w:rsidRPr="00772BE8" w:rsidRDefault="00766342" w:rsidP="00AF7011">
      <w:pPr>
        <w:ind w:right="-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Основными задачами Комиссии являются:</w:t>
      </w:r>
    </w:p>
    <w:p w:rsidR="00387062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2.1. Проведение обследований и категорирования мест  массового пребывания люд</w:t>
      </w:r>
      <w:r w:rsidR="00223F96">
        <w:rPr>
          <w:bCs/>
          <w:iCs/>
          <w:sz w:val="28"/>
          <w:szCs w:val="28"/>
        </w:rPr>
        <w:t>ей</w:t>
      </w:r>
      <w:r w:rsidR="004D6FBA">
        <w:rPr>
          <w:bCs/>
          <w:iCs/>
          <w:sz w:val="28"/>
          <w:szCs w:val="28"/>
        </w:rPr>
        <w:t xml:space="preserve">. 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2.</w:t>
      </w:r>
      <w:r w:rsidR="000F53A8">
        <w:rPr>
          <w:bCs/>
          <w:iCs/>
          <w:sz w:val="28"/>
          <w:szCs w:val="28"/>
        </w:rPr>
        <w:t>2</w:t>
      </w:r>
      <w:r w:rsidRPr="00772BE8">
        <w:rPr>
          <w:bCs/>
          <w:iCs/>
          <w:sz w:val="28"/>
          <w:szCs w:val="28"/>
        </w:rPr>
        <w:t>. С</w:t>
      </w:r>
      <w:r w:rsidR="000F53A8">
        <w:rPr>
          <w:bCs/>
          <w:iCs/>
          <w:sz w:val="28"/>
          <w:szCs w:val="28"/>
        </w:rPr>
        <w:t>огласование</w:t>
      </w:r>
      <w:r w:rsidRPr="00772BE8">
        <w:rPr>
          <w:bCs/>
          <w:iCs/>
          <w:sz w:val="28"/>
          <w:szCs w:val="28"/>
        </w:rPr>
        <w:t xml:space="preserve"> паспортов безопасности мест массового пребывания людей.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2.</w:t>
      </w:r>
      <w:r w:rsidR="000F53A8">
        <w:rPr>
          <w:bCs/>
          <w:iCs/>
          <w:sz w:val="28"/>
          <w:szCs w:val="28"/>
        </w:rPr>
        <w:t>3</w:t>
      </w:r>
      <w:r w:rsidRPr="00BF1E83">
        <w:rPr>
          <w:bCs/>
          <w:iCs/>
          <w:sz w:val="28"/>
          <w:szCs w:val="28"/>
        </w:rPr>
        <w:t xml:space="preserve">. </w:t>
      </w:r>
      <w:r w:rsidR="00E47BDC">
        <w:rPr>
          <w:bCs/>
          <w:iCs/>
          <w:sz w:val="28"/>
          <w:szCs w:val="28"/>
        </w:rPr>
        <w:t>Участие в п</w:t>
      </w:r>
      <w:r w:rsidR="00BF1E83" w:rsidRPr="00BF1E83">
        <w:rPr>
          <w:bCs/>
          <w:iCs/>
          <w:sz w:val="28"/>
          <w:szCs w:val="28"/>
        </w:rPr>
        <w:t>роведени</w:t>
      </w:r>
      <w:r w:rsidR="00E47BDC">
        <w:rPr>
          <w:bCs/>
          <w:iCs/>
          <w:sz w:val="28"/>
          <w:szCs w:val="28"/>
        </w:rPr>
        <w:t>и</w:t>
      </w:r>
      <w:r w:rsidRPr="00BF1E83">
        <w:rPr>
          <w:bCs/>
          <w:iCs/>
          <w:sz w:val="28"/>
          <w:szCs w:val="28"/>
        </w:rPr>
        <w:t xml:space="preserve"> мероприятий</w:t>
      </w:r>
      <w:r w:rsidRPr="00772BE8">
        <w:rPr>
          <w:bCs/>
          <w:iCs/>
          <w:sz w:val="28"/>
          <w:szCs w:val="28"/>
        </w:rPr>
        <w:t xml:space="preserve"> по антитеррористической защищенности мест массового пребывания людей в соответствии с </w:t>
      </w:r>
      <w:r w:rsidRPr="00772BE8">
        <w:rPr>
          <w:bCs/>
          <w:iCs/>
          <w:sz w:val="28"/>
          <w:szCs w:val="28"/>
        </w:rPr>
        <w:lastRenderedPageBreak/>
        <w:t>характером угроз, возможных террористических  проявлений, имеющейся оперативной обстановк</w:t>
      </w:r>
      <w:r w:rsidR="00664FF3" w:rsidRPr="00772BE8">
        <w:rPr>
          <w:bCs/>
          <w:iCs/>
          <w:sz w:val="28"/>
          <w:szCs w:val="28"/>
        </w:rPr>
        <w:t>и</w:t>
      </w:r>
      <w:r w:rsidRPr="00772BE8">
        <w:rPr>
          <w:bCs/>
          <w:iCs/>
          <w:sz w:val="28"/>
          <w:szCs w:val="28"/>
        </w:rPr>
        <w:t>,</w:t>
      </w:r>
      <w:r w:rsidR="00772BE8">
        <w:rPr>
          <w:bCs/>
          <w:iCs/>
          <w:sz w:val="28"/>
          <w:szCs w:val="28"/>
        </w:rPr>
        <w:t xml:space="preserve"> </w:t>
      </w:r>
      <w:r w:rsidRPr="00772BE8">
        <w:rPr>
          <w:bCs/>
          <w:iCs/>
          <w:sz w:val="28"/>
          <w:szCs w:val="28"/>
        </w:rPr>
        <w:t>позвол</w:t>
      </w:r>
      <w:r w:rsidR="00664FF3" w:rsidRPr="00772BE8">
        <w:rPr>
          <w:bCs/>
          <w:iCs/>
          <w:sz w:val="28"/>
          <w:szCs w:val="28"/>
        </w:rPr>
        <w:t>яющих</w:t>
      </w:r>
      <w:r w:rsidRPr="00772BE8">
        <w:rPr>
          <w:bCs/>
          <w:iCs/>
          <w:sz w:val="28"/>
          <w:szCs w:val="28"/>
        </w:rPr>
        <w:t xml:space="preserve"> эффективно использовать силы и средства, задействованные в обеспечении безопасности мест массового пребывания людей, миними</w:t>
      </w:r>
      <w:r w:rsidR="00664FF3" w:rsidRPr="00772BE8">
        <w:rPr>
          <w:bCs/>
          <w:iCs/>
          <w:sz w:val="28"/>
          <w:szCs w:val="28"/>
        </w:rPr>
        <w:t>зации и ликвидации последствий террористических</w:t>
      </w:r>
      <w:r w:rsidRPr="00772BE8">
        <w:rPr>
          <w:bCs/>
          <w:iCs/>
          <w:sz w:val="28"/>
          <w:szCs w:val="28"/>
        </w:rPr>
        <w:t xml:space="preserve"> проявлений.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2.</w:t>
      </w:r>
      <w:r w:rsidR="000F53A8">
        <w:rPr>
          <w:bCs/>
          <w:iCs/>
          <w:sz w:val="28"/>
          <w:szCs w:val="28"/>
        </w:rPr>
        <w:t>4</w:t>
      </w:r>
      <w:r w:rsidRPr="00772BE8">
        <w:rPr>
          <w:bCs/>
          <w:iCs/>
          <w:sz w:val="28"/>
          <w:szCs w:val="28"/>
        </w:rPr>
        <w:t>.Вовлечение в работу по профилактике терроризма, устранению причин и условий способствующих</w:t>
      </w:r>
      <w:r w:rsidR="00664FF3" w:rsidRPr="00772BE8">
        <w:rPr>
          <w:bCs/>
          <w:iCs/>
          <w:sz w:val="28"/>
          <w:szCs w:val="28"/>
        </w:rPr>
        <w:t xml:space="preserve"> террористическим</w:t>
      </w:r>
      <w:r w:rsidRPr="00772BE8">
        <w:rPr>
          <w:bCs/>
          <w:iCs/>
          <w:sz w:val="28"/>
          <w:szCs w:val="28"/>
        </w:rPr>
        <w:t xml:space="preserve"> проявлениям, руководителей и арендаторов предприятий, учреждений, организаций всех форм собственности, вошедших в перечень мест с массовым пребыванием людей на </w:t>
      </w:r>
      <w:r w:rsidRPr="00556852">
        <w:rPr>
          <w:bCs/>
          <w:iCs/>
          <w:sz w:val="28"/>
          <w:szCs w:val="28"/>
        </w:rPr>
        <w:t xml:space="preserve">территории </w:t>
      </w:r>
      <w:r w:rsidR="00556852" w:rsidRPr="00556852">
        <w:rPr>
          <w:bCs/>
          <w:iCs/>
          <w:sz w:val="28"/>
          <w:szCs w:val="28"/>
        </w:rPr>
        <w:t>района</w:t>
      </w:r>
      <w:r w:rsidRPr="00772BE8">
        <w:rPr>
          <w:bCs/>
          <w:iCs/>
          <w:sz w:val="28"/>
          <w:szCs w:val="28"/>
        </w:rPr>
        <w:t>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2.</w:t>
      </w:r>
      <w:r w:rsidR="000F53A8">
        <w:rPr>
          <w:bCs/>
          <w:iCs/>
          <w:sz w:val="28"/>
          <w:szCs w:val="28"/>
        </w:rPr>
        <w:t>5</w:t>
      </w:r>
      <w:r w:rsidRPr="00772BE8">
        <w:rPr>
          <w:bCs/>
          <w:iCs/>
          <w:sz w:val="28"/>
          <w:szCs w:val="28"/>
        </w:rPr>
        <w:t>. Разработка предложений по принятию мер</w:t>
      </w:r>
      <w:r w:rsidR="00664FF3" w:rsidRPr="00772BE8">
        <w:rPr>
          <w:bCs/>
          <w:iCs/>
          <w:sz w:val="28"/>
          <w:szCs w:val="28"/>
        </w:rPr>
        <w:t>,</w:t>
      </w:r>
      <w:r w:rsidRPr="00772BE8">
        <w:rPr>
          <w:bCs/>
          <w:iCs/>
          <w:sz w:val="28"/>
          <w:szCs w:val="28"/>
        </w:rPr>
        <w:t xml:space="preserve"> направленных на профилактику, выявление и последующе</w:t>
      </w:r>
      <w:r w:rsidR="00664FF3" w:rsidRPr="00772BE8">
        <w:rPr>
          <w:bCs/>
          <w:iCs/>
          <w:sz w:val="28"/>
          <w:szCs w:val="28"/>
        </w:rPr>
        <w:t>е устранение</w:t>
      </w:r>
      <w:r w:rsidRPr="00772BE8">
        <w:rPr>
          <w:bCs/>
          <w:iCs/>
          <w:sz w:val="28"/>
          <w:szCs w:val="28"/>
        </w:rPr>
        <w:t xml:space="preserve"> причин и условий</w:t>
      </w:r>
      <w:r w:rsidR="00664FF3" w:rsidRPr="00772BE8">
        <w:rPr>
          <w:bCs/>
          <w:iCs/>
          <w:sz w:val="28"/>
          <w:szCs w:val="28"/>
        </w:rPr>
        <w:t>, связанны</w:t>
      </w:r>
      <w:r w:rsidR="004A27EC" w:rsidRPr="00772BE8">
        <w:rPr>
          <w:bCs/>
          <w:iCs/>
          <w:sz w:val="28"/>
          <w:szCs w:val="28"/>
        </w:rPr>
        <w:t>х</w:t>
      </w:r>
      <w:r w:rsidR="00664FF3" w:rsidRPr="00772BE8">
        <w:rPr>
          <w:bCs/>
          <w:iCs/>
          <w:sz w:val="28"/>
          <w:szCs w:val="28"/>
        </w:rPr>
        <w:t xml:space="preserve"> с</w:t>
      </w:r>
      <w:r w:rsidRPr="00772BE8">
        <w:rPr>
          <w:bCs/>
          <w:iCs/>
          <w:sz w:val="28"/>
          <w:szCs w:val="28"/>
        </w:rPr>
        <w:t xml:space="preserve"> вопросам</w:t>
      </w:r>
      <w:r w:rsidR="00664FF3" w:rsidRPr="00772BE8">
        <w:rPr>
          <w:bCs/>
          <w:iCs/>
          <w:sz w:val="28"/>
          <w:szCs w:val="28"/>
        </w:rPr>
        <w:t>и</w:t>
      </w:r>
      <w:r w:rsidRPr="00772BE8">
        <w:rPr>
          <w:bCs/>
          <w:iCs/>
          <w:sz w:val="28"/>
          <w:szCs w:val="28"/>
        </w:rPr>
        <w:t xml:space="preserve"> обеспечения безопасности на объектах с массовым пребыванием людей на территории </w:t>
      </w:r>
      <w:r w:rsidR="00772BE8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.</w:t>
      </w:r>
    </w:p>
    <w:p w:rsidR="00387062" w:rsidRPr="00772BE8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772BE8">
        <w:rPr>
          <w:bCs/>
          <w:iCs/>
          <w:sz w:val="28"/>
          <w:szCs w:val="28"/>
        </w:rPr>
        <w:t>2.</w:t>
      </w:r>
      <w:r w:rsidR="000F53A8">
        <w:rPr>
          <w:bCs/>
          <w:iCs/>
          <w:sz w:val="28"/>
          <w:szCs w:val="28"/>
        </w:rPr>
        <w:t>6</w:t>
      </w:r>
      <w:r w:rsidRPr="00772BE8">
        <w:rPr>
          <w:bCs/>
          <w:iCs/>
          <w:sz w:val="28"/>
          <w:szCs w:val="28"/>
        </w:rPr>
        <w:t>. Разработка предложений по совершенствованию нормативной правовой базы в сфере обеспечения безопасности по направлению своей деятельности</w:t>
      </w:r>
      <w:r w:rsidR="0023107A">
        <w:rPr>
          <w:bCs/>
          <w:iCs/>
          <w:sz w:val="28"/>
          <w:szCs w:val="28"/>
        </w:rPr>
        <w:t>.</w:t>
      </w:r>
    </w:p>
    <w:p w:rsidR="00664FF3" w:rsidRPr="00772BE8" w:rsidRDefault="00664FF3" w:rsidP="00AF7011">
      <w:pPr>
        <w:ind w:right="-2"/>
        <w:jc w:val="center"/>
        <w:rPr>
          <w:bCs/>
          <w:iCs/>
          <w:sz w:val="28"/>
          <w:szCs w:val="28"/>
        </w:rPr>
      </w:pPr>
    </w:p>
    <w:p w:rsidR="00387062" w:rsidRPr="00772BE8" w:rsidRDefault="00387062" w:rsidP="00AF7011">
      <w:pPr>
        <w:ind w:right="-2"/>
        <w:jc w:val="center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 xml:space="preserve">3. Основные функции </w:t>
      </w:r>
      <w:r w:rsidR="00664FF3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>омиссии</w:t>
      </w:r>
    </w:p>
    <w:p w:rsidR="00387062" w:rsidRPr="00772BE8" w:rsidRDefault="00387062" w:rsidP="00AF7011">
      <w:pPr>
        <w:ind w:right="-2"/>
        <w:jc w:val="both"/>
        <w:rPr>
          <w:bCs/>
          <w:iCs/>
          <w:sz w:val="28"/>
          <w:szCs w:val="28"/>
        </w:rPr>
      </w:pPr>
    </w:p>
    <w:p w:rsidR="00387062" w:rsidRPr="00772BE8" w:rsidRDefault="00387062" w:rsidP="00766342">
      <w:pPr>
        <w:ind w:left="707" w:right="-2" w:firstLine="2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Комиссия в соответствии с возложенными на нее задачами:</w:t>
      </w:r>
    </w:p>
    <w:p w:rsidR="00387062" w:rsidRPr="00772BE8" w:rsidRDefault="00766342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3.1</w:t>
      </w:r>
      <w:r w:rsidR="00387062" w:rsidRPr="00772BE8">
        <w:rPr>
          <w:bCs/>
          <w:iCs/>
          <w:sz w:val="28"/>
          <w:szCs w:val="28"/>
        </w:rPr>
        <w:t>. Осуществляет планирование деятельности.</w:t>
      </w:r>
    </w:p>
    <w:p w:rsidR="00387062" w:rsidRPr="00772BE8" w:rsidRDefault="00766342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</w:t>
      </w:r>
      <w:r w:rsidR="00387062" w:rsidRPr="00772BE8">
        <w:rPr>
          <w:bCs/>
          <w:iCs/>
          <w:sz w:val="28"/>
          <w:szCs w:val="28"/>
        </w:rPr>
        <w:t xml:space="preserve">. Осуществляет контроль за выполнением предприятиями и организациями, независимо от организационно правовых форм, законодательства </w:t>
      </w:r>
      <w:r w:rsidR="004A27EC" w:rsidRPr="00772BE8">
        <w:rPr>
          <w:bCs/>
          <w:iCs/>
          <w:sz w:val="28"/>
          <w:szCs w:val="28"/>
        </w:rPr>
        <w:t>Российской Федерации</w:t>
      </w:r>
      <w:r w:rsidR="00387062" w:rsidRPr="00772BE8">
        <w:rPr>
          <w:bCs/>
          <w:iCs/>
          <w:sz w:val="28"/>
          <w:szCs w:val="28"/>
        </w:rPr>
        <w:t xml:space="preserve"> по вопросам профилактики терроризма, поручений по решениям заседаний Комиссии в рамках ее деятельности.</w:t>
      </w:r>
    </w:p>
    <w:p w:rsidR="00387062" w:rsidRPr="00772BE8" w:rsidRDefault="00766342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3.3</w:t>
      </w:r>
      <w:r w:rsidR="00387062" w:rsidRPr="00772BE8">
        <w:rPr>
          <w:bCs/>
          <w:iCs/>
          <w:sz w:val="28"/>
          <w:szCs w:val="28"/>
        </w:rPr>
        <w:t>.Оказывает содействие и необходимую методическую и консультационную помощь учреждениям, предприятиям, организациям, вошедшим в перечень мест с массовым пребыванием людей на территории города, в организации деятельности по обеспечению безопасности.</w:t>
      </w:r>
    </w:p>
    <w:p w:rsidR="00387062" w:rsidRPr="00772BE8" w:rsidRDefault="00766342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</w:t>
      </w:r>
      <w:r w:rsidR="00387062" w:rsidRPr="00772BE8">
        <w:rPr>
          <w:bCs/>
          <w:iCs/>
          <w:sz w:val="28"/>
          <w:szCs w:val="28"/>
        </w:rPr>
        <w:t>.Организует обмен опытом работы, в том числе, в рамках межмуниципального сотрудничества.</w:t>
      </w:r>
    </w:p>
    <w:p w:rsidR="00387062" w:rsidRPr="00772BE8" w:rsidRDefault="00766342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3.5</w:t>
      </w:r>
      <w:r w:rsidR="00387062" w:rsidRPr="00772BE8">
        <w:rPr>
          <w:bCs/>
          <w:iCs/>
          <w:sz w:val="28"/>
          <w:szCs w:val="28"/>
        </w:rPr>
        <w:t>. Организует взаимодействие со средствами массовой информации.</w:t>
      </w:r>
    </w:p>
    <w:p w:rsidR="00387062" w:rsidRPr="00772BE8" w:rsidRDefault="00387062" w:rsidP="00AF7011">
      <w:pPr>
        <w:pStyle w:val="p8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</w:p>
    <w:p w:rsidR="00387062" w:rsidRPr="00772BE8" w:rsidRDefault="00387062" w:rsidP="00AF7011">
      <w:pPr>
        <w:ind w:right="-2"/>
        <w:jc w:val="center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 xml:space="preserve">4. Полномочия </w:t>
      </w:r>
      <w:r w:rsidR="00664FF3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>омиссии</w:t>
      </w:r>
    </w:p>
    <w:p w:rsidR="00387062" w:rsidRPr="00772BE8" w:rsidRDefault="00387062" w:rsidP="00AF7011">
      <w:pPr>
        <w:ind w:right="-2"/>
        <w:jc w:val="both"/>
        <w:rPr>
          <w:bCs/>
          <w:iCs/>
          <w:sz w:val="28"/>
          <w:szCs w:val="28"/>
        </w:rPr>
      </w:pP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Комиссия в соответствии с возложенными задачами и функциями имеет право: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4.</w:t>
      </w:r>
      <w:r w:rsidR="00766342">
        <w:rPr>
          <w:bCs/>
          <w:iCs/>
          <w:sz w:val="28"/>
          <w:szCs w:val="28"/>
        </w:rPr>
        <w:t>1</w:t>
      </w:r>
      <w:r w:rsidRPr="00772BE8">
        <w:rPr>
          <w:bCs/>
          <w:iCs/>
          <w:sz w:val="28"/>
          <w:szCs w:val="28"/>
        </w:rPr>
        <w:t xml:space="preserve">. </w:t>
      </w:r>
      <w:r w:rsidR="00810B67" w:rsidRPr="00772BE8">
        <w:rPr>
          <w:bCs/>
          <w:iCs/>
          <w:sz w:val="28"/>
          <w:szCs w:val="28"/>
        </w:rPr>
        <w:t>Анализировать</w:t>
      </w:r>
      <w:r w:rsidRPr="00772BE8">
        <w:rPr>
          <w:bCs/>
          <w:iCs/>
          <w:sz w:val="28"/>
          <w:szCs w:val="28"/>
        </w:rPr>
        <w:t xml:space="preserve"> состояни</w:t>
      </w:r>
      <w:r w:rsidR="00F4343C">
        <w:rPr>
          <w:bCs/>
          <w:iCs/>
          <w:sz w:val="28"/>
          <w:szCs w:val="28"/>
        </w:rPr>
        <w:t>е</w:t>
      </w:r>
      <w:r w:rsidRPr="00772BE8">
        <w:rPr>
          <w:bCs/>
          <w:iCs/>
          <w:sz w:val="28"/>
          <w:szCs w:val="28"/>
        </w:rPr>
        <w:t xml:space="preserve"> обеспечения безопасности на объектах, вошедших в перечень мест (объектов, территорий)  массового пребывания людей, расположенных на территории </w:t>
      </w:r>
      <w:r w:rsidR="00772BE8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, с подготовкой рекомендаций по улучшению ситуации.</w:t>
      </w:r>
    </w:p>
    <w:p w:rsidR="00387062" w:rsidRDefault="00766342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</w:t>
      </w:r>
      <w:r w:rsidR="00387062" w:rsidRPr="00772BE8">
        <w:rPr>
          <w:bCs/>
          <w:iCs/>
          <w:sz w:val="28"/>
          <w:szCs w:val="28"/>
        </w:rPr>
        <w:t>. Предоставлять</w:t>
      </w:r>
      <w:r w:rsidR="00772BE8">
        <w:rPr>
          <w:bCs/>
          <w:iCs/>
          <w:sz w:val="28"/>
          <w:szCs w:val="28"/>
        </w:rPr>
        <w:t xml:space="preserve"> г</w:t>
      </w:r>
      <w:r w:rsidR="00387062" w:rsidRPr="00772BE8">
        <w:rPr>
          <w:bCs/>
          <w:iCs/>
          <w:sz w:val="28"/>
          <w:szCs w:val="28"/>
        </w:rPr>
        <w:t xml:space="preserve">лаве </w:t>
      </w:r>
      <w:r w:rsidR="00772BE8">
        <w:rPr>
          <w:bCs/>
          <w:iCs/>
          <w:sz w:val="28"/>
          <w:szCs w:val="28"/>
        </w:rPr>
        <w:t>Тейковского муниципального района</w:t>
      </w:r>
      <w:r w:rsidR="00387062" w:rsidRPr="00772BE8">
        <w:rPr>
          <w:bCs/>
          <w:iCs/>
          <w:sz w:val="28"/>
          <w:szCs w:val="28"/>
        </w:rPr>
        <w:t xml:space="preserve"> информацию о состоянии безопасности на объектах  массового пребывания людей, вносить предложения по повышению ее эффективности.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lastRenderedPageBreak/>
        <w:t>4.</w:t>
      </w:r>
      <w:r w:rsidR="00766342">
        <w:rPr>
          <w:bCs/>
          <w:iCs/>
          <w:sz w:val="28"/>
          <w:szCs w:val="28"/>
        </w:rPr>
        <w:t>3</w:t>
      </w:r>
      <w:r w:rsidRPr="00772BE8">
        <w:rPr>
          <w:bCs/>
          <w:iCs/>
          <w:sz w:val="28"/>
          <w:szCs w:val="28"/>
        </w:rPr>
        <w:t xml:space="preserve">.Вносить предложения о заслушивании на заседаниях Межведомственной комиссии </w:t>
      </w:r>
      <w:r w:rsidRPr="00772BE8">
        <w:rPr>
          <w:sz w:val="28"/>
          <w:szCs w:val="28"/>
        </w:rPr>
        <w:t>по профилактике правонарушений</w:t>
      </w:r>
      <w:r w:rsidR="00664FF3" w:rsidRPr="00772BE8">
        <w:rPr>
          <w:sz w:val="28"/>
          <w:szCs w:val="28"/>
        </w:rPr>
        <w:t>,</w:t>
      </w:r>
      <w:r w:rsidRPr="00772BE8">
        <w:rPr>
          <w:sz w:val="28"/>
          <w:szCs w:val="28"/>
        </w:rPr>
        <w:t xml:space="preserve"> борьбе с преступностью, предупреждению террористической и экстремистской деятельности на территории </w:t>
      </w:r>
      <w:r w:rsidR="00772BE8">
        <w:rPr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 xml:space="preserve"> представителей территориальных органов федеральных органов исполнительной власти, учреждений, </w:t>
      </w:r>
      <w:r w:rsidR="00F4343C">
        <w:rPr>
          <w:bCs/>
          <w:iCs/>
          <w:sz w:val="28"/>
          <w:szCs w:val="28"/>
        </w:rPr>
        <w:t xml:space="preserve"> </w:t>
      </w:r>
      <w:r w:rsidRPr="00772BE8">
        <w:rPr>
          <w:bCs/>
          <w:iCs/>
          <w:sz w:val="28"/>
          <w:szCs w:val="28"/>
        </w:rPr>
        <w:t xml:space="preserve">предприятий, организаций,  независимо от ведомственной принадлежности и организационно-правовых форм, вошедших в перечень мест (объектов, территорий) массового пребывания людей, расположенных на территории </w:t>
      </w:r>
      <w:r w:rsidR="00090C1D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, по вопросам обеспечения безопасности на этих объектах.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4.</w:t>
      </w:r>
      <w:r w:rsidR="00766342">
        <w:rPr>
          <w:bCs/>
          <w:iCs/>
          <w:sz w:val="28"/>
          <w:szCs w:val="28"/>
        </w:rPr>
        <w:t>4</w:t>
      </w:r>
      <w:r w:rsidRPr="00772BE8">
        <w:rPr>
          <w:bCs/>
          <w:iCs/>
          <w:sz w:val="28"/>
          <w:szCs w:val="28"/>
        </w:rPr>
        <w:t xml:space="preserve">. 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а также учреждений, предприятий, организаций,  независимо от их ведомственной принадлежности и организационно-правовых форм, расположенных на территории </w:t>
      </w:r>
      <w:r w:rsidR="00090C1D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, которые  вошли в перечень  мест (объектов, территорий) массового пребывания людей,</w:t>
      </w:r>
      <w:r w:rsidR="00090C1D">
        <w:rPr>
          <w:bCs/>
          <w:iCs/>
          <w:sz w:val="28"/>
          <w:szCs w:val="28"/>
        </w:rPr>
        <w:t xml:space="preserve"> </w:t>
      </w:r>
      <w:r w:rsidRPr="00772BE8">
        <w:rPr>
          <w:bCs/>
          <w:iCs/>
          <w:sz w:val="28"/>
          <w:szCs w:val="28"/>
        </w:rPr>
        <w:t xml:space="preserve">расположенных на территории </w:t>
      </w:r>
      <w:r w:rsidR="00090C1D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, необходимую для ее деятельности информацию,  документы и материалы.</w:t>
      </w:r>
    </w:p>
    <w:p w:rsidR="00387062" w:rsidRPr="00772BE8" w:rsidRDefault="00AE644F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766342">
        <w:rPr>
          <w:bCs/>
          <w:iCs/>
          <w:sz w:val="28"/>
          <w:szCs w:val="28"/>
        </w:rPr>
        <w:t>5</w:t>
      </w:r>
      <w:r w:rsidR="00387062" w:rsidRPr="00772BE8">
        <w:rPr>
          <w:bCs/>
          <w:iCs/>
          <w:sz w:val="28"/>
          <w:szCs w:val="28"/>
        </w:rPr>
        <w:t xml:space="preserve">. Направлять своих представителей для участия в заседаниях и совещаниях органов местного самоуправления, межведомственных комиссий по вопросам, отнесенным к компетенции </w:t>
      </w:r>
      <w:r w:rsidR="00664FF3" w:rsidRPr="00772BE8">
        <w:rPr>
          <w:bCs/>
          <w:iCs/>
          <w:sz w:val="28"/>
          <w:szCs w:val="28"/>
        </w:rPr>
        <w:t>К</w:t>
      </w:r>
      <w:r w:rsidR="00387062" w:rsidRPr="00772BE8">
        <w:rPr>
          <w:bCs/>
          <w:iCs/>
          <w:sz w:val="28"/>
          <w:szCs w:val="28"/>
        </w:rPr>
        <w:t>омиссии.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4.</w:t>
      </w:r>
      <w:r w:rsidR="00766342">
        <w:rPr>
          <w:bCs/>
          <w:iCs/>
          <w:sz w:val="28"/>
          <w:szCs w:val="28"/>
        </w:rPr>
        <w:t>6</w:t>
      </w:r>
      <w:r w:rsidRPr="00772BE8">
        <w:rPr>
          <w:bCs/>
          <w:iCs/>
          <w:sz w:val="28"/>
          <w:szCs w:val="28"/>
        </w:rPr>
        <w:t>. Вносить в установленном порядке предложения о распределении финансовых средств и материальных ресурсов, направляемых на обеспечение безопасности в местах массового пребывания людей</w:t>
      </w:r>
      <w:r w:rsidR="00E47BDC">
        <w:rPr>
          <w:bCs/>
          <w:iCs/>
          <w:sz w:val="28"/>
          <w:szCs w:val="28"/>
        </w:rPr>
        <w:t xml:space="preserve">, расположенных на территории </w:t>
      </w:r>
      <w:r w:rsidR="00090C1D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4.</w:t>
      </w:r>
      <w:r w:rsidR="00766342">
        <w:rPr>
          <w:bCs/>
          <w:iCs/>
          <w:sz w:val="28"/>
          <w:szCs w:val="28"/>
        </w:rPr>
        <w:t>7</w:t>
      </w:r>
      <w:r w:rsidRPr="00772BE8">
        <w:rPr>
          <w:bCs/>
          <w:iCs/>
          <w:sz w:val="28"/>
          <w:szCs w:val="28"/>
        </w:rPr>
        <w:t xml:space="preserve">. Вносить в установленном порядке предложения по вопросам, требующим решения органов местного самоуправления, </w:t>
      </w:r>
      <w:r w:rsidR="00664FF3" w:rsidRPr="00772BE8">
        <w:rPr>
          <w:bCs/>
          <w:iCs/>
          <w:sz w:val="28"/>
          <w:szCs w:val="28"/>
        </w:rPr>
        <w:t>о</w:t>
      </w:r>
      <w:r w:rsidRPr="00772BE8">
        <w:rPr>
          <w:bCs/>
          <w:iCs/>
          <w:sz w:val="28"/>
          <w:szCs w:val="28"/>
        </w:rPr>
        <w:t xml:space="preserve"> разработк</w:t>
      </w:r>
      <w:r w:rsidR="00664FF3" w:rsidRPr="00772BE8">
        <w:rPr>
          <w:bCs/>
          <w:iCs/>
          <w:sz w:val="28"/>
          <w:szCs w:val="28"/>
        </w:rPr>
        <w:t>е</w:t>
      </w:r>
      <w:r w:rsidRPr="00772BE8">
        <w:rPr>
          <w:bCs/>
          <w:iCs/>
          <w:sz w:val="28"/>
          <w:szCs w:val="28"/>
        </w:rPr>
        <w:t xml:space="preserve"> проектов программ по  повышению безопасности в местах массового пребывания людей на территории </w:t>
      </w:r>
      <w:r w:rsidR="00090C1D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.</w:t>
      </w:r>
    </w:p>
    <w:p w:rsidR="00387062" w:rsidRPr="00772BE8" w:rsidRDefault="00AE644F" w:rsidP="00AF7011">
      <w:pPr>
        <w:ind w:right="-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766342">
        <w:rPr>
          <w:bCs/>
          <w:iCs/>
          <w:sz w:val="28"/>
          <w:szCs w:val="28"/>
        </w:rPr>
        <w:t>8</w:t>
      </w:r>
      <w:r w:rsidR="00090C1D">
        <w:rPr>
          <w:bCs/>
          <w:iCs/>
          <w:sz w:val="28"/>
          <w:szCs w:val="28"/>
        </w:rPr>
        <w:t>. Вносить г</w:t>
      </w:r>
      <w:r w:rsidR="00387062" w:rsidRPr="00772BE8">
        <w:rPr>
          <w:bCs/>
          <w:iCs/>
          <w:sz w:val="28"/>
          <w:szCs w:val="28"/>
        </w:rPr>
        <w:t xml:space="preserve">лаве </w:t>
      </w:r>
      <w:r w:rsidR="00090C1D">
        <w:rPr>
          <w:bCs/>
          <w:iCs/>
          <w:sz w:val="28"/>
          <w:szCs w:val="28"/>
        </w:rPr>
        <w:t>Тейковского муниципального района</w:t>
      </w:r>
      <w:r w:rsidR="00090C1D" w:rsidRPr="00772BE8">
        <w:rPr>
          <w:bCs/>
          <w:iCs/>
          <w:sz w:val="28"/>
          <w:szCs w:val="28"/>
        </w:rPr>
        <w:t xml:space="preserve"> </w:t>
      </w:r>
      <w:r w:rsidR="00387062" w:rsidRPr="00772BE8">
        <w:rPr>
          <w:bCs/>
          <w:iCs/>
          <w:sz w:val="28"/>
          <w:szCs w:val="28"/>
        </w:rPr>
        <w:t>предложения об изменении персонального состава Комиссии, о внесени</w:t>
      </w:r>
      <w:r w:rsidR="00664FF3" w:rsidRPr="00772BE8">
        <w:rPr>
          <w:bCs/>
          <w:iCs/>
          <w:sz w:val="28"/>
          <w:szCs w:val="28"/>
        </w:rPr>
        <w:t>и</w:t>
      </w:r>
      <w:r w:rsidR="00387062" w:rsidRPr="00772BE8">
        <w:rPr>
          <w:bCs/>
          <w:iCs/>
          <w:sz w:val="28"/>
          <w:szCs w:val="28"/>
        </w:rPr>
        <w:t xml:space="preserve"> изменений и дополнений в настоящее Положение.</w:t>
      </w:r>
    </w:p>
    <w:p w:rsidR="00387062" w:rsidRPr="00772BE8" w:rsidRDefault="00387062" w:rsidP="00AF7011">
      <w:pPr>
        <w:ind w:right="-2"/>
        <w:jc w:val="center"/>
        <w:rPr>
          <w:bCs/>
          <w:iCs/>
          <w:sz w:val="28"/>
          <w:szCs w:val="28"/>
        </w:rPr>
      </w:pPr>
    </w:p>
    <w:p w:rsidR="00387062" w:rsidRPr="00772BE8" w:rsidRDefault="00387062" w:rsidP="00AF7011">
      <w:pPr>
        <w:ind w:right="-2"/>
        <w:jc w:val="center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 Регламент (организация) работы Комиссии</w:t>
      </w:r>
    </w:p>
    <w:p w:rsidR="00387062" w:rsidRPr="00772BE8" w:rsidRDefault="00387062" w:rsidP="00AF7011">
      <w:pPr>
        <w:ind w:right="-2" w:firstLine="708"/>
        <w:jc w:val="both"/>
        <w:rPr>
          <w:bCs/>
          <w:iCs/>
          <w:sz w:val="28"/>
          <w:szCs w:val="28"/>
        </w:rPr>
      </w:pP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5.1. Комиссия формируется в составе председателя, заместителя председателя, секретаря и членов Комиссии.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 xml:space="preserve">Состав Комиссии утверждается </w:t>
      </w:r>
      <w:r w:rsidR="00F4343C">
        <w:rPr>
          <w:bCs/>
          <w:iCs/>
          <w:sz w:val="28"/>
          <w:szCs w:val="28"/>
        </w:rPr>
        <w:t>постановлением</w:t>
      </w:r>
      <w:r w:rsidRPr="00772BE8">
        <w:rPr>
          <w:bCs/>
          <w:iCs/>
          <w:sz w:val="28"/>
          <w:szCs w:val="28"/>
        </w:rPr>
        <w:t xml:space="preserve"> </w:t>
      </w:r>
      <w:r w:rsidR="00090C1D">
        <w:rPr>
          <w:bCs/>
          <w:iCs/>
          <w:sz w:val="28"/>
          <w:szCs w:val="28"/>
        </w:rPr>
        <w:t>а</w:t>
      </w:r>
      <w:r w:rsidRPr="00772BE8">
        <w:rPr>
          <w:bCs/>
          <w:iCs/>
          <w:sz w:val="28"/>
          <w:szCs w:val="28"/>
        </w:rPr>
        <w:t xml:space="preserve">дминистрации </w:t>
      </w:r>
      <w:r w:rsidR="00090C1D">
        <w:rPr>
          <w:bCs/>
          <w:iCs/>
          <w:sz w:val="28"/>
          <w:szCs w:val="28"/>
        </w:rPr>
        <w:t>Тейковского муниципального района</w:t>
      </w:r>
      <w:r w:rsidRPr="00772BE8">
        <w:rPr>
          <w:bCs/>
          <w:iCs/>
          <w:sz w:val="28"/>
          <w:szCs w:val="28"/>
        </w:rPr>
        <w:t>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5.2. Комиссию возглавляет председатель, а в его отсутствие - заместитель председателя.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 xml:space="preserve">5.3. Председатель Комиссии руководит деятельностью </w:t>
      </w:r>
      <w:r w:rsidR="00664FF3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 xml:space="preserve">омиссии, определяет перечень, сроки и порядок рассмотрения вопросов на ее заседаниях; председательствует на заседаниях </w:t>
      </w:r>
      <w:r w:rsidR="00664FF3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>омиссии.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lastRenderedPageBreak/>
        <w:t>5.4. Секретарь Комиссии: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-обеспечивает подготовку документов и материалов, необходимых для рассмотрения Комиссией;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-ведет протоколы заседаний Комиссии;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-обеспечивает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 xml:space="preserve">-оформляет и рассылает </w:t>
      </w:r>
      <w:r w:rsidR="00E47BDC">
        <w:rPr>
          <w:bCs/>
          <w:iCs/>
          <w:sz w:val="28"/>
          <w:szCs w:val="28"/>
        </w:rPr>
        <w:t>протоколы заседаний</w:t>
      </w:r>
      <w:r w:rsidRPr="00772BE8">
        <w:rPr>
          <w:bCs/>
          <w:iCs/>
          <w:sz w:val="28"/>
          <w:szCs w:val="28"/>
        </w:rPr>
        <w:t xml:space="preserve"> Комиссии и выписки из них, а также выполняет поручения, связанные с их реализацией;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- организует оформление акт</w:t>
      </w:r>
      <w:r w:rsidR="00E47BDC">
        <w:rPr>
          <w:bCs/>
          <w:iCs/>
          <w:sz w:val="28"/>
          <w:szCs w:val="28"/>
        </w:rPr>
        <w:t>ов</w:t>
      </w:r>
      <w:r w:rsidRPr="00772BE8">
        <w:rPr>
          <w:bCs/>
          <w:iCs/>
          <w:sz w:val="28"/>
          <w:szCs w:val="28"/>
        </w:rPr>
        <w:t xml:space="preserve"> обследования и категорирования мест массового пребывания людей</w:t>
      </w:r>
      <w:r w:rsidR="00810B67" w:rsidRPr="00772BE8">
        <w:rPr>
          <w:bCs/>
          <w:iCs/>
          <w:sz w:val="28"/>
          <w:szCs w:val="28"/>
        </w:rPr>
        <w:t>;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-организует оповещение членов Комиссии о проведении очередного</w:t>
      </w:r>
      <w:r w:rsidR="00FC766B" w:rsidRPr="00772BE8">
        <w:rPr>
          <w:bCs/>
          <w:iCs/>
          <w:sz w:val="28"/>
          <w:szCs w:val="28"/>
        </w:rPr>
        <w:t xml:space="preserve"> (внеочередного)</w:t>
      </w:r>
      <w:r w:rsidRPr="00772BE8">
        <w:rPr>
          <w:bCs/>
          <w:iCs/>
          <w:sz w:val="28"/>
          <w:szCs w:val="28"/>
        </w:rPr>
        <w:t xml:space="preserve"> заседания.</w:t>
      </w:r>
    </w:p>
    <w:p w:rsidR="00387062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5.5. Деятельность Комиссии ос</w:t>
      </w:r>
      <w:r w:rsidR="00E47BDC">
        <w:rPr>
          <w:bCs/>
          <w:iCs/>
          <w:sz w:val="28"/>
          <w:szCs w:val="28"/>
        </w:rPr>
        <w:t>уществляется в форме заседаний.</w:t>
      </w:r>
    </w:p>
    <w:p w:rsidR="000F53A8" w:rsidRPr="000F53A8" w:rsidRDefault="000F53A8" w:rsidP="000F53A8">
      <w:pPr>
        <w:ind w:right="-2" w:firstLine="709"/>
        <w:jc w:val="both"/>
        <w:rPr>
          <w:bCs/>
          <w:iCs/>
          <w:sz w:val="28"/>
          <w:szCs w:val="28"/>
        </w:rPr>
      </w:pPr>
      <w:r w:rsidRPr="000F53A8">
        <w:rPr>
          <w:bCs/>
          <w:iCs/>
          <w:sz w:val="28"/>
          <w:szCs w:val="28"/>
        </w:rPr>
        <w:t xml:space="preserve">5.6. </w:t>
      </w:r>
      <w:r w:rsidRPr="000F53A8">
        <w:rPr>
          <w:sz w:val="28"/>
          <w:szCs w:val="28"/>
        </w:rPr>
        <w:t>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людей, (</w:t>
      </w:r>
      <w:r w:rsidRPr="000F53A8">
        <w:rPr>
          <w:bCs/>
          <w:iCs/>
          <w:sz w:val="28"/>
          <w:szCs w:val="28"/>
        </w:rPr>
        <w:t>образец акта прилагается).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color w:val="000000" w:themeColor="text1"/>
          <w:sz w:val="28"/>
          <w:szCs w:val="28"/>
        </w:rPr>
      </w:pPr>
      <w:r w:rsidRPr="00772BE8">
        <w:rPr>
          <w:bCs/>
          <w:iCs/>
          <w:sz w:val="28"/>
          <w:szCs w:val="28"/>
        </w:rPr>
        <w:t>5.</w:t>
      </w:r>
      <w:r w:rsidR="000F53A8">
        <w:rPr>
          <w:bCs/>
          <w:iCs/>
          <w:sz w:val="28"/>
          <w:szCs w:val="28"/>
        </w:rPr>
        <w:t>7</w:t>
      </w:r>
      <w:r w:rsidRPr="00772BE8">
        <w:rPr>
          <w:bCs/>
          <w:iCs/>
          <w:sz w:val="28"/>
          <w:szCs w:val="28"/>
        </w:rPr>
        <w:t>. Заседания Комиссии проводятся не реже 1 раза в полугодие. В случае необходимости, по решению председателя Комиссии, могут проводиться внеочередные заседания Комиссии. Заседание комиссии считается правомочным, если на нем присутствует более половины его членов.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</w:t>
      </w:r>
      <w:r w:rsidR="000F53A8">
        <w:rPr>
          <w:bCs/>
          <w:iCs/>
          <w:sz w:val="28"/>
          <w:szCs w:val="28"/>
        </w:rPr>
        <w:t>8</w:t>
      </w:r>
      <w:r w:rsidRPr="00772BE8">
        <w:rPr>
          <w:bCs/>
          <w:iCs/>
          <w:sz w:val="28"/>
          <w:szCs w:val="28"/>
        </w:rPr>
        <w:t xml:space="preserve">.Решения Комиссии принимаются простым большинством голосов членов </w:t>
      </w:r>
      <w:r w:rsidR="00810B67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>омиссии, присутствующих на заседании. В случае равенства голосов, голос председательствующего Комиссии (заместителя председателя) является решающим. Присутствие членов Комиссии на ее заседаниях обязательно.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</w:t>
      </w:r>
      <w:r w:rsidR="000F53A8">
        <w:rPr>
          <w:bCs/>
          <w:iCs/>
          <w:sz w:val="28"/>
          <w:szCs w:val="28"/>
        </w:rPr>
        <w:t>9</w:t>
      </w:r>
      <w:r w:rsidRPr="00772BE8">
        <w:rPr>
          <w:bCs/>
          <w:iCs/>
          <w:sz w:val="28"/>
          <w:szCs w:val="28"/>
        </w:rPr>
        <w:t xml:space="preserve">. Члены Комиссии обладают равными правами при обсуждении рассматриваемых вопросов. В случае несогласия с принятым решением каждый член </w:t>
      </w:r>
      <w:r w:rsidR="00810B67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>омиссии вправе изложить письменно особое мнение, которое подлежит обязательному приобщению к протоколу.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</w:t>
      </w:r>
      <w:r w:rsidR="000F53A8">
        <w:rPr>
          <w:bCs/>
          <w:iCs/>
          <w:sz w:val="28"/>
          <w:szCs w:val="28"/>
        </w:rPr>
        <w:t>10</w:t>
      </w:r>
      <w:r w:rsidRPr="00772BE8">
        <w:rPr>
          <w:bCs/>
          <w:iCs/>
          <w:sz w:val="28"/>
          <w:szCs w:val="28"/>
        </w:rPr>
        <w:t xml:space="preserve">. Решения Комиссии оформляются протоколом, который подписывается председателем </w:t>
      </w:r>
      <w:r w:rsidR="00810B67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 xml:space="preserve">омиссии (в его отсутствие заместителем председателя). Для реализации решений Комиссии могут подготавливаться проекты </w:t>
      </w:r>
      <w:r w:rsidR="00FC766B" w:rsidRPr="00772BE8">
        <w:rPr>
          <w:bCs/>
          <w:iCs/>
          <w:sz w:val="28"/>
          <w:szCs w:val="28"/>
        </w:rPr>
        <w:t>муниципальных правовых</w:t>
      </w:r>
      <w:r w:rsidRPr="00772BE8">
        <w:rPr>
          <w:bCs/>
          <w:iCs/>
          <w:sz w:val="28"/>
          <w:szCs w:val="28"/>
        </w:rPr>
        <w:t xml:space="preserve"> актов</w:t>
      </w:r>
      <w:r w:rsidR="00FC766B" w:rsidRPr="00772BE8">
        <w:rPr>
          <w:bCs/>
          <w:iCs/>
          <w:sz w:val="28"/>
          <w:szCs w:val="28"/>
        </w:rPr>
        <w:t>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5.1</w:t>
      </w:r>
      <w:r w:rsidR="000F53A8">
        <w:rPr>
          <w:bCs/>
          <w:iCs/>
          <w:sz w:val="28"/>
          <w:szCs w:val="28"/>
        </w:rPr>
        <w:t>1</w:t>
      </w:r>
      <w:r w:rsidRPr="00772BE8">
        <w:rPr>
          <w:bCs/>
          <w:iCs/>
          <w:sz w:val="28"/>
          <w:szCs w:val="28"/>
        </w:rPr>
        <w:t>. В зависимости от тематики вопросов</w:t>
      </w:r>
      <w:r w:rsidR="00FC766B" w:rsidRPr="00772BE8">
        <w:rPr>
          <w:bCs/>
          <w:iCs/>
          <w:sz w:val="28"/>
          <w:szCs w:val="28"/>
        </w:rPr>
        <w:t>,</w:t>
      </w:r>
      <w:r w:rsidRPr="00772BE8">
        <w:rPr>
          <w:bCs/>
          <w:iCs/>
          <w:sz w:val="28"/>
          <w:szCs w:val="28"/>
        </w:rPr>
        <w:t xml:space="preserve"> рассматриваемых на заседаниях </w:t>
      </w:r>
      <w:r w:rsidR="00FC766B" w:rsidRPr="00772BE8">
        <w:rPr>
          <w:bCs/>
          <w:iCs/>
          <w:sz w:val="28"/>
          <w:szCs w:val="28"/>
        </w:rPr>
        <w:t>К</w:t>
      </w:r>
      <w:r w:rsidRPr="00772BE8">
        <w:rPr>
          <w:bCs/>
          <w:iCs/>
          <w:sz w:val="28"/>
          <w:szCs w:val="28"/>
        </w:rPr>
        <w:t>омиссии</w:t>
      </w:r>
      <w:r w:rsidR="00FC766B" w:rsidRPr="00772BE8">
        <w:rPr>
          <w:bCs/>
          <w:iCs/>
          <w:sz w:val="28"/>
          <w:szCs w:val="28"/>
        </w:rPr>
        <w:t>,</w:t>
      </w:r>
      <w:r w:rsidRPr="00772BE8">
        <w:rPr>
          <w:bCs/>
          <w:iCs/>
          <w:sz w:val="28"/>
          <w:szCs w:val="28"/>
        </w:rPr>
        <w:t xml:space="preserve"> к участию в них могут привлекаться иные лица.</w:t>
      </w:r>
    </w:p>
    <w:p w:rsidR="00387062" w:rsidRPr="00772BE8" w:rsidRDefault="00387062" w:rsidP="00AF7011">
      <w:pPr>
        <w:ind w:right="-2" w:firstLine="709"/>
        <w:jc w:val="both"/>
        <w:rPr>
          <w:bCs/>
          <w:iCs/>
          <w:sz w:val="28"/>
          <w:szCs w:val="28"/>
        </w:rPr>
      </w:pPr>
      <w:r w:rsidRPr="00772BE8">
        <w:rPr>
          <w:bCs/>
          <w:iCs/>
          <w:sz w:val="28"/>
          <w:szCs w:val="28"/>
        </w:rPr>
        <w:t>5.1</w:t>
      </w:r>
      <w:r w:rsidR="000F53A8">
        <w:rPr>
          <w:bCs/>
          <w:iCs/>
          <w:sz w:val="28"/>
          <w:szCs w:val="28"/>
        </w:rPr>
        <w:t>2</w:t>
      </w:r>
      <w:r w:rsidRPr="00772BE8">
        <w:rPr>
          <w:bCs/>
          <w:iCs/>
          <w:sz w:val="28"/>
          <w:szCs w:val="28"/>
        </w:rPr>
        <w:t>. Председатель Комиссии, а в его отсутствие – заместитель председателя вправе перенести очередное заседание или назначить дополнительное</w:t>
      </w:r>
      <w:r w:rsidR="00FC766B" w:rsidRPr="00772BE8">
        <w:rPr>
          <w:bCs/>
          <w:iCs/>
          <w:sz w:val="28"/>
          <w:szCs w:val="28"/>
        </w:rPr>
        <w:t xml:space="preserve"> заседание Комиссии. </w:t>
      </w:r>
    </w:p>
    <w:p w:rsidR="00387062" w:rsidRPr="00772BE8" w:rsidRDefault="00387062" w:rsidP="00AF7011">
      <w:pPr>
        <w:ind w:right="-2" w:firstLine="709"/>
        <w:jc w:val="both"/>
        <w:rPr>
          <w:sz w:val="28"/>
          <w:szCs w:val="28"/>
        </w:rPr>
      </w:pPr>
      <w:r w:rsidRPr="00772BE8">
        <w:rPr>
          <w:bCs/>
          <w:iCs/>
          <w:sz w:val="28"/>
          <w:szCs w:val="28"/>
        </w:rPr>
        <w:t>5.1</w:t>
      </w:r>
      <w:r w:rsidR="000F53A8">
        <w:rPr>
          <w:bCs/>
          <w:iCs/>
          <w:sz w:val="28"/>
          <w:szCs w:val="28"/>
        </w:rPr>
        <w:t>3</w:t>
      </w:r>
      <w:r w:rsidRPr="00772BE8">
        <w:rPr>
          <w:bCs/>
          <w:iCs/>
          <w:sz w:val="28"/>
          <w:szCs w:val="28"/>
        </w:rPr>
        <w:t>. Информационно</w:t>
      </w:r>
      <w:r w:rsidR="00B27A59" w:rsidRPr="00772BE8">
        <w:rPr>
          <w:bCs/>
          <w:iCs/>
          <w:sz w:val="28"/>
          <w:szCs w:val="28"/>
        </w:rPr>
        <w:t>-</w:t>
      </w:r>
      <w:r w:rsidRPr="00772BE8">
        <w:rPr>
          <w:bCs/>
          <w:iCs/>
          <w:sz w:val="28"/>
          <w:szCs w:val="28"/>
        </w:rPr>
        <w:t>аналитическое обеспечение деятельности Комиссии осуществляет секретарь Комиссии.</w:t>
      </w:r>
    </w:p>
    <w:p w:rsidR="00387062" w:rsidRDefault="00387062" w:rsidP="00AF7011">
      <w:pPr>
        <w:ind w:right="-2"/>
        <w:rPr>
          <w:color w:val="000000" w:themeColor="text1"/>
          <w:sz w:val="28"/>
          <w:szCs w:val="28"/>
        </w:rPr>
      </w:pPr>
    </w:p>
    <w:p w:rsidR="008A6038" w:rsidRDefault="008A6038" w:rsidP="00AF7011">
      <w:pPr>
        <w:ind w:right="-2"/>
        <w:rPr>
          <w:color w:val="000000" w:themeColor="text1"/>
          <w:sz w:val="28"/>
          <w:szCs w:val="28"/>
        </w:rPr>
      </w:pPr>
    </w:p>
    <w:p w:rsidR="004D6FBA" w:rsidRDefault="00B8104C" w:rsidP="008A60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D6FBA">
        <w:rPr>
          <w:sz w:val="28"/>
          <w:szCs w:val="28"/>
        </w:rPr>
        <w:t>риложение к Положению</w:t>
      </w:r>
    </w:p>
    <w:p w:rsidR="004D6FBA" w:rsidRPr="00772BE8" w:rsidRDefault="004D6FBA" w:rsidP="004D6FBA">
      <w:pPr>
        <w:pStyle w:val="p7"/>
        <w:shd w:val="clear" w:color="auto" w:fill="FFFFFF"/>
        <w:spacing w:before="0" w:beforeAutospacing="0" w:after="0" w:afterAutospacing="0"/>
        <w:ind w:right="-2"/>
        <w:jc w:val="right"/>
        <w:rPr>
          <w:rStyle w:val="s2"/>
          <w:bCs/>
          <w:color w:val="000000"/>
          <w:sz w:val="28"/>
          <w:szCs w:val="28"/>
        </w:rPr>
      </w:pPr>
    </w:p>
    <w:p w:rsidR="004D6FBA" w:rsidRDefault="004D6FBA" w:rsidP="004D6FBA"/>
    <w:p w:rsidR="004D6FBA" w:rsidRDefault="004D6FBA" w:rsidP="004D6FBA">
      <w:r>
        <w:t>___________________________________________________________________________</w:t>
      </w:r>
    </w:p>
    <w:p w:rsidR="004D6FBA" w:rsidRPr="004D6FBA" w:rsidRDefault="004D6FBA" w:rsidP="004D6FBA">
      <w:pPr>
        <w:tabs>
          <w:tab w:val="left" w:pos="930"/>
        </w:tabs>
        <w:jc w:val="center"/>
        <w:rPr>
          <w:sz w:val="20"/>
          <w:szCs w:val="20"/>
        </w:rPr>
      </w:pPr>
      <w:r w:rsidRPr="004D6FBA">
        <w:rPr>
          <w:sz w:val="20"/>
          <w:szCs w:val="20"/>
        </w:rPr>
        <w:t>(наименование (муниципального образования) учреждения, организации)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jc w:val="center"/>
        <w:rPr>
          <w:b/>
          <w:sz w:val="28"/>
          <w:szCs w:val="28"/>
        </w:rPr>
      </w:pPr>
      <w:r w:rsidRPr="009F40BA">
        <w:rPr>
          <w:b/>
          <w:sz w:val="28"/>
          <w:szCs w:val="28"/>
        </w:rPr>
        <w:t>АКТ</w:t>
      </w:r>
    </w:p>
    <w:p w:rsidR="004D6FBA" w:rsidRDefault="004D6FBA" w:rsidP="004D6FBA">
      <w:pPr>
        <w:jc w:val="center"/>
        <w:rPr>
          <w:b/>
          <w:sz w:val="28"/>
          <w:szCs w:val="28"/>
        </w:rPr>
      </w:pPr>
      <w:r w:rsidRPr="009F40BA">
        <w:rPr>
          <w:b/>
          <w:sz w:val="28"/>
          <w:szCs w:val="28"/>
        </w:rPr>
        <w:t xml:space="preserve">обследования и категорирования места (объекта) </w:t>
      </w:r>
    </w:p>
    <w:p w:rsidR="004D6FBA" w:rsidRPr="009F40BA" w:rsidRDefault="004D6FBA" w:rsidP="004D6FBA">
      <w:pPr>
        <w:jc w:val="center"/>
        <w:rPr>
          <w:b/>
          <w:sz w:val="28"/>
          <w:szCs w:val="28"/>
        </w:rPr>
      </w:pPr>
      <w:r w:rsidRPr="009F40BA">
        <w:rPr>
          <w:b/>
          <w:sz w:val="28"/>
          <w:szCs w:val="28"/>
        </w:rPr>
        <w:t>массового пребывания людей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4D6FBA" w:rsidRPr="004D6FBA" w:rsidRDefault="004D6FBA" w:rsidP="004D6FBA">
      <w:pPr>
        <w:tabs>
          <w:tab w:val="left" w:pos="1815"/>
        </w:tabs>
        <w:jc w:val="center"/>
        <w:rPr>
          <w:sz w:val="20"/>
          <w:szCs w:val="20"/>
        </w:rPr>
      </w:pPr>
      <w:r w:rsidRPr="004D6FBA">
        <w:rPr>
          <w:sz w:val="20"/>
          <w:szCs w:val="20"/>
        </w:rPr>
        <w:t>(наименование места (объекта)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___________</w:t>
      </w:r>
    </w:p>
    <w:p w:rsidR="004D6FBA" w:rsidRPr="009F40BA" w:rsidRDefault="004D6FBA" w:rsidP="004D6FBA">
      <w:pPr>
        <w:tabs>
          <w:tab w:val="left" w:pos="7020"/>
        </w:tabs>
        <w:rPr>
          <w:sz w:val="28"/>
          <w:szCs w:val="28"/>
        </w:rPr>
      </w:pPr>
      <w:r w:rsidRPr="0053692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536926">
        <w:rPr>
          <w:sz w:val="20"/>
          <w:szCs w:val="20"/>
        </w:rPr>
        <w:t>(дата)</w:t>
      </w:r>
      <w:r w:rsidRPr="009F40BA"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Тейково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ind w:firstLine="708"/>
        <w:jc w:val="both"/>
        <w:rPr>
          <w:sz w:val="28"/>
          <w:szCs w:val="28"/>
        </w:rPr>
      </w:pPr>
      <w:r w:rsidRPr="009F40BA">
        <w:rPr>
          <w:sz w:val="28"/>
          <w:szCs w:val="28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 и форм паспортов безопасности»:</w:t>
      </w:r>
    </w:p>
    <w:p w:rsidR="004D6FBA" w:rsidRPr="009F40BA" w:rsidRDefault="004D6FBA" w:rsidP="004D6FBA">
      <w:pPr>
        <w:rPr>
          <w:sz w:val="28"/>
          <w:szCs w:val="28"/>
        </w:rPr>
      </w:pPr>
    </w:p>
    <w:p w:rsidR="0032384B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 xml:space="preserve">Председатель комиссии: </w:t>
      </w:r>
    </w:p>
    <w:p w:rsidR="0032384B" w:rsidRDefault="000F53A8" w:rsidP="004D6FB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Члены комиссии:</w:t>
      </w:r>
    </w:p>
    <w:p w:rsidR="000F53A8" w:rsidRDefault="004D6FBA" w:rsidP="0032384B">
      <w:pPr>
        <w:tabs>
          <w:tab w:val="left" w:pos="2835"/>
        </w:tabs>
        <w:rPr>
          <w:color w:val="000000"/>
          <w:sz w:val="28"/>
          <w:szCs w:val="28"/>
        </w:rPr>
      </w:pPr>
      <w:r w:rsidRPr="009F40BA">
        <w:rPr>
          <w:sz w:val="28"/>
          <w:szCs w:val="28"/>
        </w:rPr>
        <w:t xml:space="preserve">                              </w:t>
      </w:r>
    </w:p>
    <w:p w:rsidR="000F53A8" w:rsidRPr="009F40BA" w:rsidRDefault="000F53A8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Провела обследование и категорирование места (объекта) организации______________</w:t>
      </w:r>
      <w:r>
        <w:rPr>
          <w:sz w:val="28"/>
          <w:szCs w:val="28"/>
        </w:rPr>
        <w:t>___________</w:t>
      </w:r>
      <w:r w:rsidR="0032384B">
        <w:rPr>
          <w:sz w:val="28"/>
          <w:szCs w:val="28"/>
        </w:rPr>
        <w:t>_______________________________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___________________________________________</w:t>
      </w:r>
      <w:r w:rsidR="0032384B">
        <w:rPr>
          <w:sz w:val="28"/>
          <w:szCs w:val="28"/>
        </w:rPr>
        <w:t>_______________________</w:t>
      </w:r>
    </w:p>
    <w:p w:rsidR="004D6FBA" w:rsidRPr="00536926" w:rsidRDefault="004D6FBA" w:rsidP="004D6FBA">
      <w:pPr>
        <w:tabs>
          <w:tab w:val="left" w:pos="2055"/>
        </w:tabs>
        <w:jc w:val="center"/>
        <w:rPr>
          <w:sz w:val="20"/>
          <w:szCs w:val="20"/>
        </w:rPr>
      </w:pPr>
      <w:r w:rsidRPr="00536926">
        <w:rPr>
          <w:sz w:val="20"/>
          <w:szCs w:val="20"/>
        </w:rPr>
        <w:t>(наименование организации)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В присутствии руководителя (предприятия) организации _________________________________________</w:t>
      </w:r>
    </w:p>
    <w:p w:rsidR="004D6FBA" w:rsidRPr="00536926" w:rsidRDefault="004D6FBA" w:rsidP="004D6FBA">
      <w:pPr>
        <w:tabs>
          <w:tab w:val="left" w:pos="6045"/>
        </w:tabs>
        <w:rPr>
          <w:sz w:val="20"/>
          <w:szCs w:val="20"/>
        </w:rPr>
      </w:pPr>
      <w:r w:rsidRPr="00536926">
        <w:rPr>
          <w:sz w:val="20"/>
          <w:szCs w:val="20"/>
        </w:rPr>
        <w:t xml:space="preserve">                (Ф.И.О. должность руководителя)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__________________________________________________________</w:t>
      </w:r>
      <w:r w:rsidR="0032384B">
        <w:rPr>
          <w:sz w:val="28"/>
          <w:szCs w:val="28"/>
        </w:rPr>
        <w:t>________</w:t>
      </w:r>
    </w:p>
    <w:p w:rsidR="004D6FBA" w:rsidRDefault="004D6FBA" w:rsidP="004D6FBA">
      <w:pPr>
        <w:rPr>
          <w:sz w:val="28"/>
          <w:szCs w:val="28"/>
        </w:rPr>
      </w:pPr>
    </w:p>
    <w:p w:rsidR="004E312E" w:rsidRPr="009F40BA" w:rsidRDefault="004E312E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В ходе проверки установлено следующее: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1._____________________________________________________________________________________________________________________________________________________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="0032384B">
        <w:rPr>
          <w:sz w:val="28"/>
          <w:szCs w:val="28"/>
        </w:rPr>
        <w:t>__________________________</w:t>
      </w:r>
    </w:p>
    <w:p w:rsidR="004D6FBA" w:rsidRPr="00536926" w:rsidRDefault="004D6FBA" w:rsidP="004D6FBA">
      <w:pPr>
        <w:tabs>
          <w:tab w:val="left" w:pos="3330"/>
        </w:tabs>
        <w:jc w:val="center"/>
        <w:rPr>
          <w:sz w:val="20"/>
          <w:szCs w:val="20"/>
        </w:rPr>
      </w:pPr>
      <w:r w:rsidRPr="00536926">
        <w:rPr>
          <w:sz w:val="20"/>
          <w:szCs w:val="20"/>
        </w:rPr>
        <w:t>(наименование места(объекта), адрес расположения)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lastRenderedPageBreak/>
        <w:t>2. Общая площадь: __________________________________________________________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3.Форма собственности:______________________________________________________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4. Адрес, телефон:___________________________________________________________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>
        <w:rPr>
          <w:sz w:val="28"/>
          <w:szCs w:val="28"/>
        </w:rPr>
        <w:t>5.Р</w:t>
      </w:r>
      <w:r w:rsidRPr="009F40BA">
        <w:rPr>
          <w:sz w:val="28"/>
          <w:szCs w:val="28"/>
        </w:rPr>
        <w:t>уководитель:____________________________</w:t>
      </w:r>
      <w:r>
        <w:rPr>
          <w:sz w:val="28"/>
          <w:szCs w:val="28"/>
        </w:rPr>
        <w:t>__________________________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6. Мониторинг одновременного пребывания и (или) передвижения людей на территории места массового пребывания людей в течении 3-х дней, включая рабочие и выходные (праздничные дни)</w:t>
      </w:r>
    </w:p>
    <w:p w:rsidR="004D6FBA" w:rsidRPr="009F40BA" w:rsidRDefault="004D6FBA" w:rsidP="004D6FBA">
      <w:pPr>
        <w:tabs>
          <w:tab w:val="left" w:pos="3195"/>
        </w:tabs>
        <w:rPr>
          <w:sz w:val="28"/>
          <w:szCs w:val="28"/>
        </w:rPr>
      </w:pPr>
      <w:r w:rsidRPr="009F40BA">
        <w:rPr>
          <w:sz w:val="28"/>
          <w:szCs w:val="28"/>
        </w:rPr>
        <w:t>______________        __________     ____________________________________________</w:t>
      </w:r>
    </w:p>
    <w:p w:rsidR="004D6FBA" w:rsidRPr="00536926" w:rsidRDefault="004D6FBA" w:rsidP="004D6FBA">
      <w:pPr>
        <w:tabs>
          <w:tab w:val="left" w:pos="5190"/>
        </w:tabs>
        <w:rPr>
          <w:sz w:val="20"/>
          <w:szCs w:val="20"/>
        </w:rPr>
      </w:pPr>
      <w:r w:rsidRPr="005369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36926">
        <w:rPr>
          <w:sz w:val="20"/>
          <w:szCs w:val="20"/>
        </w:rPr>
        <w:t xml:space="preserve">(количество всего человек( в том числе детей </w:t>
      </w:r>
      <w:r>
        <w:rPr>
          <w:sz w:val="20"/>
          <w:szCs w:val="20"/>
        </w:rPr>
        <w:t xml:space="preserve">и </w:t>
      </w:r>
      <w:r w:rsidRPr="00536926">
        <w:rPr>
          <w:sz w:val="20"/>
          <w:szCs w:val="20"/>
        </w:rPr>
        <w:t>сотрудников)</w:t>
      </w:r>
    </w:p>
    <w:p w:rsidR="004D6FBA" w:rsidRPr="009F40BA" w:rsidRDefault="004D6FBA" w:rsidP="004D6FBA">
      <w:pPr>
        <w:tabs>
          <w:tab w:val="left" w:pos="3195"/>
        </w:tabs>
        <w:rPr>
          <w:sz w:val="28"/>
          <w:szCs w:val="28"/>
        </w:rPr>
      </w:pPr>
      <w:r w:rsidRPr="009F40BA">
        <w:rPr>
          <w:sz w:val="28"/>
          <w:szCs w:val="28"/>
        </w:rPr>
        <w:t>______________        __________     ____________________________________________</w:t>
      </w:r>
    </w:p>
    <w:p w:rsidR="004D6FBA" w:rsidRPr="00536926" w:rsidRDefault="004D6FBA" w:rsidP="004D6FBA">
      <w:pPr>
        <w:tabs>
          <w:tab w:val="left" w:pos="519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36926">
        <w:rPr>
          <w:sz w:val="20"/>
          <w:szCs w:val="20"/>
        </w:rPr>
        <w:t xml:space="preserve">(количество всего человек( в том числе детей </w:t>
      </w:r>
      <w:r>
        <w:rPr>
          <w:sz w:val="20"/>
          <w:szCs w:val="20"/>
        </w:rPr>
        <w:t xml:space="preserve">и </w:t>
      </w:r>
      <w:r w:rsidRPr="00536926">
        <w:rPr>
          <w:sz w:val="20"/>
          <w:szCs w:val="20"/>
        </w:rPr>
        <w:t>сотрудников)</w:t>
      </w:r>
    </w:p>
    <w:p w:rsidR="004D6FBA" w:rsidRPr="00536926" w:rsidRDefault="004D6FBA" w:rsidP="004D6FBA">
      <w:pPr>
        <w:tabs>
          <w:tab w:val="left" w:pos="3195"/>
        </w:tabs>
        <w:rPr>
          <w:b/>
          <w:sz w:val="28"/>
          <w:szCs w:val="28"/>
        </w:rPr>
      </w:pPr>
      <w:r w:rsidRPr="009F40BA">
        <w:rPr>
          <w:sz w:val="28"/>
          <w:szCs w:val="28"/>
        </w:rPr>
        <w:t xml:space="preserve">______________        __________     </w:t>
      </w:r>
      <w:r w:rsidRPr="00536926">
        <w:rPr>
          <w:b/>
          <w:sz w:val="28"/>
          <w:szCs w:val="28"/>
        </w:rPr>
        <w:t>____________________________________________</w:t>
      </w:r>
    </w:p>
    <w:p w:rsidR="004D6FBA" w:rsidRPr="00536926" w:rsidRDefault="004D6FBA" w:rsidP="004D6FBA">
      <w:pPr>
        <w:tabs>
          <w:tab w:val="left" w:pos="5190"/>
        </w:tabs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536926">
        <w:rPr>
          <w:sz w:val="20"/>
          <w:szCs w:val="20"/>
        </w:rPr>
        <w:t xml:space="preserve">(количество всего человек( в том числе детей </w:t>
      </w:r>
      <w:r>
        <w:rPr>
          <w:sz w:val="20"/>
          <w:szCs w:val="20"/>
        </w:rPr>
        <w:t xml:space="preserve">и </w:t>
      </w:r>
      <w:r w:rsidRPr="00536926">
        <w:rPr>
          <w:sz w:val="20"/>
          <w:szCs w:val="20"/>
        </w:rPr>
        <w:t>сотрудников)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ind w:firstLine="708"/>
        <w:jc w:val="both"/>
        <w:rPr>
          <w:sz w:val="28"/>
          <w:szCs w:val="28"/>
        </w:rPr>
      </w:pPr>
      <w:r w:rsidRPr="009F40BA">
        <w:rPr>
          <w:b/>
          <w:sz w:val="28"/>
          <w:szCs w:val="28"/>
        </w:rPr>
        <w:t xml:space="preserve">Выводы комиссии: </w:t>
      </w:r>
      <w:r w:rsidRPr="009F40BA">
        <w:rPr>
          <w:sz w:val="28"/>
          <w:szCs w:val="28"/>
        </w:rPr>
        <w:t xml:space="preserve">В соответствии с  постановлением Правительства Российской 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 и форм паспортов безопасности» ___________________________________ </w:t>
      </w:r>
      <w:r>
        <w:rPr>
          <w:sz w:val="28"/>
          <w:szCs w:val="28"/>
        </w:rPr>
        <w:t>_________________________________________________________________</w:t>
      </w:r>
    </w:p>
    <w:p w:rsidR="004D6FBA" w:rsidRPr="009F40BA" w:rsidRDefault="004D6FBA" w:rsidP="004D6FBA">
      <w:pPr>
        <w:tabs>
          <w:tab w:val="left" w:pos="1290"/>
        </w:tabs>
        <w:rPr>
          <w:sz w:val="28"/>
          <w:szCs w:val="28"/>
        </w:rPr>
      </w:pPr>
      <w:r w:rsidRPr="009F40BA">
        <w:rPr>
          <w:sz w:val="28"/>
          <w:szCs w:val="28"/>
        </w:rPr>
        <w:t>(наименование организации места(объекта) массового пребывания людей)</w:t>
      </w:r>
    </w:p>
    <w:p w:rsidR="004D6FBA" w:rsidRPr="009F40BA" w:rsidRDefault="004D6FBA" w:rsidP="004D6FBA">
      <w:pPr>
        <w:ind w:firstLine="708"/>
        <w:jc w:val="both"/>
        <w:rPr>
          <w:sz w:val="28"/>
          <w:szCs w:val="28"/>
        </w:rPr>
      </w:pPr>
      <w:r w:rsidRPr="009F40BA">
        <w:rPr>
          <w:sz w:val="28"/>
          <w:szCs w:val="28"/>
        </w:rPr>
        <w:t>установить_______   категорию</w:t>
      </w:r>
    </w:p>
    <w:p w:rsidR="004D6FBA" w:rsidRPr="009F40BA" w:rsidRDefault="004D6FBA" w:rsidP="004D6FBA">
      <w:pPr>
        <w:rPr>
          <w:sz w:val="28"/>
          <w:szCs w:val="28"/>
        </w:rPr>
      </w:pPr>
    </w:p>
    <w:p w:rsidR="004D6F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>
        <w:rPr>
          <w:sz w:val="28"/>
          <w:szCs w:val="28"/>
        </w:rPr>
        <w:t>Особые м</w:t>
      </w:r>
      <w:r w:rsidRPr="009F40BA">
        <w:rPr>
          <w:sz w:val="28"/>
          <w:szCs w:val="28"/>
        </w:rPr>
        <w:t>нения:_____________________________</w:t>
      </w:r>
      <w:r>
        <w:rPr>
          <w:sz w:val="28"/>
          <w:szCs w:val="28"/>
        </w:rPr>
        <w:t>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 w:rsidRPr="009F40B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6FBA" w:rsidRDefault="004D6FBA" w:rsidP="004D6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4D6FBA" w:rsidRDefault="004D6FBA" w:rsidP="004D6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6FBA" w:rsidRPr="009F40BA" w:rsidRDefault="004D6FBA" w:rsidP="004D6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6FBA" w:rsidRDefault="004D6FBA" w:rsidP="004D6FBA">
      <w:pPr>
        <w:rPr>
          <w:sz w:val="28"/>
          <w:szCs w:val="28"/>
        </w:rPr>
      </w:pPr>
    </w:p>
    <w:p w:rsidR="004D6FBA" w:rsidRPr="009F40BA" w:rsidRDefault="004D6FBA" w:rsidP="004D6FB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9F40BA">
        <w:rPr>
          <w:sz w:val="28"/>
          <w:szCs w:val="28"/>
        </w:rPr>
        <w:t xml:space="preserve">____________________________ </w:t>
      </w:r>
    </w:p>
    <w:p w:rsidR="004D6FBA" w:rsidRPr="009F40BA" w:rsidRDefault="004D6FBA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  <w:r w:rsidRPr="009F40BA">
        <w:rPr>
          <w:sz w:val="28"/>
          <w:szCs w:val="28"/>
        </w:rPr>
        <w:t>Члены комиссии:</w:t>
      </w:r>
      <w:r w:rsidRPr="009F40BA">
        <w:rPr>
          <w:sz w:val="28"/>
          <w:szCs w:val="28"/>
        </w:rPr>
        <w:tab/>
      </w:r>
      <w:r w:rsidR="000F53A8">
        <w:rPr>
          <w:sz w:val="28"/>
          <w:szCs w:val="28"/>
        </w:rPr>
        <w:t>______________________________</w:t>
      </w: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4D6FBA" w:rsidRDefault="004D6FBA" w:rsidP="008A6038">
      <w:pPr>
        <w:jc w:val="right"/>
        <w:rPr>
          <w:sz w:val="28"/>
          <w:szCs w:val="28"/>
        </w:rPr>
      </w:pP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</w:p>
    <w:p w:rsidR="0032384B" w:rsidRPr="009F40BA" w:rsidRDefault="0032384B" w:rsidP="0032384B">
      <w:pPr>
        <w:tabs>
          <w:tab w:val="left" w:pos="2550"/>
        </w:tabs>
        <w:spacing w:line="360" w:lineRule="auto"/>
        <w:rPr>
          <w:sz w:val="28"/>
          <w:szCs w:val="28"/>
        </w:rPr>
      </w:pPr>
    </w:p>
    <w:p w:rsidR="004D6FBA" w:rsidRDefault="004D6FBA" w:rsidP="008A6038">
      <w:pPr>
        <w:jc w:val="right"/>
        <w:rPr>
          <w:sz w:val="28"/>
          <w:szCs w:val="28"/>
        </w:rPr>
      </w:pPr>
    </w:p>
    <w:p w:rsidR="004D6FBA" w:rsidRDefault="004D6FBA" w:rsidP="008A6038">
      <w:pPr>
        <w:jc w:val="right"/>
        <w:rPr>
          <w:sz w:val="28"/>
          <w:szCs w:val="28"/>
        </w:rPr>
      </w:pPr>
    </w:p>
    <w:p w:rsidR="004D6FBA" w:rsidRDefault="004D6FBA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32384B" w:rsidRDefault="0032384B" w:rsidP="008A6038">
      <w:pPr>
        <w:jc w:val="right"/>
        <w:rPr>
          <w:sz w:val="28"/>
          <w:szCs w:val="28"/>
        </w:rPr>
      </w:pPr>
    </w:p>
    <w:p w:rsidR="008A6038" w:rsidRPr="00772BE8" w:rsidRDefault="004D6FBA" w:rsidP="008A60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A6038" w:rsidRPr="00772BE8">
        <w:rPr>
          <w:sz w:val="28"/>
          <w:szCs w:val="28"/>
        </w:rPr>
        <w:t>риложение</w:t>
      </w:r>
      <w:r w:rsidR="008A6038">
        <w:rPr>
          <w:sz w:val="28"/>
          <w:szCs w:val="28"/>
        </w:rPr>
        <w:t xml:space="preserve"> 2</w:t>
      </w:r>
    </w:p>
    <w:p w:rsidR="008A6038" w:rsidRPr="00772BE8" w:rsidRDefault="008A6038" w:rsidP="008A6038">
      <w:pPr>
        <w:jc w:val="right"/>
        <w:rPr>
          <w:sz w:val="28"/>
          <w:szCs w:val="28"/>
        </w:rPr>
      </w:pPr>
      <w:r w:rsidRPr="00772BE8">
        <w:rPr>
          <w:sz w:val="28"/>
          <w:szCs w:val="28"/>
        </w:rPr>
        <w:t xml:space="preserve">к </w:t>
      </w:r>
      <w:r w:rsidR="00794C4F">
        <w:rPr>
          <w:sz w:val="28"/>
          <w:szCs w:val="28"/>
        </w:rPr>
        <w:t>постановлению</w:t>
      </w:r>
      <w:r w:rsidRPr="00772BE8">
        <w:rPr>
          <w:sz w:val="28"/>
          <w:szCs w:val="28"/>
        </w:rPr>
        <w:t xml:space="preserve"> администрации</w:t>
      </w:r>
    </w:p>
    <w:p w:rsidR="008A6038" w:rsidRPr="00772BE8" w:rsidRDefault="008A6038" w:rsidP="008A6038">
      <w:pPr>
        <w:jc w:val="right"/>
        <w:rPr>
          <w:sz w:val="28"/>
          <w:szCs w:val="28"/>
        </w:rPr>
      </w:pPr>
      <w:r w:rsidRPr="00772BE8">
        <w:rPr>
          <w:sz w:val="28"/>
          <w:szCs w:val="28"/>
        </w:rPr>
        <w:t>Тейковского муниципального района</w:t>
      </w:r>
    </w:p>
    <w:p w:rsidR="008A6038" w:rsidRPr="00772BE8" w:rsidRDefault="008A6038" w:rsidP="008A6038">
      <w:pPr>
        <w:jc w:val="right"/>
        <w:rPr>
          <w:sz w:val="28"/>
          <w:szCs w:val="28"/>
        </w:rPr>
      </w:pPr>
      <w:r w:rsidRPr="00772BE8">
        <w:rPr>
          <w:sz w:val="28"/>
          <w:szCs w:val="28"/>
        </w:rPr>
        <w:t>от ________________ № _____</w:t>
      </w:r>
    </w:p>
    <w:p w:rsidR="008A6038" w:rsidRPr="00772BE8" w:rsidRDefault="008A6038" w:rsidP="008A6038">
      <w:pPr>
        <w:ind w:right="-2"/>
        <w:jc w:val="right"/>
        <w:rPr>
          <w:color w:val="000000" w:themeColor="text1"/>
          <w:sz w:val="28"/>
          <w:szCs w:val="28"/>
        </w:rPr>
      </w:pPr>
    </w:p>
    <w:p w:rsidR="008A6038" w:rsidRPr="00772BE8" w:rsidRDefault="008A6038" w:rsidP="008A6038">
      <w:pPr>
        <w:ind w:right="-2" w:firstLine="851"/>
        <w:jc w:val="both"/>
        <w:rPr>
          <w:color w:val="000000" w:themeColor="text1"/>
          <w:sz w:val="28"/>
          <w:szCs w:val="28"/>
        </w:rPr>
      </w:pPr>
    </w:p>
    <w:p w:rsidR="008A6038" w:rsidRPr="00772BE8" w:rsidRDefault="008A6038" w:rsidP="008A6038">
      <w:pPr>
        <w:ind w:right="-2"/>
        <w:jc w:val="center"/>
        <w:rPr>
          <w:color w:val="000000" w:themeColor="text1"/>
          <w:sz w:val="28"/>
          <w:szCs w:val="28"/>
        </w:rPr>
      </w:pPr>
      <w:r w:rsidRPr="00772BE8">
        <w:rPr>
          <w:color w:val="000000" w:themeColor="text1"/>
          <w:sz w:val="28"/>
          <w:szCs w:val="28"/>
        </w:rPr>
        <w:t>Состав</w:t>
      </w:r>
    </w:p>
    <w:p w:rsidR="008A6038" w:rsidRPr="00772BE8" w:rsidRDefault="008A6038" w:rsidP="008A6038">
      <w:pPr>
        <w:ind w:right="-2"/>
        <w:jc w:val="center"/>
        <w:rPr>
          <w:color w:val="000000" w:themeColor="text1"/>
          <w:sz w:val="28"/>
          <w:szCs w:val="28"/>
        </w:rPr>
      </w:pPr>
      <w:r w:rsidRPr="00772BE8">
        <w:rPr>
          <w:color w:val="000000" w:themeColor="text1"/>
          <w:sz w:val="28"/>
          <w:szCs w:val="28"/>
        </w:rPr>
        <w:t xml:space="preserve">межведомственной комиссии по обследованию  </w:t>
      </w:r>
      <w:r>
        <w:rPr>
          <w:color w:val="000000" w:themeColor="text1"/>
          <w:sz w:val="28"/>
          <w:szCs w:val="28"/>
        </w:rPr>
        <w:t>м</w:t>
      </w:r>
      <w:r w:rsidRPr="00772BE8">
        <w:rPr>
          <w:color w:val="000000" w:themeColor="text1"/>
          <w:sz w:val="28"/>
          <w:szCs w:val="28"/>
        </w:rPr>
        <w:t xml:space="preserve">ест и объектов (территорий) массового пребывания людей, расположенных на территории </w:t>
      </w:r>
    </w:p>
    <w:p w:rsidR="008A6038" w:rsidRPr="00772BE8" w:rsidRDefault="008A6038" w:rsidP="008A6038">
      <w:pPr>
        <w:ind w:right="-2"/>
        <w:jc w:val="center"/>
        <w:rPr>
          <w:color w:val="000000" w:themeColor="text1"/>
          <w:sz w:val="28"/>
          <w:szCs w:val="28"/>
        </w:rPr>
      </w:pPr>
      <w:r w:rsidRPr="00772BE8">
        <w:rPr>
          <w:color w:val="000000" w:themeColor="text1"/>
          <w:sz w:val="28"/>
          <w:szCs w:val="28"/>
        </w:rPr>
        <w:t>Тейковского муниципального района</w:t>
      </w:r>
    </w:p>
    <w:p w:rsidR="008A6038" w:rsidRPr="00772BE8" w:rsidRDefault="008A6038" w:rsidP="008A6038">
      <w:pPr>
        <w:ind w:right="-2"/>
        <w:jc w:val="both"/>
        <w:rPr>
          <w:color w:val="000000" w:themeColor="text1"/>
          <w:sz w:val="28"/>
          <w:szCs w:val="28"/>
        </w:rPr>
      </w:pPr>
    </w:p>
    <w:p w:rsidR="008A6038" w:rsidRPr="00772BE8" w:rsidRDefault="008A6038" w:rsidP="008A6038">
      <w:pPr>
        <w:ind w:right="-2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9"/>
        <w:gridCol w:w="5767"/>
      </w:tblGrid>
      <w:tr w:rsidR="008A6038" w:rsidRPr="00772BE8" w:rsidTr="00D35957">
        <w:trPr>
          <w:trHeight w:val="624"/>
        </w:trPr>
        <w:tc>
          <w:tcPr>
            <w:tcW w:w="3269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 xml:space="preserve">Семенова 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5767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sz w:val="28"/>
                <w:szCs w:val="28"/>
              </w:rPr>
              <w:t>глава Тейковского муниципального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A6038" w:rsidRPr="00772BE8" w:rsidTr="00D35957">
        <w:trPr>
          <w:trHeight w:val="698"/>
        </w:trPr>
        <w:tc>
          <w:tcPr>
            <w:tcW w:w="3269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Бакун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Алексей Всеволодович</w:t>
            </w:r>
          </w:p>
        </w:tc>
        <w:tc>
          <w:tcPr>
            <w:tcW w:w="5767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заместитель главы, начальник управления по координации жилищно-коммунального, дорожного хозяйства и градостроительства администрации Тейковского муниципального района, заместитель председателя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A6038" w:rsidRPr="00772BE8" w:rsidTr="00D35957">
        <w:trPr>
          <w:trHeight w:val="716"/>
        </w:trPr>
        <w:tc>
          <w:tcPr>
            <w:tcW w:w="3269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Литвиненко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 xml:space="preserve">Валерий Леонидович 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ведущий специалист отдела по делам гражданской обороны, чрезвычайным ситуациям и мобилизационной подготовки администрации Тейковского муниципального района, секретарь комиссии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A6038" w:rsidRPr="00772BE8" w:rsidTr="00D35957">
        <w:tc>
          <w:tcPr>
            <w:tcW w:w="9036" w:type="dxa"/>
            <w:gridSpan w:val="2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8A6038" w:rsidRPr="00772BE8" w:rsidTr="00D35957">
        <w:tc>
          <w:tcPr>
            <w:tcW w:w="3269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772BE8">
              <w:rPr>
                <w:color w:val="000000"/>
                <w:sz w:val="28"/>
                <w:szCs w:val="28"/>
              </w:rPr>
              <w:t>пов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Дмитрий Владимирович</w:t>
            </w:r>
          </w:p>
        </w:tc>
        <w:tc>
          <w:tcPr>
            <w:tcW w:w="5767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начальник отделения УФСБ РФ по Ивановской области в городе  Тейково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BE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A6038" w:rsidRPr="00772BE8" w:rsidTr="00D35957">
        <w:trPr>
          <w:trHeight w:val="736"/>
        </w:trPr>
        <w:tc>
          <w:tcPr>
            <w:tcW w:w="3269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Блохин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Дмитрий Евгеньевич</w:t>
            </w:r>
          </w:p>
        </w:tc>
        <w:tc>
          <w:tcPr>
            <w:tcW w:w="5767" w:type="dxa"/>
          </w:tcPr>
          <w:p w:rsidR="008A6038" w:rsidRPr="00772BE8" w:rsidRDefault="008A6038" w:rsidP="006D7B0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772BE8">
              <w:rPr>
                <w:sz w:val="28"/>
                <w:szCs w:val="28"/>
              </w:rPr>
              <w:t xml:space="preserve">заместитель начальника полиции межмуниципального отдела МВД РФ «Тейковский» </w:t>
            </w:r>
            <w:r w:rsidRPr="00772BE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  <w:r w:rsidRPr="00772B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6038" w:rsidRPr="00772BE8" w:rsidTr="00D35957">
        <w:trPr>
          <w:trHeight w:val="712"/>
        </w:trPr>
        <w:tc>
          <w:tcPr>
            <w:tcW w:w="3269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Смагин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Владимир Викторович</w:t>
            </w:r>
          </w:p>
        </w:tc>
        <w:tc>
          <w:tcPr>
            <w:tcW w:w="5767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начальник ОНД МЧС РФ по Ивановской области в г.о. Тейкове и Тейковском муниципальном районе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BE8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A6038" w:rsidRPr="00772BE8" w:rsidTr="00D35957">
        <w:tc>
          <w:tcPr>
            <w:tcW w:w="3269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Волков</w:t>
            </w:r>
          </w:p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5767" w:type="dxa"/>
          </w:tcPr>
          <w:p w:rsidR="008A6038" w:rsidRPr="00772BE8" w:rsidRDefault="008A6038" w:rsidP="006D7B0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72BE8">
              <w:rPr>
                <w:color w:val="000000"/>
                <w:sz w:val="28"/>
                <w:szCs w:val="28"/>
              </w:rPr>
              <w:t>заведующий отделом по делам гражданской обороны, чрезвычайным ситуациям и мобилизационной подготовки администрации Тейковского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A6038" w:rsidRPr="000E52FD" w:rsidTr="00D35957">
        <w:tc>
          <w:tcPr>
            <w:tcW w:w="3269" w:type="dxa"/>
          </w:tcPr>
          <w:p w:rsidR="008A6038" w:rsidRPr="000E52FD" w:rsidRDefault="000E52FD" w:rsidP="006D7B07">
            <w:pPr>
              <w:ind w:right="-2"/>
              <w:jc w:val="both"/>
              <w:rPr>
                <w:sz w:val="28"/>
                <w:szCs w:val="28"/>
              </w:rPr>
            </w:pPr>
            <w:r w:rsidRPr="000E52FD">
              <w:rPr>
                <w:sz w:val="28"/>
                <w:szCs w:val="28"/>
              </w:rPr>
              <w:t>Галаш</w:t>
            </w:r>
          </w:p>
          <w:p w:rsidR="008A6038" w:rsidRPr="000E52FD" w:rsidRDefault="000E52FD" w:rsidP="006D7B07">
            <w:pPr>
              <w:ind w:right="-2"/>
              <w:jc w:val="both"/>
              <w:rPr>
                <w:sz w:val="28"/>
                <w:szCs w:val="28"/>
              </w:rPr>
            </w:pPr>
            <w:r w:rsidRPr="000E52FD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767" w:type="dxa"/>
          </w:tcPr>
          <w:p w:rsidR="008A6038" w:rsidRPr="000E52FD" w:rsidRDefault="008A6038" w:rsidP="00AD6687">
            <w:pPr>
              <w:ind w:right="-2"/>
              <w:jc w:val="both"/>
              <w:rPr>
                <w:sz w:val="28"/>
                <w:szCs w:val="28"/>
              </w:rPr>
            </w:pPr>
            <w:r w:rsidRPr="000E52FD">
              <w:rPr>
                <w:sz w:val="28"/>
                <w:szCs w:val="28"/>
              </w:rPr>
              <w:t>начальник отдела образования администрации Тейковского муниципального района</w:t>
            </w:r>
            <w:r w:rsidR="00AD6687">
              <w:rPr>
                <w:sz w:val="28"/>
                <w:szCs w:val="28"/>
              </w:rPr>
              <w:t>;</w:t>
            </w:r>
          </w:p>
        </w:tc>
      </w:tr>
      <w:tr w:rsidR="00D35957" w:rsidRPr="000E52FD" w:rsidTr="00D35957">
        <w:tc>
          <w:tcPr>
            <w:tcW w:w="3269" w:type="dxa"/>
          </w:tcPr>
          <w:p w:rsidR="00D35957" w:rsidRPr="00F4343C" w:rsidRDefault="00D35957" w:rsidP="00D94AC1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D35957" w:rsidRPr="00F4343C" w:rsidRDefault="00F4343C" w:rsidP="00F4343C">
            <w:pPr>
              <w:ind w:right="-2"/>
              <w:jc w:val="both"/>
              <w:rPr>
                <w:color w:val="FF0000"/>
                <w:sz w:val="28"/>
                <w:szCs w:val="28"/>
              </w:rPr>
            </w:pPr>
            <w:r w:rsidRPr="00F4343C">
              <w:rPr>
                <w:sz w:val="28"/>
                <w:szCs w:val="28"/>
              </w:rPr>
              <w:t xml:space="preserve">собственник места массового пребывания людей или </w:t>
            </w:r>
            <w:r w:rsidR="00AD6687" w:rsidRPr="00F4343C">
              <w:rPr>
                <w:sz w:val="28"/>
                <w:szCs w:val="28"/>
              </w:rPr>
              <w:t>лицо, использующее</w:t>
            </w:r>
            <w:r>
              <w:rPr>
                <w:sz w:val="28"/>
                <w:szCs w:val="28"/>
              </w:rPr>
              <w:t xml:space="preserve"> на законном основании,</w:t>
            </w:r>
            <w:r w:rsidR="00AD6687" w:rsidRPr="00F4343C">
              <w:rPr>
                <w:sz w:val="28"/>
                <w:szCs w:val="28"/>
              </w:rPr>
              <w:t xml:space="preserve"> место массового пребывания людей.</w:t>
            </w:r>
          </w:p>
        </w:tc>
      </w:tr>
    </w:tbl>
    <w:p w:rsidR="009F40BA" w:rsidRPr="00B8104C" w:rsidRDefault="009F40BA" w:rsidP="00067790">
      <w:pPr>
        <w:ind w:right="-2"/>
        <w:rPr>
          <w:color w:val="FF0000"/>
          <w:sz w:val="28"/>
          <w:szCs w:val="28"/>
        </w:rPr>
      </w:pPr>
    </w:p>
    <w:sectPr w:rsidR="009F40BA" w:rsidRPr="00B8104C" w:rsidSect="00AD668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F5" w:rsidRDefault="002207F5" w:rsidP="00DA3A91">
      <w:r>
        <w:separator/>
      </w:r>
    </w:p>
  </w:endnote>
  <w:endnote w:type="continuationSeparator" w:id="1">
    <w:p w:rsidR="002207F5" w:rsidRDefault="002207F5" w:rsidP="00DA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F5" w:rsidRDefault="002207F5" w:rsidP="00DA3A91">
      <w:r>
        <w:separator/>
      </w:r>
    </w:p>
  </w:footnote>
  <w:footnote w:type="continuationSeparator" w:id="1">
    <w:p w:rsidR="002207F5" w:rsidRDefault="002207F5" w:rsidP="00DA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BC6"/>
    <w:rsid w:val="000138BE"/>
    <w:rsid w:val="00041D1F"/>
    <w:rsid w:val="00044E18"/>
    <w:rsid w:val="00047039"/>
    <w:rsid w:val="00067790"/>
    <w:rsid w:val="00070671"/>
    <w:rsid w:val="00071CC8"/>
    <w:rsid w:val="00077DC8"/>
    <w:rsid w:val="000853FC"/>
    <w:rsid w:val="00085D8D"/>
    <w:rsid w:val="00090C1D"/>
    <w:rsid w:val="000A7BE6"/>
    <w:rsid w:val="000C0DE7"/>
    <w:rsid w:val="000D1A76"/>
    <w:rsid w:val="000E52FD"/>
    <w:rsid w:val="000F53A8"/>
    <w:rsid w:val="000F7B3A"/>
    <w:rsid w:val="00105B72"/>
    <w:rsid w:val="00194B1F"/>
    <w:rsid w:val="001A24E1"/>
    <w:rsid w:val="001A465D"/>
    <w:rsid w:val="001D3ED3"/>
    <w:rsid w:val="001E195F"/>
    <w:rsid w:val="001F0061"/>
    <w:rsid w:val="00215668"/>
    <w:rsid w:val="002207F5"/>
    <w:rsid w:val="00223A61"/>
    <w:rsid w:val="00223F96"/>
    <w:rsid w:val="0022741D"/>
    <w:rsid w:val="0023107A"/>
    <w:rsid w:val="00253B3F"/>
    <w:rsid w:val="002547BD"/>
    <w:rsid w:val="00264798"/>
    <w:rsid w:val="002B455A"/>
    <w:rsid w:val="002C023B"/>
    <w:rsid w:val="002F45BD"/>
    <w:rsid w:val="002F62A6"/>
    <w:rsid w:val="00316713"/>
    <w:rsid w:val="0032384B"/>
    <w:rsid w:val="00324796"/>
    <w:rsid w:val="00330DD2"/>
    <w:rsid w:val="0035310D"/>
    <w:rsid w:val="0036055E"/>
    <w:rsid w:val="003721E3"/>
    <w:rsid w:val="00373E30"/>
    <w:rsid w:val="003778D5"/>
    <w:rsid w:val="00387062"/>
    <w:rsid w:val="00387425"/>
    <w:rsid w:val="00392B7F"/>
    <w:rsid w:val="003A374B"/>
    <w:rsid w:val="003A45A8"/>
    <w:rsid w:val="003E05BD"/>
    <w:rsid w:val="00404E06"/>
    <w:rsid w:val="00405193"/>
    <w:rsid w:val="004178A9"/>
    <w:rsid w:val="004251A1"/>
    <w:rsid w:val="00432D87"/>
    <w:rsid w:val="00445695"/>
    <w:rsid w:val="00465418"/>
    <w:rsid w:val="00476111"/>
    <w:rsid w:val="0048058A"/>
    <w:rsid w:val="004829E1"/>
    <w:rsid w:val="0048352C"/>
    <w:rsid w:val="004A020F"/>
    <w:rsid w:val="004A0FB5"/>
    <w:rsid w:val="004A27EC"/>
    <w:rsid w:val="004B20A7"/>
    <w:rsid w:val="004B444C"/>
    <w:rsid w:val="004B5A95"/>
    <w:rsid w:val="004B6152"/>
    <w:rsid w:val="004C3F55"/>
    <w:rsid w:val="004D6FBA"/>
    <w:rsid w:val="004E312E"/>
    <w:rsid w:val="005144BD"/>
    <w:rsid w:val="005262C4"/>
    <w:rsid w:val="005266FC"/>
    <w:rsid w:val="00536926"/>
    <w:rsid w:val="0054178C"/>
    <w:rsid w:val="005526AF"/>
    <w:rsid w:val="00554203"/>
    <w:rsid w:val="00556852"/>
    <w:rsid w:val="00567464"/>
    <w:rsid w:val="00583F82"/>
    <w:rsid w:val="0058703B"/>
    <w:rsid w:val="00597CCD"/>
    <w:rsid w:val="005A124C"/>
    <w:rsid w:val="005A171D"/>
    <w:rsid w:val="005C2A23"/>
    <w:rsid w:val="005C7F3D"/>
    <w:rsid w:val="005D2823"/>
    <w:rsid w:val="005D29E2"/>
    <w:rsid w:val="005D673F"/>
    <w:rsid w:val="006172B7"/>
    <w:rsid w:val="006203EB"/>
    <w:rsid w:val="00623E1A"/>
    <w:rsid w:val="00635122"/>
    <w:rsid w:val="006513AE"/>
    <w:rsid w:val="00664FF3"/>
    <w:rsid w:val="006813F8"/>
    <w:rsid w:val="006A0EC3"/>
    <w:rsid w:val="006A34D3"/>
    <w:rsid w:val="006C2B6A"/>
    <w:rsid w:val="006D2E81"/>
    <w:rsid w:val="006F3DDA"/>
    <w:rsid w:val="00725848"/>
    <w:rsid w:val="00733F83"/>
    <w:rsid w:val="00752329"/>
    <w:rsid w:val="00766342"/>
    <w:rsid w:val="00772BE8"/>
    <w:rsid w:val="00790723"/>
    <w:rsid w:val="00794C4F"/>
    <w:rsid w:val="007964B3"/>
    <w:rsid w:val="007A2BCE"/>
    <w:rsid w:val="007C4A0E"/>
    <w:rsid w:val="007E1B55"/>
    <w:rsid w:val="00806199"/>
    <w:rsid w:val="00810B67"/>
    <w:rsid w:val="00821DA4"/>
    <w:rsid w:val="00825741"/>
    <w:rsid w:val="008553BE"/>
    <w:rsid w:val="008823F9"/>
    <w:rsid w:val="008849E2"/>
    <w:rsid w:val="008903F7"/>
    <w:rsid w:val="008A4FFB"/>
    <w:rsid w:val="008A6038"/>
    <w:rsid w:val="008B70A1"/>
    <w:rsid w:val="008B735F"/>
    <w:rsid w:val="008C20E8"/>
    <w:rsid w:val="008E3BC6"/>
    <w:rsid w:val="00915C37"/>
    <w:rsid w:val="00934AA6"/>
    <w:rsid w:val="009456D5"/>
    <w:rsid w:val="009606CA"/>
    <w:rsid w:val="00966589"/>
    <w:rsid w:val="00970EC0"/>
    <w:rsid w:val="00975127"/>
    <w:rsid w:val="00980660"/>
    <w:rsid w:val="00980F67"/>
    <w:rsid w:val="009A2C77"/>
    <w:rsid w:val="009A517B"/>
    <w:rsid w:val="009C1F47"/>
    <w:rsid w:val="009D5963"/>
    <w:rsid w:val="009E422A"/>
    <w:rsid w:val="009F40BA"/>
    <w:rsid w:val="00A0163E"/>
    <w:rsid w:val="00A04F28"/>
    <w:rsid w:val="00A106FD"/>
    <w:rsid w:val="00A204F8"/>
    <w:rsid w:val="00A22C87"/>
    <w:rsid w:val="00A30F9C"/>
    <w:rsid w:val="00A32A7F"/>
    <w:rsid w:val="00A71A68"/>
    <w:rsid w:val="00A7674C"/>
    <w:rsid w:val="00A82CDA"/>
    <w:rsid w:val="00A86729"/>
    <w:rsid w:val="00AA1151"/>
    <w:rsid w:val="00AA1637"/>
    <w:rsid w:val="00AB1284"/>
    <w:rsid w:val="00AC2A7F"/>
    <w:rsid w:val="00AD6687"/>
    <w:rsid w:val="00AD7B52"/>
    <w:rsid w:val="00AE644F"/>
    <w:rsid w:val="00AF7011"/>
    <w:rsid w:val="00B009F1"/>
    <w:rsid w:val="00B272D9"/>
    <w:rsid w:val="00B27A59"/>
    <w:rsid w:val="00B8104C"/>
    <w:rsid w:val="00B81DE5"/>
    <w:rsid w:val="00BF1E83"/>
    <w:rsid w:val="00C142E8"/>
    <w:rsid w:val="00C1450E"/>
    <w:rsid w:val="00C22FFA"/>
    <w:rsid w:val="00C3457B"/>
    <w:rsid w:val="00C3746B"/>
    <w:rsid w:val="00C45BDA"/>
    <w:rsid w:val="00C55E68"/>
    <w:rsid w:val="00C666B0"/>
    <w:rsid w:val="00C75162"/>
    <w:rsid w:val="00C8683B"/>
    <w:rsid w:val="00C90877"/>
    <w:rsid w:val="00CA36DE"/>
    <w:rsid w:val="00CA4182"/>
    <w:rsid w:val="00CC33D5"/>
    <w:rsid w:val="00CD6EA5"/>
    <w:rsid w:val="00D1045A"/>
    <w:rsid w:val="00D13838"/>
    <w:rsid w:val="00D14FB3"/>
    <w:rsid w:val="00D15563"/>
    <w:rsid w:val="00D206EF"/>
    <w:rsid w:val="00D27893"/>
    <w:rsid w:val="00D302FE"/>
    <w:rsid w:val="00D307E3"/>
    <w:rsid w:val="00D355C9"/>
    <w:rsid w:val="00D35957"/>
    <w:rsid w:val="00D36183"/>
    <w:rsid w:val="00D80696"/>
    <w:rsid w:val="00D951E4"/>
    <w:rsid w:val="00DA3A91"/>
    <w:rsid w:val="00DA54AF"/>
    <w:rsid w:val="00DE588B"/>
    <w:rsid w:val="00DF653B"/>
    <w:rsid w:val="00DF7DCB"/>
    <w:rsid w:val="00E10590"/>
    <w:rsid w:val="00E11254"/>
    <w:rsid w:val="00E1363D"/>
    <w:rsid w:val="00E22A9C"/>
    <w:rsid w:val="00E44E32"/>
    <w:rsid w:val="00E47BDC"/>
    <w:rsid w:val="00E55256"/>
    <w:rsid w:val="00E836C5"/>
    <w:rsid w:val="00EB7B80"/>
    <w:rsid w:val="00F00CF1"/>
    <w:rsid w:val="00F10E58"/>
    <w:rsid w:val="00F33D1B"/>
    <w:rsid w:val="00F36B31"/>
    <w:rsid w:val="00F4343C"/>
    <w:rsid w:val="00F86845"/>
    <w:rsid w:val="00F97826"/>
    <w:rsid w:val="00FA0211"/>
    <w:rsid w:val="00FA74DB"/>
    <w:rsid w:val="00FB1F2C"/>
    <w:rsid w:val="00FC3D01"/>
    <w:rsid w:val="00FC41B0"/>
    <w:rsid w:val="00FC766B"/>
    <w:rsid w:val="00FE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87062"/>
    <w:pPr>
      <w:spacing w:before="100" w:beforeAutospacing="1" w:after="100" w:afterAutospacing="1"/>
    </w:pPr>
  </w:style>
  <w:style w:type="paragraph" w:customStyle="1" w:styleId="p8">
    <w:name w:val="p8"/>
    <w:basedOn w:val="a"/>
    <w:rsid w:val="00387062"/>
    <w:pPr>
      <w:spacing w:before="100" w:beforeAutospacing="1" w:after="100" w:afterAutospacing="1"/>
    </w:pPr>
  </w:style>
  <w:style w:type="character" w:customStyle="1" w:styleId="s1">
    <w:name w:val="s1"/>
    <w:basedOn w:val="a0"/>
    <w:rsid w:val="00387062"/>
  </w:style>
  <w:style w:type="character" w:customStyle="1" w:styleId="apple-converted-space">
    <w:name w:val="apple-converted-space"/>
    <w:basedOn w:val="a0"/>
    <w:rsid w:val="00387062"/>
  </w:style>
  <w:style w:type="character" w:customStyle="1" w:styleId="s2">
    <w:name w:val="s2"/>
    <w:basedOn w:val="a0"/>
    <w:rsid w:val="00387062"/>
  </w:style>
  <w:style w:type="paragraph" w:styleId="a8">
    <w:name w:val="header"/>
    <w:basedOn w:val="a"/>
    <w:link w:val="a9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853FC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085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79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387062"/>
    <w:pPr>
      <w:spacing w:before="100" w:beforeAutospacing="1" w:after="100" w:afterAutospacing="1"/>
    </w:pPr>
  </w:style>
  <w:style w:type="paragraph" w:customStyle="1" w:styleId="p8">
    <w:name w:val="p8"/>
    <w:basedOn w:val="a"/>
    <w:rsid w:val="00387062"/>
    <w:pPr>
      <w:spacing w:before="100" w:beforeAutospacing="1" w:after="100" w:afterAutospacing="1"/>
    </w:pPr>
  </w:style>
  <w:style w:type="character" w:customStyle="1" w:styleId="s1">
    <w:name w:val="s1"/>
    <w:basedOn w:val="a0"/>
    <w:rsid w:val="00387062"/>
  </w:style>
  <w:style w:type="character" w:customStyle="1" w:styleId="apple-converted-space">
    <w:name w:val="apple-converted-space"/>
    <w:basedOn w:val="a0"/>
    <w:rsid w:val="00387062"/>
  </w:style>
  <w:style w:type="character" w:customStyle="1" w:styleId="s2">
    <w:name w:val="s2"/>
    <w:basedOn w:val="a0"/>
    <w:rsid w:val="00387062"/>
  </w:style>
  <w:style w:type="paragraph" w:styleId="a8">
    <w:name w:val="header"/>
    <w:basedOn w:val="a"/>
    <w:link w:val="a9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E18B-AAFC-4F17-BAA2-2FB61325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v.vyaluhin</dc:creator>
  <cp:lastModifiedBy>SamLab.ws</cp:lastModifiedBy>
  <cp:revision>8</cp:revision>
  <cp:lastPrinted>2016-06-20T04:56:00Z</cp:lastPrinted>
  <dcterms:created xsi:type="dcterms:W3CDTF">2016-06-17T06:31:00Z</dcterms:created>
  <dcterms:modified xsi:type="dcterms:W3CDTF">2016-07-05T04:53:00Z</dcterms:modified>
</cp:coreProperties>
</file>