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41" w:rsidRDefault="00D55941" w:rsidP="00D55941">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D55941" w:rsidRDefault="00D55941" w:rsidP="00D55941">
      <w:pPr>
        <w:spacing w:after="0" w:line="240" w:lineRule="auto"/>
        <w:ind w:left="-426"/>
        <w:jc w:val="center"/>
        <w:rPr>
          <w:rFonts w:ascii="Times New Roman" w:eastAsia="Times New Roman" w:hAnsi="Times New Roman"/>
          <w:b/>
          <w:sz w:val="32"/>
          <w:szCs w:val="32"/>
          <w:lang w:eastAsia="ru-RU"/>
        </w:rPr>
      </w:pPr>
    </w:p>
    <w:p w:rsidR="00D55941" w:rsidRDefault="00D55941" w:rsidP="00D55941">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Постановления администрации Тейковского муниципального района </w:t>
      </w:r>
    </w:p>
    <w:tbl>
      <w:tblPr>
        <w:tblW w:w="9618" w:type="dxa"/>
        <w:tblInd w:w="142" w:type="dxa"/>
        <w:tblLook w:val="04A0" w:firstRow="1" w:lastRow="0" w:firstColumn="1" w:lastColumn="0" w:noHBand="0" w:noVBand="1"/>
      </w:tblPr>
      <w:tblGrid>
        <w:gridCol w:w="3828"/>
        <w:gridCol w:w="5790"/>
      </w:tblGrid>
      <w:tr w:rsidR="00D55941" w:rsidTr="00A65A2A">
        <w:trPr>
          <w:trHeight w:val="20"/>
        </w:trPr>
        <w:tc>
          <w:tcPr>
            <w:tcW w:w="3828" w:type="dxa"/>
          </w:tcPr>
          <w:p w:rsidR="00A65A2A" w:rsidRPr="00A65A2A" w:rsidRDefault="00D55941" w:rsidP="00A65A2A">
            <w:pPr>
              <w:spacing w:after="200" w:line="240" w:lineRule="auto"/>
              <w:jc w:val="both"/>
              <w:rPr>
                <w:rFonts w:ascii="Times New Roman" w:eastAsia="Times New Roman" w:hAnsi="Times New Roman"/>
                <w:bCs/>
                <w:sz w:val="26"/>
                <w:szCs w:val="26"/>
                <w:lang w:eastAsia="ru-RU" w:bidi="ru-RU"/>
              </w:rPr>
            </w:pPr>
            <w:r>
              <w:rPr>
                <w:rFonts w:ascii="Times New Roman" w:eastAsia="Times New Roman" w:hAnsi="Times New Roman"/>
                <w:sz w:val="26"/>
                <w:szCs w:val="26"/>
                <w:lang w:eastAsia="ru-RU"/>
              </w:rPr>
              <w:t>Постановление администрации Тейковского муниципального района</w:t>
            </w:r>
            <w:r>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bidi="ru-RU"/>
              </w:rPr>
              <w:t xml:space="preserve">от </w:t>
            </w:r>
            <w:r w:rsidR="00A65A2A" w:rsidRPr="00A65A2A">
              <w:rPr>
                <w:rFonts w:ascii="Times New Roman" w:eastAsia="Times New Roman" w:hAnsi="Times New Roman"/>
                <w:bCs/>
                <w:sz w:val="26"/>
                <w:szCs w:val="26"/>
                <w:lang w:eastAsia="ru-RU" w:bidi="ru-RU"/>
              </w:rPr>
              <w:t>28.03.2017 г.  № 92</w:t>
            </w:r>
          </w:p>
          <w:p w:rsidR="00D55941" w:rsidRDefault="00D55941">
            <w:pPr>
              <w:spacing w:after="200" w:line="240" w:lineRule="auto"/>
              <w:jc w:val="both"/>
              <w:rPr>
                <w:rFonts w:ascii="Times New Roman" w:eastAsia="Times New Roman" w:hAnsi="Times New Roman"/>
                <w:bCs/>
                <w:sz w:val="26"/>
                <w:szCs w:val="26"/>
                <w:u w:val="single"/>
                <w:lang w:eastAsia="ru-RU" w:bidi="ru-RU"/>
              </w:rPr>
            </w:pPr>
          </w:p>
          <w:p w:rsidR="00D55941" w:rsidRDefault="00D55941">
            <w:pPr>
              <w:spacing w:after="200" w:line="240" w:lineRule="auto"/>
              <w:jc w:val="both"/>
              <w:rPr>
                <w:rFonts w:ascii="Times New Roman" w:eastAsia="Times New Roman" w:hAnsi="Times New Roman"/>
                <w:bCs/>
                <w:sz w:val="26"/>
                <w:szCs w:val="26"/>
                <w:lang w:eastAsia="ru-RU" w:bidi="ru-RU"/>
              </w:rPr>
            </w:pPr>
          </w:p>
        </w:tc>
        <w:tc>
          <w:tcPr>
            <w:tcW w:w="5790" w:type="dxa"/>
            <w:hideMark/>
          </w:tcPr>
          <w:p w:rsidR="00D55941" w:rsidRPr="00A65A2A" w:rsidRDefault="00A65A2A">
            <w:pPr>
              <w:spacing w:after="0" w:line="240" w:lineRule="auto"/>
              <w:jc w:val="both"/>
              <w:rPr>
                <w:rFonts w:ascii="Times New Roman" w:eastAsia="Times New Roman" w:hAnsi="Times New Roman"/>
                <w:bCs/>
                <w:sz w:val="26"/>
                <w:szCs w:val="26"/>
                <w:lang w:eastAsia="ru-RU" w:bidi="ru-RU"/>
              </w:rPr>
            </w:pPr>
            <w:r w:rsidRPr="00A65A2A">
              <w:rPr>
                <w:rFonts w:ascii="Times New Roman" w:eastAsia="Times New Roman" w:hAnsi="Times New Roman"/>
                <w:bCs/>
                <w:sz w:val="26"/>
                <w:szCs w:val="26"/>
                <w:lang w:eastAsia="ru-RU" w:bidi="ru-RU"/>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w:t>
            </w:r>
          </w:p>
        </w:tc>
      </w:tr>
      <w:tr w:rsidR="00A65A2A" w:rsidTr="00A65A2A">
        <w:trPr>
          <w:trHeight w:val="113"/>
        </w:trPr>
        <w:tc>
          <w:tcPr>
            <w:tcW w:w="3828" w:type="dxa"/>
          </w:tcPr>
          <w:p w:rsidR="00A65A2A" w:rsidRDefault="009D35BB" w:rsidP="00A65A2A">
            <w:pPr>
              <w:spacing w:after="200" w:line="240" w:lineRule="auto"/>
              <w:jc w:val="both"/>
              <w:rPr>
                <w:rFonts w:ascii="Times New Roman" w:eastAsia="Times New Roman" w:hAnsi="Times New Roman"/>
                <w:sz w:val="26"/>
                <w:szCs w:val="26"/>
                <w:lang w:eastAsia="ru-RU"/>
              </w:rPr>
            </w:pPr>
            <w:r w:rsidRPr="009D35BB">
              <w:rPr>
                <w:rFonts w:ascii="Times New Roman" w:eastAsia="Times New Roman" w:hAnsi="Times New Roman"/>
                <w:sz w:val="26"/>
                <w:szCs w:val="26"/>
                <w:lang w:eastAsia="ru-RU"/>
              </w:rPr>
              <w:t>Постановление администрации Тейковского муниципального района</w:t>
            </w:r>
            <w:r w:rsidRPr="009D35BB">
              <w:rPr>
                <w:rFonts w:ascii="Times New Roman" w:eastAsia="Times New Roman" w:hAnsi="Times New Roman"/>
                <w:bCs/>
                <w:sz w:val="26"/>
                <w:szCs w:val="26"/>
                <w:lang w:eastAsia="ru-RU" w:bidi="ru-RU"/>
              </w:rPr>
              <w:t xml:space="preserve"> от 28.03.2017г № 98                                 </w:t>
            </w:r>
          </w:p>
        </w:tc>
        <w:tc>
          <w:tcPr>
            <w:tcW w:w="5790" w:type="dxa"/>
          </w:tcPr>
          <w:p w:rsidR="00A65A2A" w:rsidRPr="009D35BB" w:rsidRDefault="009D35BB" w:rsidP="009D35BB">
            <w:pPr>
              <w:spacing w:after="0" w:line="240" w:lineRule="auto"/>
              <w:jc w:val="both"/>
              <w:rPr>
                <w:rFonts w:ascii="Times New Roman" w:eastAsia="Times New Roman" w:hAnsi="Times New Roman"/>
                <w:bCs/>
                <w:sz w:val="26"/>
                <w:szCs w:val="26"/>
                <w:lang w:eastAsia="ru-RU" w:bidi="ru-RU"/>
              </w:rPr>
            </w:pPr>
            <w:r>
              <w:rPr>
                <w:rFonts w:ascii="Times New Roman" w:eastAsia="Times New Roman" w:hAnsi="Times New Roman"/>
                <w:bCs/>
                <w:sz w:val="26"/>
                <w:szCs w:val="26"/>
                <w:lang w:eastAsia="ru-RU" w:bidi="ru-RU"/>
              </w:rPr>
              <w:t xml:space="preserve"> </w:t>
            </w:r>
            <w:r w:rsidRPr="009D35BB">
              <w:rPr>
                <w:rFonts w:ascii="Times New Roman" w:eastAsia="Times New Roman" w:hAnsi="Times New Roman"/>
                <w:bCs/>
                <w:sz w:val="26"/>
                <w:szCs w:val="26"/>
                <w:lang w:eastAsia="ru-RU" w:bidi="ru-RU"/>
              </w:rPr>
              <w:t>О внесении изменений в постановление администрации Тейковского муниципального района от 22.11.2013г. № 621 «Об утверждении муниципальной программы «</w:t>
            </w:r>
            <w:proofErr w:type="gramStart"/>
            <w:r w:rsidRPr="009D35BB">
              <w:rPr>
                <w:rFonts w:ascii="Times New Roman" w:eastAsia="Times New Roman" w:hAnsi="Times New Roman"/>
                <w:bCs/>
                <w:sz w:val="26"/>
                <w:szCs w:val="26"/>
                <w:lang w:eastAsia="ru-RU" w:bidi="ru-RU"/>
              </w:rPr>
              <w:t>Культура  Тейковского</w:t>
            </w:r>
            <w:proofErr w:type="gramEnd"/>
            <w:r w:rsidRPr="009D35BB">
              <w:rPr>
                <w:rFonts w:ascii="Times New Roman" w:eastAsia="Times New Roman" w:hAnsi="Times New Roman"/>
                <w:bCs/>
                <w:sz w:val="26"/>
                <w:szCs w:val="26"/>
                <w:lang w:eastAsia="ru-RU" w:bidi="ru-RU"/>
              </w:rPr>
              <w:t xml:space="preserve"> муниципального района» (в действующей редакции)</w:t>
            </w:r>
          </w:p>
        </w:tc>
      </w:tr>
      <w:tr w:rsidR="00A65A2A" w:rsidTr="00A65A2A">
        <w:trPr>
          <w:trHeight w:val="20"/>
        </w:trPr>
        <w:tc>
          <w:tcPr>
            <w:tcW w:w="3828" w:type="dxa"/>
          </w:tcPr>
          <w:p w:rsidR="009D35BB" w:rsidRPr="009D35BB" w:rsidRDefault="009D35BB" w:rsidP="009D35BB">
            <w:pPr>
              <w:spacing w:after="200" w:line="240" w:lineRule="auto"/>
              <w:jc w:val="both"/>
              <w:rPr>
                <w:rFonts w:ascii="Times New Roman" w:eastAsia="Times New Roman" w:hAnsi="Times New Roman"/>
                <w:bCs/>
                <w:sz w:val="26"/>
                <w:szCs w:val="26"/>
                <w:lang w:eastAsia="ru-RU" w:bidi="ru-RU"/>
              </w:rPr>
            </w:pPr>
            <w:r>
              <w:rPr>
                <w:rFonts w:ascii="Times New Roman" w:eastAsia="Times New Roman" w:hAnsi="Times New Roman"/>
                <w:sz w:val="26"/>
                <w:szCs w:val="26"/>
                <w:lang w:eastAsia="ru-RU"/>
              </w:rPr>
              <w:t>Постановление администрации Тейковского муниципального района</w:t>
            </w:r>
            <w:r w:rsidRPr="009D35BB">
              <w:rPr>
                <w:rFonts w:ascii="Times New Roman" w:eastAsia="Times New Roman" w:hAnsi="Times New Roman"/>
                <w:bCs/>
                <w:sz w:val="26"/>
                <w:szCs w:val="26"/>
                <w:lang w:eastAsia="ru-RU" w:bidi="ru-RU"/>
              </w:rPr>
              <w:t xml:space="preserve"> от 30.03.2017 г.   №100</w:t>
            </w:r>
          </w:p>
          <w:p w:rsidR="00A65A2A" w:rsidRDefault="00A65A2A" w:rsidP="00A65A2A">
            <w:pPr>
              <w:spacing w:after="200" w:line="240" w:lineRule="auto"/>
              <w:jc w:val="both"/>
              <w:rPr>
                <w:rFonts w:ascii="Times New Roman" w:eastAsia="Times New Roman" w:hAnsi="Times New Roman"/>
                <w:sz w:val="26"/>
                <w:szCs w:val="26"/>
                <w:lang w:eastAsia="ru-RU"/>
              </w:rPr>
            </w:pPr>
          </w:p>
        </w:tc>
        <w:tc>
          <w:tcPr>
            <w:tcW w:w="5790" w:type="dxa"/>
          </w:tcPr>
          <w:p w:rsidR="00A65A2A" w:rsidRPr="00A65A2A" w:rsidRDefault="009D35BB" w:rsidP="009D35BB">
            <w:pPr>
              <w:spacing w:after="0" w:line="240" w:lineRule="auto"/>
              <w:jc w:val="both"/>
              <w:rPr>
                <w:rFonts w:ascii="Times New Roman" w:eastAsia="Times New Roman" w:hAnsi="Times New Roman"/>
                <w:bCs/>
                <w:sz w:val="26"/>
                <w:szCs w:val="26"/>
                <w:lang w:eastAsia="ru-RU" w:bidi="ru-RU"/>
              </w:rPr>
            </w:pPr>
            <w:r w:rsidRPr="009D35BB">
              <w:rPr>
                <w:rFonts w:ascii="Times New Roman" w:eastAsia="Times New Roman" w:hAnsi="Times New Roman"/>
                <w:bCs/>
                <w:sz w:val="26"/>
                <w:szCs w:val="26"/>
                <w:lang w:eastAsia="ru-RU" w:bidi="ru-RU"/>
              </w:rPr>
              <w:t>О внесении изменений в постановление администрации Тейковского муниципального района от 09.08.2016 № 138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w:t>
            </w:r>
          </w:p>
        </w:tc>
      </w:tr>
      <w:tr w:rsidR="00A65A2A" w:rsidTr="00A65A2A">
        <w:trPr>
          <w:trHeight w:val="227"/>
        </w:trPr>
        <w:tc>
          <w:tcPr>
            <w:tcW w:w="3828" w:type="dxa"/>
          </w:tcPr>
          <w:p w:rsidR="009D35BB" w:rsidRPr="009D35BB" w:rsidRDefault="009D35BB" w:rsidP="009D35BB">
            <w:pPr>
              <w:spacing w:after="200" w:line="240" w:lineRule="auto"/>
              <w:jc w:val="both"/>
              <w:rPr>
                <w:rFonts w:ascii="Times New Roman" w:eastAsia="Times New Roman" w:hAnsi="Times New Roman"/>
                <w:bCs/>
                <w:sz w:val="26"/>
                <w:szCs w:val="26"/>
                <w:lang w:eastAsia="ru-RU" w:bidi="ru-RU"/>
              </w:rPr>
            </w:pPr>
            <w:r w:rsidRPr="009D35BB">
              <w:rPr>
                <w:rFonts w:ascii="Times New Roman" w:eastAsia="Times New Roman" w:hAnsi="Times New Roman"/>
                <w:sz w:val="26"/>
                <w:szCs w:val="26"/>
                <w:lang w:eastAsia="ru-RU"/>
              </w:rPr>
              <w:t>Постановление администрации Тейковского муниципального района</w:t>
            </w:r>
            <w:r w:rsidRPr="009D35BB">
              <w:rPr>
                <w:rFonts w:ascii="Times New Roman" w:eastAsia="Times New Roman" w:hAnsi="Times New Roman"/>
                <w:bCs/>
                <w:sz w:val="26"/>
                <w:szCs w:val="26"/>
                <w:lang w:eastAsia="ru-RU" w:bidi="ru-RU"/>
              </w:rPr>
              <w:t xml:space="preserve"> от 30.03.2017 №101</w:t>
            </w:r>
          </w:p>
          <w:p w:rsidR="00A65A2A" w:rsidRDefault="00A65A2A" w:rsidP="00A65A2A">
            <w:pPr>
              <w:spacing w:after="200" w:line="240" w:lineRule="auto"/>
              <w:jc w:val="both"/>
              <w:rPr>
                <w:rFonts w:ascii="Times New Roman" w:eastAsia="Times New Roman" w:hAnsi="Times New Roman"/>
                <w:sz w:val="26"/>
                <w:szCs w:val="26"/>
                <w:lang w:eastAsia="ru-RU"/>
              </w:rPr>
            </w:pPr>
          </w:p>
        </w:tc>
        <w:tc>
          <w:tcPr>
            <w:tcW w:w="5790" w:type="dxa"/>
          </w:tcPr>
          <w:p w:rsidR="00A65A2A" w:rsidRPr="00A65A2A" w:rsidRDefault="009D35BB" w:rsidP="009D35BB">
            <w:pPr>
              <w:spacing w:after="0" w:line="240" w:lineRule="auto"/>
              <w:jc w:val="both"/>
              <w:rPr>
                <w:rFonts w:ascii="Times New Roman" w:eastAsia="Times New Roman" w:hAnsi="Times New Roman"/>
                <w:bCs/>
                <w:sz w:val="26"/>
                <w:szCs w:val="26"/>
                <w:lang w:eastAsia="ru-RU" w:bidi="ru-RU"/>
              </w:rPr>
            </w:pPr>
            <w:r w:rsidRPr="009D35BB">
              <w:rPr>
                <w:rFonts w:ascii="Times New Roman" w:eastAsia="Times New Roman" w:hAnsi="Times New Roman"/>
                <w:bCs/>
                <w:sz w:val="26"/>
                <w:szCs w:val="26"/>
                <w:lang w:eastAsia="ru-RU" w:bidi="ru-RU"/>
              </w:rPr>
              <w:t>Об утверждении Порядка рассмотрения заявок, условия и порядок оказания финансовой поддержки субъектам малого и среднего предпринимательства</w:t>
            </w:r>
          </w:p>
        </w:tc>
      </w:tr>
      <w:tr w:rsidR="00A65A2A" w:rsidTr="00A65A2A">
        <w:trPr>
          <w:trHeight w:val="57"/>
        </w:trPr>
        <w:tc>
          <w:tcPr>
            <w:tcW w:w="3828" w:type="dxa"/>
          </w:tcPr>
          <w:p w:rsidR="009D35BB" w:rsidRPr="009D35BB" w:rsidRDefault="009D35BB" w:rsidP="009D35BB">
            <w:pPr>
              <w:spacing w:after="200" w:line="240" w:lineRule="auto"/>
              <w:jc w:val="both"/>
              <w:rPr>
                <w:rFonts w:ascii="Times New Roman" w:eastAsia="Times New Roman" w:hAnsi="Times New Roman"/>
                <w:bCs/>
                <w:sz w:val="26"/>
                <w:szCs w:val="26"/>
                <w:lang w:eastAsia="ru-RU" w:bidi="ru-RU"/>
              </w:rPr>
            </w:pPr>
            <w:r w:rsidRPr="009D35BB">
              <w:rPr>
                <w:rFonts w:ascii="Times New Roman" w:eastAsia="Times New Roman" w:hAnsi="Times New Roman"/>
                <w:sz w:val="26"/>
                <w:szCs w:val="26"/>
                <w:lang w:eastAsia="ru-RU"/>
              </w:rPr>
              <w:t>Постановление администрации Тейковского муниципального района</w:t>
            </w:r>
            <w:r w:rsidRPr="009D35BB">
              <w:rPr>
                <w:rFonts w:ascii="Times New Roman" w:eastAsia="Times New Roman" w:hAnsi="Times New Roman"/>
                <w:bCs/>
                <w:sz w:val="26"/>
                <w:szCs w:val="26"/>
                <w:lang w:eastAsia="ru-RU" w:bidi="ru-RU"/>
              </w:rPr>
              <w:t xml:space="preserve"> от   30.03.2017     №102</w:t>
            </w:r>
          </w:p>
          <w:p w:rsidR="00A65A2A" w:rsidRDefault="00A65A2A" w:rsidP="00A65A2A">
            <w:pPr>
              <w:spacing w:after="200" w:line="240" w:lineRule="auto"/>
              <w:jc w:val="both"/>
              <w:rPr>
                <w:rFonts w:ascii="Times New Roman" w:eastAsia="Times New Roman" w:hAnsi="Times New Roman"/>
                <w:sz w:val="26"/>
                <w:szCs w:val="26"/>
                <w:lang w:eastAsia="ru-RU"/>
              </w:rPr>
            </w:pPr>
          </w:p>
        </w:tc>
        <w:tc>
          <w:tcPr>
            <w:tcW w:w="5790" w:type="dxa"/>
          </w:tcPr>
          <w:p w:rsidR="00A65A2A" w:rsidRPr="009D35BB" w:rsidRDefault="009D35BB">
            <w:pPr>
              <w:spacing w:after="0" w:line="240" w:lineRule="auto"/>
              <w:jc w:val="both"/>
              <w:rPr>
                <w:rFonts w:ascii="Times New Roman" w:eastAsia="Times New Roman" w:hAnsi="Times New Roman"/>
                <w:bCs/>
                <w:sz w:val="26"/>
                <w:szCs w:val="26"/>
                <w:lang w:eastAsia="ru-RU" w:bidi="ru-RU"/>
              </w:rPr>
            </w:pPr>
            <w:r w:rsidRPr="009D35BB">
              <w:rPr>
                <w:rFonts w:ascii="Times New Roman" w:eastAsia="Times New Roman" w:hAnsi="Times New Roman"/>
                <w:bCs/>
                <w:sz w:val="26"/>
                <w:szCs w:val="26"/>
                <w:lang w:eastAsia="ru-RU" w:bidi="ru-RU"/>
              </w:rPr>
              <w:t>Об утверждении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w:t>
            </w:r>
          </w:p>
        </w:tc>
      </w:tr>
      <w:tr w:rsidR="009D35BB" w:rsidTr="00A65A2A">
        <w:trPr>
          <w:trHeight w:val="57"/>
        </w:trPr>
        <w:tc>
          <w:tcPr>
            <w:tcW w:w="3828" w:type="dxa"/>
          </w:tcPr>
          <w:p w:rsidR="009D35BB" w:rsidRPr="009D35BB" w:rsidRDefault="009D35BB" w:rsidP="00A65A2A">
            <w:pPr>
              <w:spacing w:after="200" w:line="240" w:lineRule="auto"/>
              <w:jc w:val="both"/>
              <w:rPr>
                <w:rFonts w:ascii="Times New Roman" w:eastAsia="Times New Roman" w:hAnsi="Times New Roman"/>
                <w:sz w:val="26"/>
                <w:szCs w:val="26"/>
                <w:lang w:eastAsia="ru-RU"/>
              </w:rPr>
            </w:pPr>
            <w:r w:rsidRPr="009D35BB">
              <w:rPr>
                <w:rFonts w:ascii="Times New Roman" w:eastAsia="Times New Roman" w:hAnsi="Times New Roman"/>
                <w:sz w:val="26"/>
                <w:szCs w:val="26"/>
                <w:lang w:eastAsia="ru-RU"/>
              </w:rPr>
              <w:t>Постановление администрации Тейковского муниципального района</w:t>
            </w:r>
            <w:r w:rsidR="00AE0A7A">
              <w:rPr>
                <w:rFonts w:ascii="Times New Roman" w:eastAsia="Times New Roman" w:hAnsi="Times New Roman"/>
                <w:sz w:val="26"/>
                <w:szCs w:val="26"/>
                <w:lang w:eastAsia="ru-RU"/>
              </w:rPr>
              <w:t xml:space="preserve"> от 30.03.2017 № 103</w:t>
            </w:r>
            <w:bookmarkStart w:id="0" w:name="_GoBack"/>
            <w:bookmarkEnd w:id="0"/>
          </w:p>
        </w:tc>
        <w:tc>
          <w:tcPr>
            <w:tcW w:w="5790" w:type="dxa"/>
          </w:tcPr>
          <w:p w:rsidR="009D35BB" w:rsidRPr="00A65A2A" w:rsidRDefault="00AE0A7A" w:rsidP="00AE0A7A">
            <w:pPr>
              <w:spacing w:after="0" w:line="240" w:lineRule="auto"/>
              <w:jc w:val="both"/>
              <w:rPr>
                <w:rFonts w:ascii="Times New Roman" w:eastAsia="Times New Roman" w:hAnsi="Times New Roman"/>
                <w:bCs/>
                <w:sz w:val="26"/>
                <w:szCs w:val="26"/>
                <w:lang w:eastAsia="ru-RU" w:bidi="ru-RU"/>
              </w:rPr>
            </w:pPr>
            <w:r w:rsidRPr="00AE0A7A">
              <w:rPr>
                <w:rFonts w:ascii="Times New Roman" w:eastAsia="Times New Roman" w:hAnsi="Times New Roman"/>
                <w:bCs/>
                <w:sz w:val="26"/>
                <w:szCs w:val="26"/>
                <w:lang w:eastAsia="ru-RU" w:bidi="ru-RU"/>
              </w:rPr>
              <w:t>Об утверждении административного регламента предоставления муниципальной услуги</w:t>
            </w:r>
            <w:r>
              <w:rPr>
                <w:rFonts w:ascii="Times New Roman" w:eastAsia="Times New Roman" w:hAnsi="Times New Roman"/>
                <w:bCs/>
                <w:sz w:val="26"/>
                <w:szCs w:val="26"/>
                <w:lang w:eastAsia="ru-RU" w:bidi="ru-RU"/>
              </w:rPr>
              <w:t xml:space="preserve"> </w:t>
            </w:r>
            <w:r w:rsidRPr="00AE0A7A">
              <w:rPr>
                <w:rFonts w:ascii="Times New Roman" w:eastAsia="Times New Roman" w:hAnsi="Times New Roman"/>
                <w:bCs/>
                <w:sz w:val="26"/>
                <w:szCs w:val="26"/>
                <w:lang w:eastAsia="ru-RU" w:bidi="ru-RU"/>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p>
        </w:tc>
      </w:tr>
    </w:tbl>
    <w:p w:rsidR="00D55941" w:rsidRDefault="00D55941" w:rsidP="00D55941"/>
    <w:p w:rsidR="00194E8F" w:rsidRDefault="00194E8F"/>
    <w:p w:rsidR="00D55941" w:rsidRDefault="00D55941"/>
    <w:p w:rsidR="00D55941" w:rsidRDefault="00D55941"/>
    <w:p w:rsidR="00D55941" w:rsidRDefault="00D55941"/>
    <w:p w:rsidR="00D55941" w:rsidRDefault="00D55941"/>
    <w:p w:rsidR="00D55941" w:rsidRDefault="00D55941" w:rsidP="00D55941">
      <w:pPr>
        <w:keepNext/>
        <w:spacing w:after="60" w:line="240" w:lineRule="auto"/>
        <w:ind w:right="-1"/>
        <w:jc w:val="center"/>
        <w:outlineLvl w:val="2"/>
        <w:rPr>
          <w:rFonts w:ascii="Times New Roman" w:eastAsia="Times New Roman" w:hAnsi="Times New Roman"/>
          <w:b/>
          <w:bCs/>
          <w:sz w:val="24"/>
          <w:szCs w:val="24"/>
          <w:lang w:eastAsia="ru-RU"/>
        </w:rPr>
      </w:pPr>
      <w:r w:rsidRPr="00817FED">
        <w:rPr>
          <w:rFonts w:ascii="Times New Roman" w:eastAsia="Times New Roman" w:hAnsi="Times New Roman"/>
          <w:noProof/>
          <w:sz w:val="24"/>
          <w:szCs w:val="24"/>
          <w:lang w:eastAsia="ru-RU"/>
        </w:rPr>
        <w:lastRenderedPageBreak/>
        <w:drawing>
          <wp:inline distT="0" distB="0" distL="0" distR="0" wp14:anchorId="02D0BB3D" wp14:editId="1CABC763">
            <wp:extent cx="695325" cy="866775"/>
            <wp:effectExtent l="0" t="0" r="9525"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A65A2A" w:rsidRPr="00A65A2A" w:rsidRDefault="00A65A2A" w:rsidP="00A65A2A">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24"/>
          <w:lang w:val="x-none" w:eastAsia="ru-RU"/>
        </w:rPr>
      </w:pPr>
      <w:r w:rsidRPr="00A65A2A">
        <w:rPr>
          <w:rFonts w:ascii="Times New Roman" w:eastAsia="Times New Roman" w:hAnsi="Times New Roman"/>
          <w:b/>
          <w:sz w:val="36"/>
          <w:szCs w:val="24"/>
          <w:lang w:val="x-none" w:eastAsia="ru-RU"/>
        </w:rPr>
        <w:t>АДМИНИСТРАЦИЯ</w:t>
      </w:r>
    </w:p>
    <w:p w:rsidR="00A65A2A" w:rsidRPr="00A65A2A" w:rsidRDefault="00A65A2A" w:rsidP="00A65A2A">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24"/>
          <w:lang w:val="x-none" w:eastAsia="ru-RU"/>
        </w:rPr>
      </w:pPr>
      <w:r w:rsidRPr="00A65A2A">
        <w:rPr>
          <w:rFonts w:ascii="Times New Roman" w:eastAsia="Times New Roman" w:hAnsi="Times New Roman"/>
          <w:b/>
          <w:sz w:val="36"/>
          <w:szCs w:val="24"/>
          <w:lang w:val="x-none" w:eastAsia="ru-RU"/>
        </w:rPr>
        <w:t>ТЕЙКОВСКОГО МУНИЦИПАЛЬНОГО РАЙОНА</w:t>
      </w:r>
    </w:p>
    <w:p w:rsidR="00A65A2A" w:rsidRPr="00A65A2A" w:rsidRDefault="00A65A2A" w:rsidP="00A65A2A">
      <w:pPr>
        <w:widowControl w:val="0"/>
        <w:autoSpaceDE w:val="0"/>
        <w:autoSpaceDN w:val="0"/>
        <w:adjustRightInd w:val="0"/>
        <w:spacing w:after="0" w:line="240" w:lineRule="auto"/>
        <w:contextualSpacing/>
        <w:jc w:val="center"/>
        <w:outlineLvl w:val="3"/>
        <w:rPr>
          <w:rFonts w:ascii="Times New Roman" w:eastAsia="Times New Roman" w:hAnsi="Times New Roman"/>
          <w:b/>
          <w:sz w:val="36"/>
          <w:szCs w:val="24"/>
          <w:lang w:val="x-none" w:eastAsia="ru-RU"/>
        </w:rPr>
      </w:pPr>
      <w:r w:rsidRPr="00A65A2A">
        <w:rPr>
          <w:rFonts w:ascii="Times New Roman" w:eastAsia="Times New Roman" w:hAnsi="Times New Roman"/>
          <w:b/>
          <w:sz w:val="36"/>
          <w:szCs w:val="24"/>
          <w:lang w:val="x-none" w:eastAsia="ru-RU"/>
        </w:rPr>
        <w:t>ИВАНОВСКОЙ ОБЛАСТИ</w:t>
      </w:r>
    </w:p>
    <w:p w:rsidR="00A65A2A" w:rsidRPr="00A65A2A" w:rsidRDefault="00A65A2A" w:rsidP="00A65A2A">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36"/>
          <w:szCs w:val="24"/>
          <w:lang w:val="x-none" w:eastAsia="ru-RU"/>
        </w:rPr>
      </w:pPr>
      <w:r w:rsidRPr="00A65A2A">
        <w:rPr>
          <w:rFonts w:ascii="Times New Roman" w:eastAsia="Times New Roman" w:hAnsi="Times New Roman"/>
          <w:b/>
          <w:bCs/>
          <w:sz w:val="36"/>
          <w:szCs w:val="24"/>
          <w:lang w:val="x-none" w:eastAsia="ru-RU"/>
        </w:rPr>
        <w:t>__________________________________________________</w:t>
      </w:r>
    </w:p>
    <w:p w:rsidR="00A65A2A" w:rsidRPr="00A65A2A" w:rsidRDefault="00A65A2A" w:rsidP="00A65A2A">
      <w:pPr>
        <w:widowControl w:val="0"/>
        <w:autoSpaceDE w:val="0"/>
        <w:autoSpaceDN w:val="0"/>
        <w:adjustRightInd w:val="0"/>
        <w:spacing w:after="0" w:line="240" w:lineRule="auto"/>
        <w:contextualSpacing/>
        <w:jc w:val="center"/>
        <w:rPr>
          <w:rFonts w:ascii="Times New Roman" w:eastAsia="Times New Roman" w:hAnsi="Times New Roman"/>
          <w:b/>
          <w:sz w:val="36"/>
          <w:szCs w:val="24"/>
          <w:lang w:eastAsia="ru-RU"/>
        </w:rPr>
      </w:pPr>
    </w:p>
    <w:p w:rsidR="00A65A2A" w:rsidRPr="00A65A2A" w:rsidRDefault="00A65A2A" w:rsidP="00A65A2A">
      <w:pPr>
        <w:widowControl w:val="0"/>
        <w:autoSpaceDE w:val="0"/>
        <w:autoSpaceDN w:val="0"/>
        <w:adjustRightInd w:val="0"/>
        <w:spacing w:after="0" w:line="240" w:lineRule="auto"/>
        <w:contextualSpacing/>
        <w:jc w:val="center"/>
        <w:rPr>
          <w:rFonts w:ascii="Times New Roman" w:eastAsia="Times New Roman" w:hAnsi="Times New Roman"/>
          <w:b/>
          <w:sz w:val="36"/>
          <w:szCs w:val="24"/>
          <w:lang w:eastAsia="ru-RU"/>
        </w:rPr>
      </w:pPr>
    </w:p>
    <w:p w:rsidR="00A65A2A" w:rsidRPr="00A65A2A" w:rsidRDefault="00A65A2A" w:rsidP="00A65A2A">
      <w:pPr>
        <w:widowControl w:val="0"/>
        <w:autoSpaceDE w:val="0"/>
        <w:autoSpaceDN w:val="0"/>
        <w:adjustRightInd w:val="0"/>
        <w:spacing w:after="0" w:line="240" w:lineRule="auto"/>
        <w:contextualSpacing/>
        <w:jc w:val="center"/>
        <w:rPr>
          <w:rFonts w:ascii="Times New Roman" w:eastAsia="Times New Roman" w:hAnsi="Times New Roman"/>
          <w:b/>
          <w:sz w:val="36"/>
          <w:szCs w:val="24"/>
          <w:lang w:eastAsia="ru-RU"/>
        </w:rPr>
      </w:pPr>
      <w:r w:rsidRPr="00A65A2A">
        <w:rPr>
          <w:rFonts w:ascii="Times New Roman" w:eastAsia="Times New Roman" w:hAnsi="Times New Roman"/>
          <w:b/>
          <w:sz w:val="36"/>
          <w:szCs w:val="24"/>
          <w:lang w:eastAsia="ru-RU"/>
        </w:rPr>
        <w:t>П О С Т А Н О В Л Е Н И Е</w:t>
      </w:r>
    </w:p>
    <w:p w:rsidR="00A65A2A" w:rsidRPr="00A65A2A" w:rsidRDefault="00A65A2A" w:rsidP="00A65A2A">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24"/>
          <w:szCs w:val="24"/>
          <w:lang w:val="x-none" w:eastAsia="ru-RU"/>
        </w:rPr>
      </w:pPr>
    </w:p>
    <w:p w:rsidR="00A65A2A" w:rsidRPr="00A65A2A" w:rsidRDefault="00A65A2A" w:rsidP="00A65A2A">
      <w:pPr>
        <w:widowControl w:val="0"/>
        <w:autoSpaceDE w:val="0"/>
        <w:autoSpaceDN w:val="0"/>
        <w:adjustRightInd w:val="0"/>
        <w:spacing w:after="0" w:line="240" w:lineRule="auto"/>
        <w:rPr>
          <w:rFonts w:ascii="Arial" w:eastAsia="Times New Roman" w:hAnsi="Arial" w:cs="Arial"/>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от 28.03.2017 г.  № 92</w:t>
      </w: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г. Тейково</w:t>
      </w: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A65A2A">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w:t>
      </w: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 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A65A2A" w:rsidRPr="00A65A2A" w:rsidRDefault="00A65A2A" w:rsidP="00A65A2A">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A65A2A">
        <w:rPr>
          <w:rFonts w:ascii="Times New Roman" w:eastAsia="Times New Roman" w:hAnsi="Times New Roman"/>
          <w:b/>
          <w:sz w:val="28"/>
          <w:szCs w:val="24"/>
          <w:lang w:eastAsia="ru-RU"/>
        </w:rPr>
        <w:t>ПОСТАНОВЛЯЕТ:</w:t>
      </w:r>
    </w:p>
    <w:p w:rsidR="00A65A2A" w:rsidRPr="00A65A2A" w:rsidRDefault="00A65A2A" w:rsidP="00A65A2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p>
    <w:p w:rsidR="00A65A2A" w:rsidRPr="00A65A2A" w:rsidRDefault="00A65A2A" w:rsidP="00A65A2A">
      <w:pPr>
        <w:widowControl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 xml:space="preserve"> Внести в постановление администрации Тейковского муниципального района № 629 от 28.11.2013 г. «Об утверждении муниципальной программы «Развитие образования Тейковского муниципального района» (в действующей редакции) следующие изменения:  </w:t>
      </w:r>
    </w:p>
    <w:p w:rsidR="00A65A2A" w:rsidRPr="00A65A2A" w:rsidRDefault="00A65A2A" w:rsidP="00A65A2A">
      <w:pPr>
        <w:widowControl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в приложении к постановлению:</w:t>
      </w:r>
    </w:p>
    <w:p w:rsidR="00A65A2A" w:rsidRPr="00A65A2A" w:rsidRDefault="00A65A2A" w:rsidP="00A65A2A">
      <w:pPr>
        <w:widowControl w:val="0"/>
        <w:numPr>
          <w:ilvl w:val="0"/>
          <w:numId w:val="4"/>
        </w:numPr>
        <w:tabs>
          <w:tab w:val="left" w:pos="993"/>
        </w:tabs>
        <w:autoSpaceDE w:val="0"/>
        <w:autoSpaceDN w:val="0"/>
        <w:adjustRightInd w:val="0"/>
        <w:spacing w:after="0" w:line="240" w:lineRule="auto"/>
        <w:ind w:left="0" w:firstLine="708"/>
        <w:jc w:val="both"/>
        <w:rPr>
          <w:rFonts w:ascii="Times New Roman" w:eastAsia="Times New Roman" w:hAnsi="Times New Roman" w:cs="Arial"/>
          <w:sz w:val="28"/>
          <w:szCs w:val="24"/>
          <w:lang w:eastAsia="ru-RU"/>
        </w:rPr>
      </w:pPr>
      <w:r w:rsidRPr="00A65A2A">
        <w:rPr>
          <w:rFonts w:ascii="Times New Roman" w:eastAsia="Times New Roman" w:hAnsi="Times New Roman"/>
          <w:sz w:val="28"/>
          <w:szCs w:val="24"/>
          <w:lang w:eastAsia="ru-RU"/>
        </w:rPr>
        <w:t>Раздел «1. П</w:t>
      </w:r>
      <w:r w:rsidRPr="00A65A2A">
        <w:rPr>
          <w:rFonts w:ascii="Times New Roman" w:eastAsia="Times New Roman" w:hAnsi="Times New Roman" w:cs="Arial"/>
          <w:sz w:val="28"/>
          <w:szCs w:val="24"/>
          <w:lang w:eastAsia="ru-RU"/>
        </w:rPr>
        <w:t>аспорт муниципальной программы «Развитие образования Тейковского муниципального района» изложить в новой редакции согласно приложению 1.</w:t>
      </w:r>
    </w:p>
    <w:p w:rsidR="00A65A2A" w:rsidRPr="00A65A2A" w:rsidRDefault="00A65A2A" w:rsidP="00A65A2A">
      <w:pPr>
        <w:widowControl w:val="0"/>
        <w:numPr>
          <w:ilvl w:val="0"/>
          <w:numId w:val="4"/>
        </w:numPr>
        <w:tabs>
          <w:tab w:val="left" w:pos="993"/>
        </w:tabs>
        <w:autoSpaceDE w:val="0"/>
        <w:autoSpaceDN w:val="0"/>
        <w:adjustRightInd w:val="0"/>
        <w:spacing w:after="0" w:line="240" w:lineRule="auto"/>
        <w:ind w:left="0" w:firstLine="710"/>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 xml:space="preserve">Таблицу 7. Ресурсное обеспечение реализации программы раздела «4. </w:t>
      </w:r>
      <w:r w:rsidRPr="00A65A2A">
        <w:rPr>
          <w:rFonts w:ascii="Times New Roman" w:eastAsia="Times New Roman" w:hAnsi="Times New Roman" w:cs="Arial"/>
          <w:sz w:val="28"/>
          <w:szCs w:val="24"/>
          <w:lang w:eastAsia="ru-RU"/>
        </w:rPr>
        <w:t>Ресурсное обеспечение муниципальной программы»</w:t>
      </w:r>
      <w:r w:rsidRPr="00A65A2A">
        <w:rPr>
          <w:rFonts w:ascii="Times New Roman" w:eastAsia="Times New Roman" w:hAnsi="Times New Roman"/>
          <w:sz w:val="28"/>
          <w:szCs w:val="24"/>
          <w:lang w:eastAsia="ru-RU"/>
        </w:rPr>
        <w:t xml:space="preserve"> изложить в новой редакции </w:t>
      </w:r>
      <w:r w:rsidRPr="00A65A2A">
        <w:rPr>
          <w:rFonts w:ascii="Times New Roman" w:eastAsia="Times New Roman" w:hAnsi="Times New Roman" w:cs="Arial"/>
          <w:sz w:val="28"/>
          <w:szCs w:val="24"/>
          <w:lang w:eastAsia="ru-RU"/>
        </w:rPr>
        <w:t>согласно приложению</w:t>
      </w:r>
      <w:r w:rsidRPr="00A65A2A">
        <w:rPr>
          <w:rFonts w:ascii="Times New Roman" w:eastAsia="Times New Roman" w:hAnsi="Times New Roman"/>
          <w:sz w:val="28"/>
          <w:szCs w:val="24"/>
          <w:lang w:eastAsia="ru-RU"/>
        </w:rPr>
        <w:t xml:space="preserve"> 2.</w:t>
      </w:r>
    </w:p>
    <w:p w:rsidR="00A65A2A" w:rsidRPr="00A65A2A" w:rsidRDefault="00A65A2A" w:rsidP="00A65A2A">
      <w:pPr>
        <w:widowControl w:val="0"/>
        <w:numPr>
          <w:ilvl w:val="0"/>
          <w:numId w:val="4"/>
        </w:numPr>
        <w:tabs>
          <w:tab w:val="left" w:pos="1134"/>
        </w:tabs>
        <w:autoSpaceDE w:val="0"/>
        <w:autoSpaceDN w:val="0"/>
        <w:adjustRightInd w:val="0"/>
        <w:spacing w:after="0" w:line="240" w:lineRule="auto"/>
        <w:ind w:left="0" w:firstLine="710"/>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lastRenderedPageBreak/>
        <w:t>В приложении 1 к муниципальной программе «Развитие образования Тейковского муниципального района»:</w:t>
      </w:r>
    </w:p>
    <w:p w:rsidR="00A65A2A" w:rsidRPr="00A65A2A" w:rsidRDefault="00A65A2A" w:rsidP="00A65A2A">
      <w:pPr>
        <w:widowControl w:val="0"/>
        <w:autoSpaceDE w:val="0"/>
        <w:autoSpaceDN w:val="0"/>
        <w:adjustRightInd w:val="0"/>
        <w:spacing w:after="0" w:line="240" w:lineRule="auto"/>
        <w:ind w:firstLine="710"/>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 Раздел «1. Паспорт подпрограммы» изложить в новой редакции согласно приложению 3.</w:t>
      </w:r>
    </w:p>
    <w:p w:rsidR="00A65A2A" w:rsidRPr="00A65A2A" w:rsidRDefault="00A65A2A" w:rsidP="00A65A2A">
      <w:pPr>
        <w:widowControl w:val="0"/>
        <w:autoSpaceDE w:val="0"/>
        <w:autoSpaceDN w:val="0"/>
        <w:adjustRightInd w:val="0"/>
        <w:spacing w:after="0" w:line="240" w:lineRule="auto"/>
        <w:ind w:firstLine="710"/>
        <w:jc w:val="both"/>
        <w:rPr>
          <w:rFonts w:ascii="Times New Roman" w:eastAsia="Times New Roman" w:hAnsi="Times New Roman"/>
          <w:sz w:val="28"/>
          <w:szCs w:val="24"/>
          <w:lang w:eastAsia="ru-RU"/>
        </w:rPr>
      </w:pPr>
      <w:r w:rsidRPr="00A65A2A">
        <w:rPr>
          <w:rFonts w:ascii="Times New Roman" w:eastAsia="Times New Roman" w:hAnsi="Times New Roman"/>
          <w:sz w:val="28"/>
          <w:szCs w:val="24"/>
          <w:lang w:eastAsia="ru-RU"/>
        </w:rPr>
        <w:t xml:space="preserve">- Раздел «5. </w:t>
      </w:r>
      <w:r w:rsidRPr="00A65A2A">
        <w:rPr>
          <w:rFonts w:ascii="Times New Roman" w:eastAsia="Times New Roman" w:hAnsi="Times New Roman" w:cs="Arial"/>
          <w:bCs/>
          <w:sz w:val="28"/>
          <w:szCs w:val="24"/>
          <w:lang w:val="x-none" w:eastAsia="x-none"/>
        </w:rPr>
        <w:t>Ресурсное обеспечение мероприятий подпрограммы</w:t>
      </w:r>
      <w:r w:rsidRPr="00A65A2A">
        <w:rPr>
          <w:rFonts w:ascii="Times New Roman" w:eastAsia="Times New Roman" w:hAnsi="Times New Roman" w:cs="Arial"/>
          <w:bCs/>
          <w:sz w:val="28"/>
          <w:szCs w:val="24"/>
          <w:lang w:eastAsia="x-none"/>
        </w:rPr>
        <w:t xml:space="preserve"> </w:t>
      </w:r>
      <w:r w:rsidRPr="00A65A2A">
        <w:rPr>
          <w:rFonts w:ascii="Times New Roman" w:eastAsia="Times New Roman" w:hAnsi="Times New Roman" w:cs="Arial"/>
          <w:sz w:val="28"/>
          <w:szCs w:val="24"/>
          <w:lang w:val="x-none" w:eastAsia="x-none"/>
        </w:rPr>
        <w:t>«Развитие общего образования»</w:t>
      </w:r>
      <w:r w:rsidRPr="00A65A2A">
        <w:rPr>
          <w:rFonts w:ascii="Times New Roman" w:eastAsia="Times New Roman" w:hAnsi="Times New Roman"/>
          <w:sz w:val="28"/>
          <w:szCs w:val="24"/>
          <w:lang w:eastAsia="ru-RU"/>
        </w:rPr>
        <w:t>» изложить в новой редакции согласно приложению 4.</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4. В приложении 4 к муниципальной программе «Развитие образования Тейковского муниципального района»:</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5.</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Раздел «5. Ресурсное обеспечение подпрограммы «Реализация основных общеобразовательных программ»»</w:t>
      </w:r>
      <w:r w:rsidRPr="00A65A2A">
        <w:rPr>
          <w:rFonts w:ascii="Times New Roman" w:eastAsia="Times New Roman" w:hAnsi="Times New Roman"/>
          <w:sz w:val="28"/>
          <w:szCs w:val="24"/>
          <w:lang w:eastAsia="ru-RU"/>
        </w:rPr>
        <w:t xml:space="preserve"> </w:t>
      </w:r>
      <w:r w:rsidRPr="00A65A2A">
        <w:rPr>
          <w:rFonts w:ascii="Times New Roman" w:eastAsia="Times New Roman" w:hAnsi="Times New Roman" w:cs="Arial"/>
          <w:sz w:val="28"/>
          <w:szCs w:val="24"/>
          <w:lang w:eastAsia="ru-RU"/>
        </w:rPr>
        <w:t>изложить в новой редакции согласно приложению 6.</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5. В приложении 5 к муниципальной программе «Развитие образования Тейковского муниципального района»:</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7.</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xml:space="preserve">- Раздел «5. Ресурсное обеспечение подпрограммы «Финансовое обеспечение предоставления общедоступного и бесплатного </w:t>
      </w:r>
      <w:proofErr w:type="gramStart"/>
      <w:r w:rsidRPr="00A65A2A">
        <w:rPr>
          <w:rFonts w:ascii="Times New Roman" w:eastAsia="Times New Roman" w:hAnsi="Times New Roman" w:cs="Arial"/>
          <w:sz w:val="28"/>
          <w:szCs w:val="24"/>
          <w:lang w:eastAsia="ru-RU"/>
        </w:rPr>
        <w:t>образования  в</w:t>
      </w:r>
      <w:proofErr w:type="gramEnd"/>
      <w:r w:rsidRPr="00A65A2A">
        <w:rPr>
          <w:rFonts w:ascii="Times New Roman" w:eastAsia="Times New Roman" w:hAnsi="Times New Roman" w:cs="Arial"/>
          <w:sz w:val="28"/>
          <w:szCs w:val="24"/>
          <w:lang w:eastAsia="ru-RU"/>
        </w:rPr>
        <w:t xml:space="preserve"> муниципальных образовательных учреждениях»»</w:t>
      </w:r>
      <w:r w:rsidRPr="00A65A2A">
        <w:rPr>
          <w:rFonts w:ascii="Times New Roman" w:eastAsia="Times New Roman" w:hAnsi="Times New Roman"/>
          <w:sz w:val="28"/>
          <w:szCs w:val="24"/>
          <w:lang w:eastAsia="ru-RU"/>
        </w:rPr>
        <w:t xml:space="preserve"> </w:t>
      </w:r>
      <w:r w:rsidRPr="00A65A2A">
        <w:rPr>
          <w:rFonts w:ascii="Times New Roman" w:eastAsia="Times New Roman" w:hAnsi="Times New Roman" w:cs="Arial"/>
          <w:sz w:val="28"/>
          <w:szCs w:val="24"/>
          <w:lang w:eastAsia="ru-RU"/>
        </w:rPr>
        <w:t>изложить в новой редакции согласно приложению 8.</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6. В приложении 6 к муниципальной программе «Развитие образования Тейковского муниципального района»:</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Раздел «1. Паспорт подпрограммы» изложить в новой редакции согласно приложению 9.</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r w:rsidRPr="00A65A2A">
        <w:rPr>
          <w:rFonts w:ascii="Times New Roman" w:eastAsia="Times New Roman" w:hAnsi="Times New Roman" w:cs="Arial"/>
          <w:sz w:val="28"/>
          <w:szCs w:val="24"/>
          <w:lang w:eastAsia="ru-RU"/>
        </w:rPr>
        <w:t>- Раздел «4. Ресурсное обеспечение подпрограммы «Реализация дополнительных общеобразовательных программ»»</w:t>
      </w:r>
      <w:r w:rsidRPr="00A65A2A">
        <w:rPr>
          <w:rFonts w:ascii="Times New Roman" w:eastAsia="Times New Roman" w:hAnsi="Times New Roman"/>
          <w:sz w:val="28"/>
          <w:szCs w:val="24"/>
          <w:lang w:eastAsia="ru-RU"/>
        </w:rPr>
        <w:t xml:space="preserve"> </w:t>
      </w:r>
      <w:r w:rsidRPr="00A65A2A">
        <w:rPr>
          <w:rFonts w:ascii="Times New Roman" w:eastAsia="Times New Roman" w:hAnsi="Times New Roman" w:cs="Arial"/>
          <w:sz w:val="28"/>
          <w:szCs w:val="24"/>
          <w:lang w:eastAsia="ru-RU"/>
        </w:rPr>
        <w:t>изложить в новой редакции согласно приложению 10.</w:t>
      </w: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A65A2A" w:rsidRPr="00A65A2A" w:rsidRDefault="00A65A2A" w:rsidP="00A65A2A">
      <w:pPr>
        <w:widowControl w:val="0"/>
        <w:autoSpaceDE w:val="0"/>
        <w:autoSpaceDN w:val="0"/>
        <w:adjustRightInd w:val="0"/>
        <w:spacing w:after="0" w:line="240" w:lineRule="auto"/>
        <w:ind w:firstLine="708"/>
        <w:contextualSpacing/>
        <w:jc w:val="both"/>
        <w:rPr>
          <w:rFonts w:ascii="Times New Roman" w:eastAsia="Times New Roman" w:hAnsi="Times New Roman" w:cs="Arial"/>
          <w:sz w:val="28"/>
          <w:szCs w:val="24"/>
          <w:lang w:eastAsia="ru-RU"/>
        </w:rPr>
      </w:pPr>
    </w:p>
    <w:p w:rsidR="00A65A2A" w:rsidRPr="00A65A2A" w:rsidRDefault="00A65A2A" w:rsidP="00A65A2A">
      <w:pPr>
        <w:spacing w:after="0" w:line="240" w:lineRule="auto"/>
        <w:jc w:val="both"/>
        <w:rPr>
          <w:rFonts w:ascii="Times New Roman" w:eastAsia="Times New Roman" w:hAnsi="Times New Roman"/>
          <w:b/>
          <w:sz w:val="28"/>
          <w:szCs w:val="24"/>
          <w:lang w:eastAsia="ru-RU"/>
        </w:rPr>
      </w:pPr>
      <w:proofErr w:type="spellStart"/>
      <w:r w:rsidRPr="00A65A2A">
        <w:rPr>
          <w:rFonts w:ascii="Times New Roman" w:eastAsia="Times New Roman" w:hAnsi="Times New Roman"/>
          <w:b/>
          <w:sz w:val="28"/>
          <w:szCs w:val="24"/>
          <w:lang w:eastAsia="ru-RU"/>
        </w:rPr>
        <w:t>И.о</w:t>
      </w:r>
      <w:proofErr w:type="spellEnd"/>
      <w:r w:rsidRPr="00A65A2A">
        <w:rPr>
          <w:rFonts w:ascii="Times New Roman" w:eastAsia="Times New Roman" w:hAnsi="Times New Roman"/>
          <w:b/>
          <w:sz w:val="28"/>
          <w:szCs w:val="24"/>
          <w:lang w:eastAsia="ru-RU"/>
        </w:rPr>
        <w:t xml:space="preserve">. главы Тейковского </w:t>
      </w:r>
    </w:p>
    <w:p w:rsidR="00A65A2A" w:rsidRPr="00A65A2A" w:rsidRDefault="00A65A2A" w:rsidP="00A65A2A">
      <w:pPr>
        <w:spacing w:after="0" w:line="240" w:lineRule="auto"/>
        <w:jc w:val="both"/>
        <w:rPr>
          <w:rFonts w:ascii="Times New Roman" w:eastAsia="Times New Roman" w:hAnsi="Times New Roman"/>
          <w:b/>
          <w:sz w:val="28"/>
          <w:szCs w:val="24"/>
          <w:lang w:eastAsia="ru-RU"/>
        </w:rPr>
      </w:pPr>
      <w:r w:rsidRPr="00A65A2A">
        <w:rPr>
          <w:rFonts w:ascii="Times New Roman" w:eastAsia="Times New Roman" w:hAnsi="Times New Roman"/>
          <w:b/>
          <w:sz w:val="28"/>
          <w:szCs w:val="24"/>
          <w:lang w:eastAsia="ru-RU"/>
        </w:rPr>
        <w:t xml:space="preserve">муниципального района </w:t>
      </w:r>
      <w:r w:rsidRPr="00A65A2A">
        <w:rPr>
          <w:rFonts w:ascii="Times New Roman" w:eastAsia="Times New Roman" w:hAnsi="Times New Roman"/>
          <w:b/>
          <w:sz w:val="28"/>
          <w:szCs w:val="24"/>
          <w:lang w:eastAsia="ru-RU"/>
        </w:rPr>
        <w:tab/>
      </w:r>
      <w:r w:rsidRPr="00A65A2A">
        <w:rPr>
          <w:rFonts w:ascii="Times New Roman" w:eastAsia="Times New Roman" w:hAnsi="Times New Roman"/>
          <w:b/>
          <w:sz w:val="28"/>
          <w:szCs w:val="24"/>
          <w:lang w:eastAsia="ru-RU"/>
        </w:rPr>
        <w:tab/>
      </w:r>
      <w:r w:rsidRPr="00A65A2A">
        <w:rPr>
          <w:rFonts w:ascii="Times New Roman" w:eastAsia="Times New Roman" w:hAnsi="Times New Roman"/>
          <w:b/>
          <w:sz w:val="28"/>
          <w:szCs w:val="24"/>
          <w:lang w:eastAsia="ru-RU"/>
        </w:rPr>
        <w:tab/>
      </w:r>
      <w:r w:rsidRPr="00A65A2A">
        <w:rPr>
          <w:rFonts w:ascii="Times New Roman" w:eastAsia="Times New Roman" w:hAnsi="Times New Roman"/>
          <w:b/>
          <w:sz w:val="28"/>
          <w:szCs w:val="24"/>
          <w:lang w:eastAsia="ru-RU"/>
        </w:rPr>
        <w:tab/>
        <w:t xml:space="preserve">                                       </w:t>
      </w:r>
      <w:proofErr w:type="spellStart"/>
      <w:r w:rsidRPr="00A65A2A">
        <w:rPr>
          <w:rFonts w:ascii="Times New Roman" w:eastAsia="Times New Roman" w:hAnsi="Times New Roman"/>
          <w:b/>
          <w:sz w:val="28"/>
          <w:szCs w:val="24"/>
          <w:lang w:eastAsia="ru-RU"/>
        </w:rPr>
        <w:t>А.В.Бакун</w:t>
      </w:r>
      <w:proofErr w:type="spellEnd"/>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A65A2A">
      <w:pPr>
        <w:spacing w:after="0" w:line="240" w:lineRule="auto"/>
        <w:jc w:val="right"/>
        <w:rPr>
          <w:rFonts w:ascii="Times New Roman" w:eastAsia="Times New Roman" w:hAnsi="Times New Roman"/>
          <w:sz w:val="24"/>
          <w:szCs w:val="24"/>
          <w:lang w:eastAsia="ru-RU"/>
        </w:rPr>
      </w:pPr>
    </w:p>
    <w:p w:rsidR="009D35BB" w:rsidRDefault="009D35BB" w:rsidP="00A65A2A">
      <w:pPr>
        <w:spacing w:after="0" w:line="240" w:lineRule="auto"/>
        <w:jc w:val="right"/>
        <w:rPr>
          <w:rFonts w:ascii="Times New Roman" w:eastAsia="Times New Roman" w:hAnsi="Times New Roman"/>
          <w:sz w:val="24"/>
          <w:szCs w:val="24"/>
          <w:lang w:eastAsia="ru-RU"/>
        </w:rPr>
      </w:pPr>
    </w:p>
    <w:p w:rsidR="00A65A2A" w:rsidRDefault="00A65A2A" w:rsidP="00A65A2A">
      <w:pPr>
        <w:spacing w:after="0" w:line="240" w:lineRule="auto"/>
        <w:jc w:val="right"/>
        <w:rPr>
          <w:rFonts w:ascii="Times New Roman" w:eastAsia="Times New Roman" w:hAnsi="Times New Roman"/>
          <w:sz w:val="24"/>
          <w:szCs w:val="24"/>
          <w:lang w:eastAsia="ru-RU"/>
        </w:rPr>
      </w:pPr>
    </w:p>
    <w:p w:rsidR="00A65A2A" w:rsidRDefault="00A65A2A" w:rsidP="00A65A2A">
      <w:pPr>
        <w:spacing w:after="0" w:line="240" w:lineRule="auto"/>
        <w:jc w:val="right"/>
        <w:rPr>
          <w:rFonts w:ascii="Times New Roman" w:eastAsia="Times New Roman" w:hAnsi="Times New Roman"/>
          <w:sz w:val="24"/>
          <w:szCs w:val="24"/>
          <w:lang w:eastAsia="ru-RU"/>
        </w:rPr>
      </w:pPr>
    </w:p>
    <w:p w:rsidR="00A65A2A" w:rsidRDefault="00A65A2A" w:rsidP="00A65A2A">
      <w:pPr>
        <w:spacing w:after="0" w:line="240" w:lineRule="auto"/>
        <w:jc w:val="right"/>
        <w:rPr>
          <w:rFonts w:ascii="Times New Roman" w:eastAsia="Times New Roman" w:hAnsi="Times New Roman"/>
          <w:sz w:val="24"/>
          <w:szCs w:val="24"/>
          <w:lang w:eastAsia="ru-RU"/>
        </w:rPr>
      </w:pPr>
    </w:p>
    <w:p w:rsidR="00A65A2A" w:rsidRDefault="00A65A2A" w:rsidP="00A65A2A">
      <w:pPr>
        <w:spacing w:after="0" w:line="240" w:lineRule="auto"/>
        <w:jc w:val="right"/>
        <w:rPr>
          <w:rFonts w:ascii="Times New Roman" w:eastAsia="Times New Roman" w:hAnsi="Times New Roman"/>
          <w:sz w:val="24"/>
          <w:szCs w:val="24"/>
          <w:lang w:eastAsia="ru-RU"/>
        </w:rPr>
      </w:pPr>
    </w:p>
    <w:p w:rsidR="00A65A2A" w:rsidRPr="00A65A2A" w:rsidRDefault="00A65A2A" w:rsidP="00A65A2A">
      <w:pPr>
        <w:spacing w:after="0" w:line="240" w:lineRule="auto"/>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1</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от 28.03.2017 г.  № 92</w:t>
      </w:r>
    </w:p>
    <w:p w:rsidR="00A65A2A" w:rsidRPr="00A65A2A" w:rsidRDefault="00A65A2A" w:rsidP="00A65A2A">
      <w:pPr>
        <w:spacing w:after="0" w:line="240" w:lineRule="auto"/>
        <w:ind w:right="850"/>
        <w:contextualSpacing/>
        <w:jc w:val="right"/>
        <w:rPr>
          <w:rFonts w:ascii="Times New Roman" w:eastAsia="Times New Roman" w:hAnsi="Times New Roman"/>
          <w:sz w:val="24"/>
          <w:szCs w:val="24"/>
          <w:lang w:eastAsia="ru-RU"/>
        </w:rPr>
      </w:pPr>
    </w:p>
    <w:p w:rsidR="00A65A2A" w:rsidRPr="00A65A2A" w:rsidRDefault="00A65A2A" w:rsidP="00A65A2A">
      <w:pPr>
        <w:numPr>
          <w:ilvl w:val="0"/>
          <w:numId w:val="7"/>
        </w:numPr>
        <w:spacing w:after="0" w:line="240" w:lineRule="auto"/>
        <w:jc w:val="center"/>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Паспорт </w:t>
      </w:r>
      <w:proofErr w:type="gramStart"/>
      <w:r w:rsidRPr="00A65A2A">
        <w:rPr>
          <w:rFonts w:ascii="Times New Roman" w:eastAsia="Times New Roman" w:hAnsi="Times New Roman"/>
          <w:sz w:val="24"/>
          <w:szCs w:val="24"/>
          <w:lang w:eastAsia="ru-RU"/>
        </w:rPr>
        <w:t>муниципальной  программы</w:t>
      </w:r>
      <w:proofErr w:type="gramEnd"/>
      <w:r w:rsidRPr="00A65A2A">
        <w:rPr>
          <w:rFonts w:ascii="Times New Roman" w:eastAsia="Times New Roman" w:hAnsi="Times New Roman"/>
          <w:sz w:val="24"/>
          <w:szCs w:val="24"/>
          <w:lang w:eastAsia="ru-RU"/>
        </w:rPr>
        <w:t xml:space="preserve"> «Развитие образования </w:t>
      </w:r>
    </w:p>
    <w:p w:rsidR="00A65A2A" w:rsidRPr="00A65A2A" w:rsidRDefault="00A65A2A" w:rsidP="00A65A2A">
      <w:pPr>
        <w:spacing w:after="200" w:line="276" w:lineRule="auto"/>
        <w:jc w:val="center"/>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Тейковского муниципального района» </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A65A2A" w:rsidRPr="00A65A2A" w:rsidTr="00A65A2A">
        <w:tc>
          <w:tcPr>
            <w:tcW w:w="2626" w:type="dxa"/>
            <w:shd w:val="clear" w:color="auto" w:fill="auto"/>
          </w:tcPr>
          <w:p w:rsidR="00A65A2A" w:rsidRPr="00A65A2A" w:rsidRDefault="00A65A2A" w:rsidP="00A65A2A">
            <w:pPr>
              <w:keepNext/>
              <w:spacing w:before="40" w:after="4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Наименование программы</w:t>
            </w:r>
          </w:p>
        </w:tc>
        <w:tc>
          <w:tcPr>
            <w:tcW w:w="6944" w:type="dxa"/>
            <w:shd w:val="clear" w:color="auto" w:fill="auto"/>
          </w:tcPr>
          <w:p w:rsidR="00A65A2A" w:rsidRPr="00A65A2A" w:rsidRDefault="00A65A2A" w:rsidP="00A65A2A">
            <w:pPr>
              <w:keepNext/>
              <w:spacing w:before="40" w:after="4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«Развитие образования Тейковского муниципального района»</w:t>
            </w:r>
          </w:p>
        </w:tc>
      </w:tr>
      <w:tr w:rsidR="00A65A2A" w:rsidRPr="00A65A2A" w:rsidTr="00A65A2A">
        <w:trPr>
          <w:cantSplit/>
        </w:trPr>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Срок реализации программы </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2014-201</w:t>
            </w:r>
            <w:r w:rsidRPr="00A65A2A">
              <w:rPr>
                <w:rFonts w:ascii="Times New Roman" w:eastAsia="Times New Roman" w:hAnsi="Times New Roman"/>
                <w:sz w:val="24"/>
                <w:szCs w:val="24"/>
                <w:lang w:eastAsia="x-none"/>
              </w:rPr>
              <w:t>9</w:t>
            </w:r>
          </w:p>
        </w:tc>
      </w:tr>
      <w:tr w:rsidR="00A65A2A" w:rsidRPr="00A65A2A" w:rsidTr="00A65A2A">
        <w:trPr>
          <w:cantSplit/>
        </w:trPr>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Администратор программы</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tc>
      </w:tr>
      <w:tr w:rsidR="00A65A2A" w:rsidRPr="00A65A2A" w:rsidTr="00A65A2A">
        <w:trPr>
          <w:cantSplit/>
        </w:trPr>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Исполнители программы</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Отдел </w:t>
            </w:r>
            <w:r w:rsidRPr="00A65A2A">
              <w:rPr>
                <w:rFonts w:ascii="Times New Roman" w:eastAsia="Times New Roman" w:hAnsi="Times New Roman"/>
                <w:sz w:val="24"/>
                <w:szCs w:val="24"/>
                <w:lang w:eastAsia="x-none"/>
              </w:rPr>
              <w:t>культуры, туризма, молодежной и социальной политики.</w:t>
            </w:r>
          </w:p>
        </w:tc>
      </w:tr>
      <w:tr w:rsidR="00A65A2A" w:rsidRPr="00A65A2A" w:rsidTr="00A65A2A">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Перечень подпрограмм</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Подпрограммы:</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Развитие общего образования</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Финансовое обеспечение предоставления мер социальной поддержки в сфере образования</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Выявление и поддержка одаренных детей</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Реализация основных общеобразовательных программ</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Реализация дополнительных общеобразовательных программ</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Организация отдыха и оздоровления детей</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Реализация молодежной политики на территории Тейковского муниципального района</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p>
          <w:p w:rsidR="00A65A2A" w:rsidRPr="00A65A2A" w:rsidRDefault="00A65A2A" w:rsidP="00A65A2A">
            <w:pPr>
              <w:numPr>
                <w:ilvl w:val="0"/>
                <w:numId w:val="6"/>
              </w:num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p>
        </w:tc>
      </w:tr>
      <w:tr w:rsidR="00A65A2A" w:rsidRPr="00A65A2A" w:rsidTr="00A65A2A">
        <w:trPr>
          <w:cantSplit/>
        </w:trPr>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Цель (цели) программы</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A65A2A" w:rsidRPr="00A65A2A" w:rsidTr="00A65A2A">
        <w:trPr>
          <w:cantSplit/>
        </w:trPr>
        <w:tc>
          <w:tcPr>
            <w:tcW w:w="2626"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lastRenderedPageBreak/>
              <w:t>Объем ресурсного обеспечения программы</w:t>
            </w:r>
          </w:p>
        </w:tc>
        <w:tc>
          <w:tcPr>
            <w:tcW w:w="6944" w:type="dxa"/>
            <w:shd w:val="clear" w:color="auto" w:fill="auto"/>
          </w:tcPr>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Общий объем бюджетных ассигнований: </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117193,5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color w:val="000000"/>
                <w:sz w:val="24"/>
                <w:szCs w:val="24"/>
                <w:lang w:eastAsia="x-none"/>
              </w:rPr>
              <w:t xml:space="preserve">116661,6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112636,0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113639,0</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2018 год – </w:t>
            </w:r>
            <w:r w:rsidRPr="00A65A2A">
              <w:rPr>
                <w:rFonts w:ascii="Times New Roman" w:eastAsia="Times New Roman" w:hAnsi="Times New Roman"/>
                <w:sz w:val="24"/>
                <w:szCs w:val="24"/>
                <w:lang w:eastAsia="x-none"/>
              </w:rPr>
              <w:t>106908,4</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103178,7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областной бюджет:</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55269,5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color w:val="000000"/>
                <w:sz w:val="24"/>
                <w:szCs w:val="24"/>
                <w:lang w:eastAsia="x-none"/>
              </w:rPr>
              <w:t xml:space="preserve">53942,4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58455,8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58256,0</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2018 год – </w:t>
            </w:r>
            <w:r w:rsidRPr="00A65A2A">
              <w:rPr>
                <w:rFonts w:ascii="Times New Roman" w:eastAsia="Times New Roman" w:hAnsi="Times New Roman"/>
                <w:sz w:val="24"/>
                <w:szCs w:val="24"/>
                <w:lang w:eastAsia="x-none"/>
              </w:rPr>
              <w:t>54146,7</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54146,7</w:t>
            </w:r>
            <w:r w:rsidRPr="00A65A2A">
              <w:rPr>
                <w:rFonts w:ascii="Times New Roman" w:eastAsia="Times New Roman" w:hAnsi="Times New Roman"/>
                <w:sz w:val="24"/>
                <w:szCs w:val="24"/>
                <w:lang w:val="x-none" w:eastAsia="x-none"/>
              </w:rPr>
              <w:t xml:space="preserve"> </w:t>
            </w:r>
            <w:r w:rsidRPr="00A65A2A">
              <w:rPr>
                <w:rFonts w:ascii="Times New Roman" w:eastAsia="Times New Roman" w:hAnsi="Times New Roman"/>
                <w:sz w:val="24"/>
                <w:szCs w:val="24"/>
                <w:lang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федеральный бюджет:</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1352,6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2774,4</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2016 год – 1451,4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2017 год – 0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2018 год – 0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0,0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бюджет Тейковского муниципального района:</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60571,4 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 xml:space="preserve">59944,8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52728,8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55383,0</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2018 год – </w:t>
            </w:r>
            <w:r w:rsidRPr="00A65A2A">
              <w:rPr>
                <w:rFonts w:ascii="Times New Roman" w:eastAsia="Times New Roman" w:hAnsi="Times New Roman"/>
                <w:sz w:val="24"/>
                <w:szCs w:val="24"/>
                <w:lang w:eastAsia="x-none"/>
              </w:rPr>
              <w:t>52761,7</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49032,0 тыс. руб.</w:t>
            </w:r>
          </w:p>
        </w:tc>
      </w:tr>
    </w:tbl>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Pr="00A65A2A" w:rsidRDefault="00A65A2A" w:rsidP="00A65A2A">
      <w:pPr>
        <w:spacing w:after="200" w:line="276"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2</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от 28.03.2017 г.  № 92        </w:t>
      </w:r>
    </w:p>
    <w:p w:rsidR="00A65A2A" w:rsidRPr="00A65A2A" w:rsidRDefault="00A65A2A" w:rsidP="00A65A2A">
      <w:pPr>
        <w:spacing w:after="0" w:line="240" w:lineRule="auto"/>
        <w:ind w:right="850"/>
        <w:contextualSpacing/>
        <w:jc w:val="right"/>
        <w:rPr>
          <w:rFonts w:ascii="Times New Roman" w:eastAsia="Times New Roman" w:hAnsi="Times New Roman"/>
          <w:sz w:val="24"/>
          <w:szCs w:val="24"/>
          <w:lang w:eastAsia="ru-RU"/>
        </w:rPr>
      </w:pPr>
    </w:p>
    <w:p w:rsidR="00A65A2A" w:rsidRPr="00A65A2A" w:rsidRDefault="00A65A2A" w:rsidP="00A65A2A">
      <w:pPr>
        <w:keepNext/>
        <w:spacing w:after="0" w:line="240" w:lineRule="auto"/>
        <w:jc w:val="center"/>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4. Ресурсное обеспечение муниципальной программы</w:t>
      </w:r>
    </w:p>
    <w:p w:rsidR="00A65A2A" w:rsidRPr="00A65A2A" w:rsidRDefault="00A65A2A" w:rsidP="00A65A2A">
      <w:pPr>
        <w:keepNext/>
        <w:spacing w:after="0" w:line="240" w:lineRule="auto"/>
        <w:jc w:val="center"/>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Таблица 7. Ресурсное обеспечение реализации программы</w:t>
      </w:r>
    </w:p>
    <w:p w:rsidR="00A65A2A" w:rsidRPr="00A65A2A" w:rsidRDefault="00A65A2A" w:rsidP="00A65A2A">
      <w:pPr>
        <w:keepNext/>
        <w:spacing w:after="0" w:line="240" w:lineRule="auto"/>
        <w:jc w:val="right"/>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 xml:space="preserve">                                                                                                    (</w:t>
      </w:r>
      <w:proofErr w:type="spellStart"/>
      <w:r w:rsidRPr="00A65A2A">
        <w:rPr>
          <w:rFonts w:ascii="Times New Roman" w:eastAsia="Times New Roman" w:hAnsi="Times New Roman"/>
          <w:bCs/>
          <w:sz w:val="24"/>
          <w:szCs w:val="24"/>
          <w:lang w:eastAsia="ru-RU"/>
        </w:rPr>
        <w:t>тыс.руб</w:t>
      </w:r>
      <w:proofErr w:type="spellEnd"/>
      <w:r w:rsidRPr="00A65A2A">
        <w:rPr>
          <w:rFonts w:ascii="Times New Roman" w:eastAsia="Times New Roman" w:hAnsi="Times New Roman"/>
          <w:bCs/>
          <w:sz w:val="24"/>
          <w:szCs w:val="24"/>
          <w:lang w:eastAsia="ru-RU"/>
        </w:rPr>
        <w:t>.)</w:t>
      </w: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1014"/>
        <w:gridCol w:w="1254"/>
        <w:gridCol w:w="1276"/>
        <w:gridCol w:w="1278"/>
        <w:gridCol w:w="1110"/>
        <w:gridCol w:w="1141"/>
      </w:tblGrid>
      <w:tr w:rsidR="00A65A2A" w:rsidRPr="00A65A2A" w:rsidTr="006C4320">
        <w:trPr>
          <w:tblHeader/>
        </w:trPr>
        <w:tc>
          <w:tcPr>
            <w:tcW w:w="567" w:type="dxa"/>
            <w:hideMark/>
          </w:tcPr>
          <w:p w:rsidR="00A65A2A" w:rsidRPr="00A65A2A" w:rsidRDefault="00A65A2A" w:rsidP="00A65A2A">
            <w:pPr>
              <w:keepNext/>
              <w:spacing w:before="40" w:after="40" w:line="276" w:lineRule="auto"/>
              <w:rPr>
                <w:rFonts w:ascii="Times New Roman" w:eastAsia="Times New Roman" w:hAnsi="Times New Roman"/>
                <w:b/>
                <w:szCs w:val="24"/>
                <w:lang w:eastAsia="ru-RU"/>
              </w:rPr>
            </w:pPr>
            <w:r w:rsidRPr="00A65A2A">
              <w:rPr>
                <w:rFonts w:ascii="Times New Roman" w:eastAsia="Times New Roman" w:hAnsi="Times New Roman"/>
                <w:szCs w:val="24"/>
                <w:lang w:val="en-US" w:eastAsia="ru-RU"/>
              </w:rPr>
              <w:t>№</w:t>
            </w:r>
            <w:r w:rsidRPr="00A65A2A">
              <w:rPr>
                <w:rFonts w:ascii="Times New Roman" w:eastAsia="Times New Roman" w:hAnsi="Times New Roman"/>
                <w:szCs w:val="24"/>
                <w:lang w:eastAsia="ru-RU"/>
              </w:rPr>
              <w:t xml:space="preserve"> п/п</w:t>
            </w:r>
          </w:p>
        </w:tc>
        <w:tc>
          <w:tcPr>
            <w:tcW w:w="2581"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Наименование подпрограммы / </w:t>
            </w:r>
            <w:r w:rsidRPr="00A65A2A">
              <w:rPr>
                <w:rFonts w:ascii="Times New Roman" w:eastAsia="Times New Roman" w:hAnsi="Times New Roman"/>
                <w:szCs w:val="24"/>
                <w:lang w:eastAsia="ru-RU"/>
              </w:rPr>
              <w:br/>
              <w:t>Источник ресурсного обеспечения</w:t>
            </w:r>
          </w:p>
        </w:tc>
        <w:tc>
          <w:tcPr>
            <w:tcW w:w="1014" w:type="dxa"/>
            <w:hideMark/>
          </w:tcPr>
          <w:p w:rsidR="00A65A2A" w:rsidRPr="00A65A2A" w:rsidRDefault="00A65A2A" w:rsidP="00A65A2A">
            <w:pPr>
              <w:keepNext/>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2014</w:t>
            </w:r>
          </w:p>
        </w:tc>
        <w:tc>
          <w:tcPr>
            <w:tcW w:w="1254" w:type="dxa"/>
            <w:hideMark/>
          </w:tcPr>
          <w:p w:rsidR="00A65A2A" w:rsidRPr="00A65A2A" w:rsidRDefault="00A65A2A" w:rsidP="00A65A2A">
            <w:pPr>
              <w:keepNext/>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2015</w:t>
            </w:r>
          </w:p>
        </w:tc>
        <w:tc>
          <w:tcPr>
            <w:tcW w:w="1276" w:type="dxa"/>
            <w:hideMark/>
          </w:tcPr>
          <w:p w:rsidR="00A65A2A" w:rsidRPr="00A65A2A" w:rsidRDefault="00A65A2A" w:rsidP="00A65A2A">
            <w:pPr>
              <w:keepNext/>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2016</w:t>
            </w:r>
          </w:p>
        </w:tc>
        <w:tc>
          <w:tcPr>
            <w:tcW w:w="1278" w:type="dxa"/>
            <w:hideMark/>
          </w:tcPr>
          <w:p w:rsidR="00A65A2A" w:rsidRPr="00A65A2A" w:rsidRDefault="00A65A2A" w:rsidP="00A65A2A">
            <w:pPr>
              <w:keepNext/>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2017</w:t>
            </w:r>
          </w:p>
        </w:tc>
        <w:tc>
          <w:tcPr>
            <w:tcW w:w="1110" w:type="dxa"/>
            <w:hideMark/>
          </w:tcPr>
          <w:p w:rsidR="00A65A2A" w:rsidRPr="00A65A2A" w:rsidRDefault="00A65A2A" w:rsidP="00A65A2A">
            <w:pPr>
              <w:keepNext/>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2018</w:t>
            </w:r>
          </w:p>
        </w:tc>
        <w:tc>
          <w:tcPr>
            <w:tcW w:w="1141" w:type="dxa"/>
          </w:tcPr>
          <w:p w:rsidR="00A65A2A" w:rsidRPr="00A65A2A" w:rsidRDefault="00A65A2A" w:rsidP="00A65A2A">
            <w:pPr>
              <w:keepNext/>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2019</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программа, всего:</w:t>
            </w:r>
          </w:p>
        </w:tc>
        <w:tc>
          <w:tcPr>
            <w:tcW w:w="101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117193,5</w:t>
            </w:r>
          </w:p>
        </w:tc>
        <w:tc>
          <w:tcPr>
            <w:tcW w:w="125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116661,6</w:t>
            </w:r>
          </w:p>
        </w:tc>
        <w:tc>
          <w:tcPr>
            <w:tcW w:w="1276"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112636,0</w:t>
            </w:r>
          </w:p>
        </w:tc>
        <w:tc>
          <w:tcPr>
            <w:tcW w:w="1278"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113639,0</w:t>
            </w:r>
          </w:p>
        </w:tc>
        <w:tc>
          <w:tcPr>
            <w:tcW w:w="1110"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106908,4</w:t>
            </w:r>
          </w:p>
        </w:tc>
        <w:tc>
          <w:tcPr>
            <w:tcW w:w="1141" w:type="dxa"/>
          </w:tcPr>
          <w:p w:rsidR="00A65A2A" w:rsidRPr="00A65A2A" w:rsidRDefault="00A65A2A" w:rsidP="00A65A2A">
            <w:pPr>
              <w:spacing w:after="20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103178,7</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117193,5</w:t>
            </w:r>
          </w:p>
        </w:tc>
        <w:tc>
          <w:tcPr>
            <w:tcW w:w="125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116661,6</w:t>
            </w:r>
          </w:p>
        </w:tc>
        <w:tc>
          <w:tcPr>
            <w:tcW w:w="1276"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112636,0</w:t>
            </w:r>
          </w:p>
        </w:tc>
        <w:tc>
          <w:tcPr>
            <w:tcW w:w="1278"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113639,0</w:t>
            </w:r>
          </w:p>
        </w:tc>
        <w:tc>
          <w:tcPr>
            <w:tcW w:w="1110"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106908,4</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103268,7</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55269,5</w:t>
            </w:r>
          </w:p>
        </w:tc>
        <w:tc>
          <w:tcPr>
            <w:tcW w:w="1254"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53942,4</w:t>
            </w:r>
          </w:p>
        </w:tc>
        <w:tc>
          <w:tcPr>
            <w:tcW w:w="1276"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58455,8</w:t>
            </w:r>
          </w:p>
        </w:tc>
        <w:tc>
          <w:tcPr>
            <w:tcW w:w="1278"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58256,0</w:t>
            </w:r>
          </w:p>
        </w:tc>
        <w:tc>
          <w:tcPr>
            <w:tcW w:w="1110" w:type="dxa"/>
            <w:tcMar>
              <w:top w:w="0" w:type="dxa"/>
              <w:left w:w="28" w:type="dxa"/>
              <w:bottom w:w="0" w:type="dxa"/>
              <w:right w:w="28" w:type="dxa"/>
            </w:tcMar>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54146,7</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54146,7</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1014" w:type="dxa"/>
            <w:tcMar>
              <w:top w:w="0" w:type="dxa"/>
              <w:left w:w="28" w:type="dxa"/>
              <w:bottom w:w="0" w:type="dxa"/>
              <w:right w:w="28" w:type="dxa"/>
            </w:tcMar>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1352,6</w:t>
            </w:r>
          </w:p>
        </w:tc>
        <w:tc>
          <w:tcPr>
            <w:tcW w:w="1254" w:type="dxa"/>
            <w:tcMar>
              <w:top w:w="0" w:type="dxa"/>
              <w:left w:w="28" w:type="dxa"/>
              <w:bottom w:w="0" w:type="dxa"/>
              <w:right w:w="28" w:type="dxa"/>
            </w:tcMar>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2 774,4</w:t>
            </w:r>
          </w:p>
        </w:tc>
        <w:tc>
          <w:tcPr>
            <w:tcW w:w="1276" w:type="dxa"/>
            <w:tcMar>
              <w:top w:w="0" w:type="dxa"/>
              <w:left w:w="28" w:type="dxa"/>
              <w:bottom w:w="0" w:type="dxa"/>
              <w:right w:w="28" w:type="dxa"/>
            </w:tcMar>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1451,4</w:t>
            </w:r>
          </w:p>
        </w:tc>
        <w:tc>
          <w:tcPr>
            <w:tcW w:w="1278" w:type="dxa"/>
            <w:tcMar>
              <w:top w:w="0" w:type="dxa"/>
              <w:left w:w="28" w:type="dxa"/>
              <w:bottom w:w="0" w:type="dxa"/>
              <w:right w:w="28" w:type="dxa"/>
            </w:tcMar>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tcMar>
              <w:top w:w="0" w:type="dxa"/>
              <w:left w:w="28" w:type="dxa"/>
              <w:bottom w:w="0" w:type="dxa"/>
              <w:right w:w="28" w:type="dxa"/>
            </w:tcMar>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60571,4</w:t>
            </w:r>
          </w:p>
        </w:tc>
        <w:tc>
          <w:tcPr>
            <w:tcW w:w="1254" w:type="dxa"/>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59944,8</w:t>
            </w:r>
          </w:p>
        </w:tc>
        <w:tc>
          <w:tcPr>
            <w:tcW w:w="1276" w:type="dxa"/>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52728,8</w:t>
            </w:r>
          </w:p>
        </w:tc>
        <w:tc>
          <w:tcPr>
            <w:tcW w:w="1278" w:type="dxa"/>
          </w:tcPr>
          <w:p w:rsidR="00A65A2A" w:rsidRPr="00A65A2A" w:rsidRDefault="00A65A2A" w:rsidP="00A65A2A">
            <w:pPr>
              <w:spacing w:after="200" w:line="276"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55383,0</w:t>
            </w:r>
          </w:p>
        </w:tc>
        <w:tc>
          <w:tcPr>
            <w:tcW w:w="1110"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52761,7</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49032,0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подпрограммы</w:t>
            </w:r>
          </w:p>
        </w:tc>
        <w:tc>
          <w:tcPr>
            <w:tcW w:w="101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25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276"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278"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110"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Подпрограмма «Развитие общего образования»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8546,0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9789,9</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4789,3</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5359,9</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3639,7</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8546,0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9789,9</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4789,3</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5359,9</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3639,7</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651,4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300,0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500,0</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1100,0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1218,2</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1678,4</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1451,4</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6676,4</w:t>
            </w:r>
          </w:p>
          <w:p w:rsidR="00A65A2A" w:rsidRPr="00A65A2A" w:rsidRDefault="00A65A2A" w:rsidP="00A65A2A">
            <w:pPr>
              <w:spacing w:before="40" w:after="40" w:line="276" w:lineRule="auto"/>
              <w:jc w:val="center"/>
              <w:rPr>
                <w:rFonts w:ascii="Times New Roman" w:eastAsia="Times New Roman" w:hAnsi="Times New Roman"/>
                <w:szCs w:val="24"/>
                <w:lang w:eastAsia="ru-RU"/>
              </w:rPr>
            </w:pPr>
          </w:p>
          <w:p w:rsidR="00A65A2A" w:rsidRPr="00A65A2A" w:rsidRDefault="00A65A2A" w:rsidP="00A65A2A">
            <w:pPr>
              <w:spacing w:before="40" w:after="40" w:line="276" w:lineRule="auto"/>
              <w:jc w:val="center"/>
              <w:rPr>
                <w:rFonts w:ascii="Times New Roman" w:eastAsia="Times New Roman" w:hAnsi="Times New Roman"/>
                <w:szCs w:val="24"/>
                <w:lang w:eastAsia="ru-RU"/>
              </w:rPr>
            </w:pPr>
          </w:p>
          <w:p w:rsidR="00A65A2A" w:rsidRPr="00A65A2A" w:rsidRDefault="00A65A2A" w:rsidP="00A65A2A">
            <w:pPr>
              <w:spacing w:before="40" w:after="40" w:line="276" w:lineRule="auto"/>
              <w:jc w:val="center"/>
              <w:rPr>
                <w:rFonts w:ascii="Times New Roman" w:eastAsia="Times New Roman" w:hAnsi="Times New Roman"/>
                <w:szCs w:val="24"/>
                <w:lang w:eastAsia="ru-RU"/>
              </w:rPr>
            </w:pP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7811,5</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2837,9</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4259,9</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3639,7</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2</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«Финансовое обеспечение предоставления мер социальной поддержки в сфере образования»</w:t>
            </w:r>
          </w:p>
        </w:tc>
        <w:tc>
          <w:tcPr>
            <w:tcW w:w="1014"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2085,6</w:t>
            </w:r>
          </w:p>
        </w:tc>
        <w:tc>
          <w:tcPr>
            <w:tcW w:w="1254"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1829,7</w:t>
            </w:r>
          </w:p>
        </w:tc>
        <w:tc>
          <w:tcPr>
            <w:tcW w:w="1276"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2035,8</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2084,7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955,6</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955,6</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2085,6</w:t>
            </w:r>
          </w:p>
        </w:tc>
        <w:tc>
          <w:tcPr>
            <w:tcW w:w="1254"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1829,7</w:t>
            </w:r>
          </w:p>
        </w:tc>
        <w:tc>
          <w:tcPr>
            <w:tcW w:w="1276"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2035,8</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2084,7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955,6</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955,6</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2075,1</w:t>
            </w:r>
          </w:p>
        </w:tc>
        <w:tc>
          <w:tcPr>
            <w:tcW w:w="125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1759,0</w:t>
            </w:r>
          </w:p>
        </w:tc>
        <w:tc>
          <w:tcPr>
            <w:tcW w:w="1276"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942,4</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955,6</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955,6</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955,6</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101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5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6"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8"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10,5</w:t>
            </w:r>
          </w:p>
        </w:tc>
        <w:tc>
          <w:tcPr>
            <w:tcW w:w="125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70,7</w:t>
            </w:r>
          </w:p>
        </w:tc>
        <w:tc>
          <w:tcPr>
            <w:tcW w:w="1276"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1093,4</w:t>
            </w:r>
          </w:p>
        </w:tc>
        <w:tc>
          <w:tcPr>
            <w:tcW w:w="1278"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1129,1</w:t>
            </w:r>
          </w:p>
        </w:tc>
        <w:tc>
          <w:tcPr>
            <w:tcW w:w="1110"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lastRenderedPageBreak/>
              <w:t>3</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Выявление и поддержка одаренных детей»</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476,4</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476,4</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4</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«Реализация основных общеобразовательных программ»</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48492,7</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46435,8</w:t>
            </w:r>
          </w:p>
          <w:p w:rsidR="00A65A2A" w:rsidRPr="00A65A2A" w:rsidRDefault="00A65A2A" w:rsidP="00A65A2A">
            <w:pPr>
              <w:spacing w:before="40" w:after="40" w:line="276" w:lineRule="auto"/>
              <w:rPr>
                <w:rFonts w:ascii="Times New Roman" w:eastAsia="Times New Roman" w:hAnsi="Times New Roman"/>
                <w:b/>
                <w:szCs w:val="24"/>
                <w:lang w:eastAsia="ru-RU"/>
              </w:rPr>
            </w:pP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44390,8</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45061,7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48492,7</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46435,8</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44390,8</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45061,7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-областной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285,6</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48492,7</w:t>
            </w:r>
          </w:p>
        </w:tc>
        <w:tc>
          <w:tcPr>
            <w:tcW w:w="1254"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46435,8</w:t>
            </w:r>
          </w:p>
        </w:tc>
        <w:tc>
          <w:tcPr>
            <w:tcW w:w="1276"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44105,2</w:t>
            </w:r>
          </w:p>
        </w:tc>
        <w:tc>
          <w:tcPr>
            <w:tcW w:w="1278"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45061,7</w:t>
            </w:r>
          </w:p>
        </w:tc>
        <w:tc>
          <w:tcPr>
            <w:tcW w:w="1110"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44055,8</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44055,8</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5</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52239,3</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51530,7</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56440,5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55923,2</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52239,3</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51530,7</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56440,5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55923,2</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52239,3</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51530,7</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56440,5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55923,2</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6</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«Реализация дополнительных общеобразовательных программ»</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4303,4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3747,1</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3603,5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3700,4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4303,4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3747,1</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3603,5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3700,4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48,8</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10,1</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4276,9</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3698,3</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3593,4</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3700,4</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7</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«Организация отдыха и оздоровление детей»</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781,6</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690,5</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781,6</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690,5</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665,7</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277,2</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302,4</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277,2</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277,2</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277,2</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277,2</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134,4</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388,1</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388,5</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388,5</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388,5</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388,5</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8</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62,5</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62,5</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62,5</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w:t>
            </w:r>
          </w:p>
        </w:tc>
      </w:tr>
      <w:tr w:rsidR="00A65A2A" w:rsidRPr="00A65A2A" w:rsidTr="006C4320">
        <w:trPr>
          <w:cantSplit/>
        </w:trPr>
        <w:tc>
          <w:tcPr>
            <w:tcW w:w="567"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9</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«Реализация молодежной политики на территории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170,0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80,0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105,0</w:t>
            </w:r>
          </w:p>
        </w:tc>
        <w:tc>
          <w:tcPr>
            <w:tcW w:w="1278"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80,0</w:t>
            </w:r>
          </w:p>
        </w:tc>
        <w:tc>
          <w:tcPr>
            <w:tcW w:w="1110"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90,0</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170,0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80,0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105,0</w:t>
            </w:r>
          </w:p>
        </w:tc>
        <w:tc>
          <w:tcPr>
            <w:tcW w:w="1278"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80,0</w:t>
            </w:r>
          </w:p>
        </w:tc>
        <w:tc>
          <w:tcPr>
            <w:tcW w:w="1110"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90,0</w:t>
            </w:r>
          </w:p>
        </w:tc>
        <w:tc>
          <w:tcPr>
            <w:tcW w:w="1141" w:type="dxa"/>
          </w:tcPr>
          <w:p w:rsidR="00A65A2A" w:rsidRPr="00A65A2A" w:rsidRDefault="00A65A2A" w:rsidP="00A65A2A">
            <w:pPr>
              <w:spacing w:before="40" w:after="40" w:line="276"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170,0</w:t>
            </w:r>
          </w:p>
        </w:tc>
        <w:tc>
          <w:tcPr>
            <w:tcW w:w="1254"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80,0</w:t>
            </w:r>
          </w:p>
        </w:tc>
        <w:tc>
          <w:tcPr>
            <w:tcW w:w="1276"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105,0</w:t>
            </w:r>
          </w:p>
        </w:tc>
        <w:tc>
          <w:tcPr>
            <w:tcW w:w="1278"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80,0</w:t>
            </w:r>
          </w:p>
        </w:tc>
        <w:tc>
          <w:tcPr>
            <w:tcW w:w="1110" w:type="dxa"/>
            <w:hideMark/>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90,0</w:t>
            </w:r>
          </w:p>
        </w:tc>
        <w:tc>
          <w:tcPr>
            <w:tcW w:w="1141" w:type="dxa"/>
          </w:tcPr>
          <w:p w:rsidR="00A65A2A" w:rsidRPr="00A65A2A" w:rsidRDefault="00A65A2A" w:rsidP="00A65A2A">
            <w:pPr>
              <w:spacing w:before="40" w:after="40" w:line="276"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10</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«Меры социально-экономической поддержки молодых специалистов муниципальных организаций системы образования»</w:t>
            </w:r>
          </w:p>
        </w:tc>
        <w:tc>
          <w:tcPr>
            <w:tcW w:w="1014" w:type="dxa"/>
            <w:hideMark/>
          </w:tcPr>
          <w:p w:rsidR="00A65A2A" w:rsidRPr="00A65A2A" w:rsidRDefault="00A65A2A" w:rsidP="00A65A2A">
            <w:pPr>
              <w:spacing w:after="200" w:line="276" w:lineRule="auto"/>
              <w:jc w:val="center"/>
              <w:rPr>
                <w:rFonts w:ascii="Times New Roman" w:eastAsia="Times New Roman" w:hAnsi="Times New Roman"/>
                <w:b/>
                <w:szCs w:val="24"/>
                <w:lang w:val="en-US"/>
              </w:rPr>
            </w:pPr>
            <w:r w:rsidRPr="00A65A2A">
              <w:rPr>
                <w:rFonts w:ascii="Times New Roman" w:eastAsia="Times New Roman" w:hAnsi="Times New Roman"/>
                <w:b/>
                <w:szCs w:val="24"/>
              </w:rPr>
              <w:t>36,0</w:t>
            </w:r>
          </w:p>
        </w:tc>
        <w:tc>
          <w:tcPr>
            <w:tcW w:w="125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234,0</w:t>
            </w:r>
          </w:p>
        </w:tc>
        <w:tc>
          <w:tcPr>
            <w:tcW w:w="1276"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129,0</w:t>
            </w:r>
          </w:p>
        </w:tc>
        <w:tc>
          <w:tcPr>
            <w:tcW w:w="1278"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c>
          <w:tcPr>
            <w:tcW w:w="1110"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c>
          <w:tcPr>
            <w:tcW w:w="1141" w:type="dxa"/>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after="200" w:line="276" w:lineRule="auto"/>
              <w:jc w:val="center"/>
              <w:rPr>
                <w:rFonts w:ascii="Times New Roman" w:eastAsia="Times New Roman" w:hAnsi="Times New Roman"/>
                <w:b/>
                <w:szCs w:val="24"/>
                <w:lang w:val="en-US"/>
              </w:rPr>
            </w:pPr>
            <w:r w:rsidRPr="00A65A2A">
              <w:rPr>
                <w:rFonts w:ascii="Times New Roman" w:eastAsia="Times New Roman" w:hAnsi="Times New Roman"/>
                <w:b/>
                <w:szCs w:val="24"/>
              </w:rPr>
              <w:t>36,0</w:t>
            </w:r>
          </w:p>
        </w:tc>
        <w:tc>
          <w:tcPr>
            <w:tcW w:w="125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234,0</w:t>
            </w:r>
          </w:p>
        </w:tc>
        <w:tc>
          <w:tcPr>
            <w:tcW w:w="1276"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129,0</w:t>
            </w:r>
          </w:p>
        </w:tc>
        <w:tc>
          <w:tcPr>
            <w:tcW w:w="1278"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c>
          <w:tcPr>
            <w:tcW w:w="1110"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c>
          <w:tcPr>
            <w:tcW w:w="1141" w:type="dxa"/>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287,0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after="200" w:line="276" w:lineRule="auto"/>
              <w:jc w:val="center"/>
              <w:rPr>
                <w:rFonts w:ascii="Times New Roman" w:eastAsia="Times New Roman" w:hAnsi="Times New Roman"/>
                <w:szCs w:val="24"/>
                <w:lang w:val="en-US"/>
              </w:rPr>
            </w:pPr>
            <w:r w:rsidRPr="00A65A2A">
              <w:rPr>
                <w:rFonts w:ascii="Times New Roman" w:eastAsia="Times New Roman" w:hAnsi="Times New Roman"/>
                <w:szCs w:val="24"/>
              </w:rPr>
              <w:t>36,0</w:t>
            </w:r>
          </w:p>
        </w:tc>
        <w:tc>
          <w:tcPr>
            <w:tcW w:w="125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234,0</w:t>
            </w:r>
          </w:p>
        </w:tc>
        <w:tc>
          <w:tcPr>
            <w:tcW w:w="1276"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129,0</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287,0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287,0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287,0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lastRenderedPageBreak/>
              <w:t>11</w:t>
            </w: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Формирование доступной </w:t>
            </w:r>
            <w:proofErr w:type="gramStart"/>
            <w:r w:rsidRPr="00A65A2A">
              <w:rPr>
                <w:rFonts w:ascii="Times New Roman" w:eastAsia="Times New Roman" w:hAnsi="Times New Roman"/>
                <w:szCs w:val="24"/>
                <w:lang w:eastAsia="ru-RU"/>
              </w:rPr>
              <w:t>среды  для</w:t>
            </w:r>
            <w:proofErr w:type="gramEnd"/>
            <w:r w:rsidRPr="00A65A2A">
              <w:rPr>
                <w:rFonts w:ascii="Times New Roman" w:eastAsia="Times New Roman" w:hAnsi="Times New Roman"/>
                <w:szCs w:val="24"/>
                <w:lang w:eastAsia="ru-RU"/>
              </w:rPr>
              <w:t xml:space="preserve"> детей-инвалидов в образовательных организациях Тейковского муниципального района</w:t>
            </w:r>
          </w:p>
        </w:tc>
        <w:tc>
          <w:tcPr>
            <w:tcW w:w="101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25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1847,5</w:t>
            </w:r>
          </w:p>
        </w:tc>
        <w:tc>
          <w:tcPr>
            <w:tcW w:w="1276"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278"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141" w:type="dxa"/>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101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254"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1847,5</w:t>
            </w:r>
          </w:p>
        </w:tc>
        <w:tc>
          <w:tcPr>
            <w:tcW w:w="1276"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278"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c>
          <w:tcPr>
            <w:tcW w:w="1141" w:type="dxa"/>
          </w:tcPr>
          <w:p w:rsidR="00A65A2A" w:rsidRPr="00A65A2A" w:rsidRDefault="00A65A2A" w:rsidP="00A65A2A">
            <w:pPr>
              <w:spacing w:after="200" w:line="276" w:lineRule="auto"/>
              <w:jc w:val="center"/>
              <w:rPr>
                <w:rFonts w:ascii="Times New Roman" w:eastAsia="Times New Roman" w:hAnsi="Times New Roman"/>
                <w:b/>
                <w:szCs w:val="24"/>
              </w:rPr>
            </w:pPr>
            <w:r w:rsidRPr="00A65A2A">
              <w:rPr>
                <w:rFonts w:ascii="Times New Roman" w:eastAsia="Times New Roman" w:hAnsi="Times New Roman"/>
                <w:b/>
                <w:szCs w:val="24"/>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1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5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1,5</w:t>
            </w:r>
          </w:p>
        </w:tc>
        <w:tc>
          <w:tcPr>
            <w:tcW w:w="1276"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101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5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1096,0</w:t>
            </w:r>
          </w:p>
        </w:tc>
        <w:tc>
          <w:tcPr>
            <w:tcW w:w="1276"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r>
      <w:tr w:rsidR="00A65A2A" w:rsidRPr="00A65A2A" w:rsidTr="006C4320">
        <w:trPr>
          <w:cantSplit/>
        </w:trPr>
        <w:tc>
          <w:tcPr>
            <w:tcW w:w="567" w:type="dxa"/>
          </w:tcPr>
          <w:p w:rsidR="00A65A2A" w:rsidRPr="00A65A2A" w:rsidRDefault="00A65A2A" w:rsidP="00A65A2A">
            <w:pPr>
              <w:spacing w:before="40" w:after="40" w:line="276" w:lineRule="auto"/>
              <w:rPr>
                <w:rFonts w:ascii="Times New Roman" w:eastAsia="Times New Roman" w:hAnsi="Times New Roman"/>
                <w:szCs w:val="24"/>
                <w:lang w:eastAsia="ru-RU"/>
              </w:rPr>
            </w:pPr>
          </w:p>
        </w:tc>
        <w:tc>
          <w:tcPr>
            <w:tcW w:w="2581" w:type="dxa"/>
            <w:hideMark/>
          </w:tcPr>
          <w:p w:rsidR="00A65A2A" w:rsidRPr="00A65A2A" w:rsidRDefault="00A65A2A" w:rsidP="00A65A2A">
            <w:pPr>
              <w:spacing w:before="40" w:after="40" w:line="276"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101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54"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750,0</w:t>
            </w:r>
          </w:p>
        </w:tc>
        <w:tc>
          <w:tcPr>
            <w:tcW w:w="1276"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278"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10" w:type="dxa"/>
            <w:hideMark/>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c>
          <w:tcPr>
            <w:tcW w:w="1141" w:type="dxa"/>
          </w:tcPr>
          <w:p w:rsidR="00A65A2A" w:rsidRPr="00A65A2A" w:rsidRDefault="00A65A2A" w:rsidP="00A65A2A">
            <w:pPr>
              <w:spacing w:after="200" w:line="276" w:lineRule="auto"/>
              <w:jc w:val="center"/>
              <w:rPr>
                <w:rFonts w:ascii="Times New Roman" w:eastAsia="Times New Roman" w:hAnsi="Times New Roman"/>
                <w:szCs w:val="24"/>
              </w:rPr>
            </w:pPr>
            <w:r w:rsidRPr="00A65A2A">
              <w:rPr>
                <w:rFonts w:ascii="Times New Roman" w:eastAsia="Times New Roman" w:hAnsi="Times New Roman"/>
                <w:szCs w:val="24"/>
              </w:rPr>
              <w:t>0</w:t>
            </w:r>
          </w:p>
        </w:tc>
      </w:tr>
    </w:tbl>
    <w:p w:rsidR="00A65A2A" w:rsidRPr="00A65A2A" w:rsidRDefault="00A65A2A" w:rsidP="00A65A2A">
      <w:pPr>
        <w:spacing w:after="200" w:line="240" w:lineRule="auto"/>
        <w:jc w:val="center"/>
        <w:rPr>
          <w:rFonts w:ascii="Times New Roman" w:eastAsia="Times New Roman" w:hAnsi="Times New Roman"/>
          <w:b/>
          <w:sz w:val="24"/>
          <w:szCs w:val="24"/>
          <w:lang w:eastAsia="ru-RU"/>
        </w:rPr>
      </w:pPr>
    </w:p>
    <w:p w:rsidR="00A65A2A" w:rsidRPr="00A65A2A" w:rsidRDefault="00A65A2A" w:rsidP="00A65A2A">
      <w:pPr>
        <w:spacing w:after="0" w:line="240" w:lineRule="auto"/>
        <w:ind w:right="850"/>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ind w:right="850"/>
        <w:contextualSpacing/>
        <w:rPr>
          <w:rFonts w:ascii="Times New Roman" w:eastAsia="Times New Roman" w:hAnsi="Times New Roman"/>
          <w:sz w:val="24"/>
          <w:szCs w:val="24"/>
          <w:lang w:eastAsia="ru-RU"/>
        </w:rPr>
        <w:sectPr w:rsidR="00A65A2A" w:rsidRPr="00A65A2A" w:rsidSect="00A158E5">
          <w:footerReference w:type="default" r:id="rId8"/>
          <w:pgSz w:w="11906" w:h="16838"/>
          <w:pgMar w:top="851"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3</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от   28.03.2017 г.  № 92 </w:t>
      </w:r>
    </w:p>
    <w:p w:rsidR="00A65A2A" w:rsidRPr="00A65A2A" w:rsidRDefault="00A65A2A" w:rsidP="00A65A2A">
      <w:pPr>
        <w:tabs>
          <w:tab w:val="left" w:pos="990"/>
        </w:tabs>
        <w:spacing w:after="0" w:line="240" w:lineRule="auto"/>
        <w:contextualSpacing/>
        <w:jc w:val="center"/>
        <w:rPr>
          <w:rFonts w:ascii="Times New Roman" w:eastAsia="Times New Roman" w:hAnsi="Times New Roman"/>
          <w:b/>
          <w:sz w:val="24"/>
          <w:szCs w:val="24"/>
          <w:lang w:eastAsia="ru-RU"/>
        </w:rPr>
      </w:pPr>
    </w:p>
    <w:p w:rsidR="00A65A2A" w:rsidRPr="00A65A2A" w:rsidRDefault="00A65A2A" w:rsidP="00A65A2A">
      <w:pPr>
        <w:tabs>
          <w:tab w:val="left" w:pos="990"/>
        </w:tabs>
        <w:spacing w:after="0" w:line="240" w:lineRule="auto"/>
        <w:contextualSpacing/>
        <w:jc w:val="center"/>
        <w:rPr>
          <w:rFonts w:ascii="Times New Roman" w:eastAsia="Times New Roman" w:hAnsi="Times New Roman"/>
          <w:b/>
          <w:sz w:val="24"/>
          <w:szCs w:val="24"/>
          <w:lang w:eastAsia="ru-RU"/>
        </w:rPr>
      </w:pPr>
      <w:r w:rsidRPr="00A65A2A">
        <w:rPr>
          <w:rFonts w:ascii="Times New Roman" w:eastAsia="Times New Roman" w:hAnsi="Times New Roman"/>
          <w:b/>
          <w:sz w:val="24"/>
          <w:szCs w:val="24"/>
          <w:lang w:eastAsia="ru-RU"/>
        </w:rPr>
        <w:t xml:space="preserve">Подпрограмма </w:t>
      </w:r>
    </w:p>
    <w:p w:rsidR="00A65A2A" w:rsidRPr="00A65A2A" w:rsidRDefault="00A65A2A" w:rsidP="00A65A2A">
      <w:pPr>
        <w:tabs>
          <w:tab w:val="left" w:pos="990"/>
        </w:tabs>
        <w:spacing w:after="0" w:line="240" w:lineRule="auto"/>
        <w:contextualSpacing/>
        <w:jc w:val="center"/>
        <w:rPr>
          <w:rFonts w:ascii="Times New Roman" w:eastAsia="Times New Roman" w:hAnsi="Times New Roman"/>
          <w:b/>
          <w:sz w:val="24"/>
          <w:szCs w:val="24"/>
          <w:lang w:eastAsia="ru-RU"/>
        </w:rPr>
      </w:pPr>
      <w:r w:rsidRPr="00A65A2A">
        <w:rPr>
          <w:rFonts w:ascii="Times New Roman" w:eastAsia="Times New Roman" w:hAnsi="Times New Roman"/>
          <w:b/>
          <w:sz w:val="24"/>
          <w:szCs w:val="24"/>
          <w:lang w:eastAsia="ru-RU"/>
        </w:rPr>
        <w:t>«Развитие общего образования»</w:t>
      </w:r>
    </w:p>
    <w:p w:rsidR="00A65A2A" w:rsidRPr="00A65A2A" w:rsidRDefault="00A65A2A" w:rsidP="00A65A2A">
      <w:pPr>
        <w:tabs>
          <w:tab w:val="left" w:pos="990"/>
        </w:tabs>
        <w:spacing w:after="0" w:line="240" w:lineRule="auto"/>
        <w:contextualSpacing/>
        <w:jc w:val="center"/>
        <w:rPr>
          <w:rFonts w:ascii="Times New Roman" w:eastAsia="Times New Roman" w:hAnsi="Times New Roman"/>
          <w:b/>
          <w:sz w:val="24"/>
          <w:szCs w:val="24"/>
          <w:lang w:eastAsia="ru-RU"/>
        </w:rPr>
      </w:pPr>
    </w:p>
    <w:p w:rsidR="00A65A2A" w:rsidRPr="00A65A2A" w:rsidRDefault="00A65A2A" w:rsidP="00A65A2A">
      <w:pPr>
        <w:keepNext/>
        <w:numPr>
          <w:ilvl w:val="0"/>
          <w:numId w:val="9"/>
        </w:numPr>
        <w:spacing w:after="0" w:line="240" w:lineRule="auto"/>
        <w:jc w:val="center"/>
        <w:outlineLvl w:val="3"/>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Паспорт подпрограммы</w:t>
      </w:r>
    </w:p>
    <w:tbl>
      <w:tblPr>
        <w:tblW w:w="9616" w:type="dxa"/>
        <w:tblInd w:w="55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38"/>
        <w:gridCol w:w="6978"/>
      </w:tblGrid>
      <w:tr w:rsidR="00A65A2A" w:rsidRPr="00A65A2A" w:rsidTr="00A65A2A">
        <w:trPr>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keepNext/>
              <w:spacing w:after="0" w:line="240" w:lineRule="auto"/>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Тип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keepNext/>
              <w:spacing w:after="0" w:line="240" w:lineRule="auto"/>
              <w:jc w:val="both"/>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аналитическая</w:t>
            </w:r>
          </w:p>
        </w:tc>
      </w:tr>
      <w:tr w:rsidR="00A65A2A" w:rsidRPr="00A65A2A" w:rsidTr="00A65A2A">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Наименование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tabs>
                <w:tab w:val="left" w:pos="990"/>
              </w:tabs>
              <w:spacing w:after="0" w:line="240" w:lineRule="auto"/>
              <w:contextualSpacing/>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Развитие общего образования</w:t>
            </w:r>
          </w:p>
        </w:tc>
      </w:tr>
      <w:tr w:rsidR="00A65A2A" w:rsidRPr="00A65A2A" w:rsidTr="00A65A2A">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Срок реализации подпрограммы </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2014-2019</w:t>
            </w:r>
          </w:p>
        </w:tc>
      </w:tr>
      <w:tr w:rsidR="00A65A2A" w:rsidRPr="00A65A2A" w:rsidTr="00A65A2A">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Исполнители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A65A2A" w:rsidRPr="00A65A2A" w:rsidTr="00A65A2A">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Цель (цели)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Укрепление пожарной безопасности общеобразовательных учреждений.</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Укрепление материально-технической базы образовательных учреждений.</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Укрепление материально-технической базы дошкольных образовательных учреждений.</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Организация антитеррористической защищенности образовательных учреждений.</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Совершенствование учительского корпуса.</w:t>
            </w:r>
          </w:p>
        </w:tc>
      </w:tr>
      <w:tr w:rsidR="00A65A2A" w:rsidRPr="00A65A2A" w:rsidTr="00A65A2A">
        <w:trPr>
          <w:cantSplit/>
          <w:trHeight w:val="57"/>
        </w:trPr>
        <w:tc>
          <w:tcPr>
            <w:tcW w:w="263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Объем ресурсного обеспечения подпрограммы</w:t>
            </w:r>
          </w:p>
        </w:tc>
        <w:tc>
          <w:tcPr>
            <w:tcW w:w="6978" w:type="dxa"/>
            <w:tcBorders>
              <w:top w:val="single" w:sz="4" w:space="0" w:color="auto"/>
              <w:left w:val="single" w:sz="4" w:space="0" w:color="auto"/>
              <w:bottom w:val="single" w:sz="4" w:space="0" w:color="auto"/>
              <w:right w:val="single" w:sz="4" w:space="0" w:color="auto"/>
            </w:tcBorders>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Общий объем бюджетных ассигнований: </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8546,0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9789,9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4789,3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2017 год – 5359,9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2018 год – 3639,7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2019 год – 0,0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областной бюджет:</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651,4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300,0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500,0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2017 год – 1100,0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2018 год – 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2019 год – 0,0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федеральный бюджет:</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1218,2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1678,4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1451,4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2017 год – 0 тыс. руб.</w:t>
            </w:r>
          </w:p>
          <w:p w:rsidR="00A65A2A" w:rsidRPr="00A65A2A" w:rsidRDefault="00A65A2A" w:rsidP="00A65A2A">
            <w:pPr>
              <w:spacing w:before="40" w:after="4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2018 год – 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2019 год – 0,0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бюджет Тейковского муниципального района:</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6676,4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7811,5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2837,9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2017 год – 4259,9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2018 год – 3639,7 тыс. руб.</w:t>
            </w:r>
          </w:p>
          <w:p w:rsidR="00A65A2A" w:rsidRPr="00A65A2A" w:rsidRDefault="00A65A2A" w:rsidP="00A65A2A">
            <w:pPr>
              <w:spacing w:after="0" w:line="240" w:lineRule="auto"/>
              <w:jc w:val="both"/>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2019 год – 0,0 тыс. руб.</w:t>
            </w:r>
          </w:p>
        </w:tc>
      </w:tr>
    </w:tbl>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keepNext/>
        <w:numPr>
          <w:ilvl w:val="0"/>
          <w:numId w:val="8"/>
        </w:numPr>
        <w:spacing w:before="240" w:after="0" w:line="240" w:lineRule="auto"/>
        <w:jc w:val="center"/>
        <w:rPr>
          <w:rFonts w:ascii="Times New Roman" w:eastAsia="Times New Roman" w:hAnsi="Times New Roman"/>
          <w:bCs/>
          <w:sz w:val="24"/>
          <w:szCs w:val="24"/>
          <w:highlight w:val="yellow"/>
          <w:lang w:val="x-none" w:eastAsia="x-none"/>
        </w:rPr>
        <w:sectPr w:rsidR="00A65A2A" w:rsidRPr="00A65A2A" w:rsidSect="00A158E5">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4</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proofErr w:type="gramStart"/>
      <w:r w:rsidRPr="00A65A2A">
        <w:rPr>
          <w:rFonts w:ascii="Times New Roman" w:eastAsia="Times New Roman" w:hAnsi="Times New Roman"/>
          <w:sz w:val="24"/>
          <w:szCs w:val="24"/>
          <w:lang w:eastAsia="ru-RU"/>
        </w:rPr>
        <w:t>от  28.03.2017</w:t>
      </w:r>
      <w:proofErr w:type="gramEnd"/>
      <w:r w:rsidRPr="00A65A2A">
        <w:rPr>
          <w:rFonts w:ascii="Times New Roman" w:eastAsia="Times New Roman" w:hAnsi="Times New Roman"/>
          <w:sz w:val="24"/>
          <w:szCs w:val="24"/>
          <w:lang w:eastAsia="ru-RU"/>
        </w:rPr>
        <w:t xml:space="preserve"> г.  №  92</w:t>
      </w:r>
    </w:p>
    <w:p w:rsidR="00A65A2A" w:rsidRPr="00A65A2A" w:rsidRDefault="00A65A2A" w:rsidP="00A65A2A">
      <w:pPr>
        <w:keepNext/>
        <w:numPr>
          <w:ilvl w:val="0"/>
          <w:numId w:val="8"/>
        </w:numPr>
        <w:spacing w:before="240" w:after="0" w:line="240" w:lineRule="auto"/>
        <w:jc w:val="center"/>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Ресурсное обеспечение мероприятий подпрограммы</w:t>
      </w:r>
    </w:p>
    <w:p w:rsidR="00A65A2A" w:rsidRPr="00A65A2A" w:rsidRDefault="00A65A2A" w:rsidP="00A65A2A">
      <w:pPr>
        <w:keepNext/>
        <w:spacing w:before="120" w:after="0" w:line="240" w:lineRule="auto"/>
        <w:jc w:val="center"/>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«Развитие общего образования»</w:t>
      </w:r>
    </w:p>
    <w:p w:rsidR="00A65A2A" w:rsidRPr="00A65A2A" w:rsidRDefault="00A65A2A" w:rsidP="00A65A2A">
      <w:pPr>
        <w:keepNext/>
        <w:spacing w:before="120" w:after="0" w:line="240" w:lineRule="auto"/>
        <w:jc w:val="right"/>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(тыс. руб.)</w:t>
      </w: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6"/>
        <w:gridCol w:w="992"/>
        <w:gridCol w:w="992"/>
        <w:gridCol w:w="1134"/>
        <w:gridCol w:w="993"/>
        <w:gridCol w:w="992"/>
        <w:gridCol w:w="850"/>
      </w:tblGrid>
      <w:tr w:rsidR="00A65A2A" w:rsidRPr="00A65A2A" w:rsidTr="00A65A2A">
        <w:trPr>
          <w:tblHeader/>
        </w:trPr>
        <w:tc>
          <w:tcPr>
            <w:tcW w:w="568"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п/п</w:t>
            </w:r>
          </w:p>
        </w:tc>
        <w:tc>
          <w:tcPr>
            <w:tcW w:w="3826"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Наименование подпрограммы / </w:t>
            </w:r>
            <w:r w:rsidRPr="00A65A2A">
              <w:rPr>
                <w:rFonts w:ascii="Times New Roman" w:eastAsia="Times New Roman" w:hAnsi="Times New Roman"/>
                <w:szCs w:val="24"/>
                <w:lang w:eastAsia="ru-RU"/>
              </w:rPr>
              <w:br/>
              <w:t>Источник ресурсного обеспечения</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2014</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2015</w:t>
            </w:r>
          </w:p>
        </w:tc>
        <w:tc>
          <w:tcPr>
            <w:tcW w:w="1134"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2016</w:t>
            </w:r>
          </w:p>
        </w:tc>
        <w:tc>
          <w:tcPr>
            <w:tcW w:w="993"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2017</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2018</w:t>
            </w:r>
          </w:p>
        </w:tc>
        <w:tc>
          <w:tcPr>
            <w:tcW w:w="850" w:type="dxa"/>
          </w:tcPr>
          <w:p w:rsidR="00A65A2A" w:rsidRPr="00A65A2A" w:rsidRDefault="00A65A2A" w:rsidP="00A65A2A">
            <w:pPr>
              <w:keepNext/>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2019</w:t>
            </w:r>
          </w:p>
        </w:tc>
      </w:tr>
      <w:tr w:rsidR="00A65A2A" w:rsidRPr="00A65A2A" w:rsidTr="00A65A2A">
        <w:trPr>
          <w:cantSplit/>
        </w:trPr>
        <w:tc>
          <w:tcPr>
            <w:tcW w:w="568" w:type="dxa"/>
            <w:hideMark/>
          </w:tcPr>
          <w:p w:rsidR="00A65A2A" w:rsidRPr="00A65A2A" w:rsidRDefault="00A65A2A" w:rsidP="00A65A2A">
            <w:pPr>
              <w:spacing w:before="40" w:after="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Подпрограмма /всего</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8546,0</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9789,9</w:t>
            </w:r>
          </w:p>
        </w:tc>
        <w:tc>
          <w:tcPr>
            <w:tcW w:w="1134" w:type="dxa"/>
            <w:hideMark/>
          </w:tcPr>
          <w:p w:rsidR="00A65A2A" w:rsidRPr="00A65A2A" w:rsidRDefault="00A65A2A" w:rsidP="00A65A2A">
            <w:pPr>
              <w:spacing w:before="40"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4789,3</w:t>
            </w:r>
          </w:p>
        </w:tc>
        <w:tc>
          <w:tcPr>
            <w:tcW w:w="993" w:type="dxa"/>
            <w:hideMark/>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5359,9</w:t>
            </w:r>
          </w:p>
        </w:tc>
        <w:tc>
          <w:tcPr>
            <w:tcW w:w="992" w:type="dxa"/>
            <w:hideMark/>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3639,7</w:t>
            </w:r>
          </w:p>
        </w:tc>
        <w:tc>
          <w:tcPr>
            <w:tcW w:w="850" w:type="dxa"/>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0,0</w:t>
            </w:r>
          </w:p>
        </w:tc>
      </w:tr>
      <w:tr w:rsidR="00A65A2A" w:rsidRPr="00A65A2A" w:rsidTr="00A65A2A">
        <w:trPr>
          <w:cantSplit/>
          <w:trHeight w:val="329"/>
        </w:trPr>
        <w:tc>
          <w:tcPr>
            <w:tcW w:w="568" w:type="dxa"/>
          </w:tcPr>
          <w:p w:rsidR="00A65A2A" w:rsidRPr="00A65A2A" w:rsidRDefault="00A65A2A" w:rsidP="00A65A2A">
            <w:pPr>
              <w:spacing w:before="40" w:after="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8546,0</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9789,9</w:t>
            </w:r>
          </w:p>
        </w:tc>
        <w:tc>
          <w:tcPr>
            <w:tcW w:w="1134"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4789,3</w:t>
            </w:r>
          </w:p>
        </w:tc>
        <w:tc>
          <w:tcPr>
            <w:tcW w:w="993"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5359,9</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3639,7</w:t>
            </w:r>
          </w:p>
        </w:tc>
        <w:tc>
          <w:tcPr>
            <w:tcW w:w="850"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651,4</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300,0</w:t>
            </w:r>
          </w:p>
        </w:tc>
        <w:tc>
          <w:tcPr>
            <w:tcW w:w="1134"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500,0</w:t>
            </w:r>
          </w:p>
        </w:tc>
        <w:tc>
          <w:tcPr>
            <w:tcW w:w="993"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1100,0</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федеральный бюджет</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1218,2</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1678,4</w:t>
            </w:r>
          </w:p>
        </w:tc>
        <w:tc>
          <w:tcPr>
            <w:tcW w:w="1134"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1451,4</w:t>
            </w:r>
          </w:p>
        </w:tc>
        <w:tc>
          <w:tcPr>
            <w:tcW w:w="993"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Height w:val="339"/>
        </w:trPr>
        <w:tc>
          <w:tcPr>
            <w:tcW w:w="568" w:type="dxa"/>
          </w:tcPr>
          <w:p w:rsidR="00A65A2A" w:rsidRPr="00A65A2A" w:rsidRDefault="00A65A2A" w:rsidP="00A65A2A">
            <w:pPr>
              <w:spacing w:before="40" w:after="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6676,4</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7811,5</w:t>
            </w:r>
          </w:p>
        </w:tc>
        <w:tc>
          <w:tcPr>
            <w:tcW w:w="1134"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2837,9</w:t>
            </w:r>
          </w:p>
        </w:tc>
        <w:tc>
          <w:tcPr>
            <w:tcW w:w="993"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4259,9</w:t>
            </w:r>
          </w:p>
        </w:tc>
        <w:tc>
          <w:tcPr>
            <w:tcW w:w="992" w:type="dxa"/>
            <w:hideMark/>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3639,7</w:t>
            </w:r>
          </w:p>
        </w:tc>
        <w:tc>
          <w:tcPr>
            <w:tcW w:w="850" w:type="dxa"/>
          </w:tcPr>
          <w:p w:rsidR="00A65A2A" w:rsidRPr="00A65A2A" w:rsidRDefault="00A65A2A" w:rsidP="00A65A2A">
            <w:pPr>
              <w:spacing w:before="40"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w:t>
            </w:r>
          </w:p>
        </w:tc>
        <w:tc>
          <w:tcPr>
            <w:tcW w:w="3826"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Мероприятия по укреплению пожарной безопасности общеобразовательных учреждений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246,6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393,0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246,6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393,0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2</w:t>
            </w: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Мероприятия по укреплению материально-технической базы образовательных учреждений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5057,0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5784,9</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1137,8</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2839,8</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3264,7</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5057,0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5784,9</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1137,8</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2839,8</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3264,7</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3</w:t>
            </w:r>
          </w:p>
        </w:tc>
        <w:tc>
          <w:tcPr>
            <w:tcW w:w="3826"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Мероприятия по укреплению материально-технической базы дошкольных образовательных учреждений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777,7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1080,0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115,0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375,0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375,0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777,7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1080,0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115,0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375,0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375,0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4</w:t>
            </w:r>
          </w:p>
        </w:tc>
        <w:tc>
          <w:tcPr>
            <w:tcW w:w="3826"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Мероприятия, </w:t>
            </w:r>
            <w:proofErr w:type="gramStart"/>
            <w:r w:rsidRPr="00A65A2A">
              <w:rPr>
                <w:rFonts w:ascii="Times New Roman" w:eastAsia="Times New Roman" w:hAnsi="Times New Roman"/>
                <w:szCs w:val="24"/>
                <w:lang w:eastAsia="ru-RU"/>
              </w:rPr>
              <w:t>направленные  на</w:t>
            </w:r>
            <w:proofErr w:type="gramEnd"/>
            <w:r w:rsidRPr="00A65A2A">
              <w:rPr>
                <w:rFonts w:ascii="Times New Roman" w:eastAsia="Times New Roman" w:hAnsi="Times New Roman"/>
                <w:szCs w:val="24"/>
                <w:lang w:eastAsia="ru-RU"/>
              </w:rPr>
              <w:t xml:space="preserve"> антитеррористическую защищенность об образовательных учреждениях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232,7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413,6</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232,7</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413,6</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5</w:t>
            </w: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Совершенствование учительского корпуса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105,1</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95,1</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95,1</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105,1</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95,1</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95,1</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6</w:t>
            </w:r>
          </w:p>
        </w:tc>
        <w:tc>
          <w:tcPr>
            <w:tcW w:w="3826" w:type="dxa"/>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7</w:t>
            </w:r>
          </w:p>
        </w:tc>
        <w:tc>
          <w:tcPr>
            <w:tcW w:w="3826" w:type="dxa"/>
            <w:hideMark/>
          </w:tcPr>
          <w:p w:rsidR="00A65A2A" w:rsidRPr="00A65A2A" w:rsidRDefault="00A65A2A" w:rsidP="00A65A2A">
            <w:pPr>
              <w:tabs>
                <w:tab w:val="left" w:pos="552"/>
                <w:tab w:val="left" w:pos="1048"/>
                <w:tab w:val="left" w:pos="1951"/>
              </w:tabs>
              <w:spacing w:after="0" w:line="240" w:lineRule="auto"/>
              <w:rPr>
                <w:rFonts w:ascii="Times New Roman" w:eastAsia="Times New Roman" w:hAnsi="Times New Roman"/>
                <w:szCs w:val="24"/>
                <w:lang w:eastAsia="ru-RU"/>
              </w:rPr>
            </w:pPr>
            <w:proofErr w:type="gramStart"/>
            <w:r w:rsidRPr="00A65A2A">
              <w:rPr>
                <w:rFonts w:ascii="Times New Roman" w:eastAsia="Times New Roman" w:hAnsi="Times New Roman"/>
                <w:szCs w:val="24"/>
                <w:lang w:eastAsia="ru-RU"/>
              </w:rPr>
              <w:t>Реализация  мероприятий</w:t>
            </w:r>
            <w:proofErr w:type="gramEnd"/>
            <w:r w:rsidRPr="00A65A2A">
              <w:rPr>
                <w:rFonts w:ascii="Times New Roman" w:eastAsia="Times New Roman" w:hAnsi="Times New Roman"/>
                <w:szCs w:val="24"/>
                <w:lang w:eastAsia="ru-RU"/>
              </w:rPr>
              <w:t xml:space="preserve"> по укреплению пожарной безопасности общеобразовательных организаций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451,4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-областной бюджет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451,4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8</w:t>
            </w: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Создание в общеобразовательных организациях, расположенных в </w:t>
            </w:r>
            <w:proofErr w:type="gramStart"/>
            <w:r w:rsidRPr="00A65A2A">
              <w:rPr>
                <w:rFonts w:ascii="Times New Roman" w:eastAsia="Times New Roman" w:hAnsi="Times New Roman"/>
                <w:szCs w:val="24"/>
                <w:lang w:eastAsia="ru-RU"/>
              </w:rPr>
              <w:t>сельской  местности</w:t>
            </w:r>
            <w:proofErr w:type="gramEnd"/>
            <w:r w:rsidRPr="00A65A2A">
              <w:rPr>
                <w:rFonts w:ascii="Times New Roman" w:eastAsia="Times New Roman" w:hAnsi="Times New Roman"/>
                <w:szCs w:val="24"/>
                <w:lang w:eastAsia="ru-RU"/>
              </w:rPr>
              <w:t xml:space="preserve">, условий для занятий физической культурой  и спортом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1218,2</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1678,4</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1451,4</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-федеральный бюджет</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1218,2</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1678,4</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1451,4</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9</w:t>
            </w: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257,3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257,3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10</w:t>
            </w:r>
          </w:p>
        </w:tc>
        <w:tc>
          <w:tcPr>
            <w:tcW w:w="382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На укрепление материально технической базы муниципальных образовательных организаций Ивановской области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1100,0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 областной бюджет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500,0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1100,0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11</w:t>
            </w:r>
          </w:p>
        </w:tc>
        <w:tc>
          <w:tcPr>
            <w:tcW w:w="382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1290,0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730,0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65A2A" w:rsidRPr="00A65A2A" w:rsidTr="00A65A2A">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2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1290,0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730,0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bl>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sectPr w:rsidR="00A65A2A" w:rsidRPr="00A65A2A" w:rsidSect="00A65A2A">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5</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proofErr w:type="gramStart"/>
      <w:r w:rsidRPr="00A65A2A">
        <w:rPr>
          <w:rFonts w:ascii="Times New Roman" w:eastAsia="Times New Roman" w:hAnsi="Times New Roman"/>
          <w:sz w:val="24"/>
          <w:szCs w:val="24"/>
          <w:lang w:eastAsia="ru-RU"/>
        </w:rPr>
        <w:t>от  28.03.2017</w:t>
      </w:r>
      <w:proofErr w:type="gramEnd"/>
      <w:r w:rsidRPr="00A65A2A">
        <w:rPr>
          <w:rFonts w:ascii="Times New Roman" w:eastAsia="Times New Roman" w:hAnsi="Times New Roman"/>
          <w:sz w:val="24"/>
          <w:szCs w:val="24"/>
          <w:lang w:eastAsia="ru-RU"/>
        </w:rPr>
        <w:t xml:space="preserve"> г.  № 92 </w:t>
      </w:r>
    </w:p>
    <w:p w:rsidR="00A65A2A" w:rsidRPr="00A65A2A" w:rsidRDefault="00A65A2A" w:rsidP="00A65A2A">
      <w:pPr>
        <w:keepNext/>
        <w:spacing w:after="0" w:line="240" w:lineRule="auto"/>
        <w:jc w:val="center"/>
        <w:outlineLvl w:val="2"/>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 xml:space="preserve">Подпрограмма </w:t>
      </w:r>
    </w:p>
    <w:p w:rsidR="00A65A2A" w:rsidRPr="00A65A2A" w:rsidRDefault="00A65A2A" w:rsidP="00A65A2A">
      <w:pPr>
        <w:keepNext/>
        <w:spacing w:after="0" w:line="240" w:lineRule="auto"/>
        <w:jc w:val="center"/>
        <w:outlineLvl w:val="3"/>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«Реализация основных общеобразовательных программ»</w:t>
      </w:r>
    </w:p>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p>
    <w:p w:rsidR="00A65A2A" w:rsidRPr="00A65A2A" w:rsidRDefault="00A65A2A" w:rsidP="00A65A2A">
      <w:pPr>
        <w:keepNext/>
        <w:spacing w:after="240" w:line="240" w:lineRule="auto"/>
        <w:jc w:val="center"/>
        <w:outlineLvl w:val="3"/>
        <w:rPr>
          <w:rFonts w:ascii="Times New Roman" w:eastAsia="Times New Roman" w:hAnsi="Times New Roman"/>
          <w:bCs/>
          <w:sz w:val="24"/>
          <w:szCs w:val="24"/>
          <w:lang w:val="x-none" w:eastAsia="x-none"/>
        </w:rPr>
      </w:pPr>
      <w:r w:rsidRPr="00A65A2A">
        <w:rPr>
          <w:rFonts w:ascii="Times New Roman" w:eastAsia="Times New Roman" w:hAnsi="Times New Roman"/>
          <w:sz w:val="24"/>
          <w:szCs w:val="24"/>
          <w:lang w:eastAsia="ru-RU"/>
        </w:rPr>
        <w:t>1.</w:t>
      </w:r>
      <w:r w:rsidRPr="00A65A2A">
        <w:rPr>
          <w:rFonts w:ascii="Times New Roman" w:eastAsia="Times New Roman" w:hAnsi="Times New Roman"/>
          <w:b/>
          <w:i/>
          <w:sz w:val="24"/>
          <w:szCs w:val="24"/>
          <w:lang w:eastAsia="ru-RU"/>
        </w:rPr>
        <w:t xml:space="preserve"> </w:t>
      </w:r>
      <w:r w:rsidRPr="00A65A2A">
        <w:rPr>
          <w:rFonts w:ascii="Times New Roman" w:eastAsia="Times New Roman" w:hAnsi="Times New Roman"/>
          <w:bCs/>
          <w:sz w:val="24"/>
          <w:szCs w:val="24"/>
          <w:lang w:val="x-none" w:eastAsia="x-none"/>
        </w:rPr>
        <w:t>Паспорт подпрограммы</w:t>
      </w:r>
    </w:p>
    <w:tbl>
      <w:tblPr>
        <w:tblW w:w="928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695"/>
      </w:tblGrid>
      <w:tr w:rsidR="00A65A2A" w:rsidRPr="00A65A2A" w:rsidTr="00A65A2A">
        <w:tc>
          <w:tcPr>
            <w:tcW w:w="2592" w:type="dxa"/>
            <w:shd w:val="clear" w:color="auto" w:fill="auto"/>
          </w:tcPr>
          <w:p w:rsidR="00A65A2A" w:rsidRPr="00A65A2A" w:rsidRDefault="00A65A2A" w:rsidP="00A65A2A">
            <w:pPr>
              <w:keepNext/>
              <w:spacing w:before="40" w:after="40" w:line="240" w:lineRule="auto"/>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Тип подпрограммы</w:t>
            </w:r>
          </w:p>
        </w:tc>
        <w:tc>
          <w:tcPr>
            <w:tcW w:w="6695" w:type="dxa"/>
            <w:shd w:val="clear" w:color="auto" w:fill="auto"/>
          </w:tcPr>
          <w:p w:rsidR="00A65A2A" w:rsidRPr="00A65A2A" w:rsidRDefault="00A65A2A" w:rsidP="00A65A2A">
            <w:pPr>
              <w:keepNext/>
              <w:spacing w:before="40" w:after="40" w:line="240" w:lineRule="auto"/>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Аналитическая</w:t>
            </w:r>
          </w:p>
        </w:tc>
      </w:tr>
      <w:tr w:rsidR="00A65A2A" w:rsidRPr="00A65A2A" w:rsidTr="00A65A2A">
        <w:trPr>
          <w:cantSplit/>
        </w:trPr>
        <w:tc>
          <w:tcPr>
            <w:tcW w:w="2592" w:type="dxa"/>
            <w:shd w:val="clear" w:color="auto" w:fill="auto"/>
          </w:tcPr>
          <w:p w:rsidR="00A65A2A" w:rsidRPr="00A65A2A" w:rsidRDefault="00A65A2A" w:rsidP="00A65A2A">
            <w:pPr>
              <w:spacing w:before="40" w:after="40" w:line="240" w:lineRule="auto"/>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Наименование подпрограммы</w:t>
            </w:r>
          </w:p>
        </w:tc>
        <w:tc>
          <w:tcPr>
            <w:tcW w:w="6695"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Реализация основных общеобразовательных программ</w:t>
            </w:r>
          </w:p>
        </w:tc>
      </w:tr>
      <w:tr w:rsidR="00A65A2A" w:rsidRPr="00A65A2A" w:rsidTr="00A65A2A">
        <w:trPr>
          <w:cantSplit/>
        </w:trPr>
        <w:tc>
          <w:tcPr>
            <w:tcW w:w="2592"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Срок реализации подпрограммы </w:t>
            </w:r>
          </w:p>
        </w:tc>
        <w:tc>
          <w:tcPr>
            <w:tcW w:w="6695"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2014-201</w:t>
            </w:r>
            <w:r w:rsidRPr="00A65A2A">
              <w:rPr>
                <w:rFonts w:ascii="Times New Roman" w:eastAsia="Times New Roman" w:hAnsi="Times New Roman"/>
                <w:sz w:val="24"/>
                <w:szCs w:val="24"/>
                <w:lang w:eastAsia="x-none"/>
              </w:rPr>
              <w:t>9</w:t>
            </w:r>
          </w:p>
        </w:tc>
      </w:tr>
      <w:tr w:rsidR="00A65A2A" w:rsidRPr="00A65A2A" w:rsidTr="00A65A2A">
        <w:trPr>
          <w:cantSplit/>
        </w:trPr>
        <w:tc>
          <w:tcPr>
            <w:tcW w:w="2592"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Исполнители подпрограммы</w:t>
            </w:r>
          </w:p>
        </w:tc>
        <w:tc>
          <w:tcPr>
            <w:tcW w:w="6695"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tc>
      </w:tr>
      <w:tr w:rsidR="00A65A2A" w:rsidRPr="00A65A2A" w:rsidTr="00A65A2A">
        <w:trPr>
          <w:cantSplit/>
        </w:trPr>
        <w:tc>
          <w:tcPr>
            <w:tcW w:w="2592"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Цель (цели) подпрограммы</w:t>
            </w:r>
          </w:p>
        </w:tc>
        <w:tc>
          <w:tcPr>
            <w:tcW w:w="6695"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Предоставление муниципальной услуги «Предоставление общедоступного бесплатного дошкольного образования»</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«Предоставление бесплатного и общедоступного начального, основного, среднего общего образования»</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Содержание прочих учреждений системы образования Тейковского муниципального района.</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Обеспечение деятельности учреждений образования за счет родительской платы</w:t>
            </w:r>
          </w:p>
        </w:tc>
      </w:tr>
      <w:tr w:rsidR="00A65A2A" w:rsidRPr="00A65A2A" w:rsidTr="00A65A2A">
        <w:trPr>
          <w:cantSplit/>
        </w:trPr>
        <w:tc>
          <w:tcPr>
            <w:tcW w:w="2592"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Объем ресурсного обеспечения подпрограммы</w:t>
            </w:r>
          </w:p>
        </w:tc>
        <w:tc>
          <w:tcPr>
            <w:tcW w:w="6695"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Общий объем бюджетных ассигнований: </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48492,7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46435,8</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44390,8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 xml:space="preserve">45061,7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2018 год – 44055,8</w:t>
            </w:r>
            <w:r w:rsidRPr="00A65A2A">
              <w:rPr>
                <w:rFonts w:ascii="Times New Roman" w:eastAsia="Times New Roman" w:hAnsi="Times New Roman"/>
                <w:sz w:val="24"/>
                <w:szCs w:val="24"/>
                <w:lang w:eastAsia="x-none"/>
              </w:rPr>
              <w:t xml:space="preserve">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44055,8 тыс. руб.</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 областной бюджет:</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2014 год – </w:t>
            </w:r>
            <w:r w:rsidRPr="00A65A2A">
              <w:rPr>
                <w:rFonts w:ascii="Times New Roman" w:eastAsia="Times New Roman" w:hAnsi="Times New Roman"/>
                <w:sz w:val="24"/>
                <w:szCs w:val="24"/>
                <w:lang w:eastAsia="x-none"/>
              </w:rPr>
              <w:t>0,0</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0,0</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285,6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 xml:space="preserve">0,0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2018 год – </w:t>
            </w:r>
            <w:r w:rsidRPr="00A65A2A">
              <w:rPr>
                <w:rFonts w:ascii="Times New Roman" w:eastAsia="Times New Roman" w:hAnsi="Times New Roman"/>
                <w:sz w:val="24"/>
                <w:szCs w:val="24"/>
                <w:lang w:eastAsia="x-none"/>
              </w:rPr>
              <w:t xml:space="preserve">0,0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val="x-none"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0,0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бюджет Тейковского муниципального района:</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48492,7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46435,8</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44105,2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 xml:space="preserve">45061,7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2018 год – 44055,8</w:t>
            </w:r>
            <w:r w:rsidRPr="00A65A2A">
              <w:rPr>
                <w:rFonts w:ascii="Times New Roman" w:eastAsia="Times New Roman" w:hAnsi="Times New Roman"/>
                <w:sz w:val="24"/>
                <w:szCs w:val="24"/>
                <w:lang w:eastAsia="x-none"/>
              </w:rPr>
              <w:t xml:space="preserve">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val="x-none"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44055,8 тыс. руб.</w:t>
            </w:r>
          </w:p>
        </w:tc>
      </w:tr>
    </w:tbl>
    <w:p w:rsidR="00A65A2A" w:rsidRPr="00A65A2A" w:rsidRDefault="00A65A2A" w:rsidP="00A65A2A">
      <w:pPr>
        <w:suppressAutoHyphens/>
        <w:spacing w:after="0" w:line="240" w:lineRule="auto"/>
        <w:jc w:val="both"/>
        <w:rPr>
          <w:rFonts w:ascii="Times New Roman" w:eastAsia="Times New Roman" w:hAnsi="Times New Roman"/>
          <w:sz w:val="24"/>
          <w:szCs w:val="24"/>
          <w:lang w:val="x-none" w:eastAsia="x-none"/>
        </w:rPr>
      </w:pPr>
    </w:p>
    <w:p w:rsidR="00A65A2A" w:rsidRPr="00A65A2A" w:rsidRDefault="00A65A2A" w:rsidP="00A65A2A">
      <w:pPr>
        <w:keepNext/>
        <w:spacing w:after="0" w:line="240" w:lineRule="auto"/>
        <w:outlineLvl w:val="2"/>
        <w:rPr>
          <w:rFonts w:ascii="Times New Roman" w:eastAsia="Times New Roman" w:hAnsi="Times New Roman"/>
          <w:sz w:val="24"/>
          <w:szCs w:val="24"/>
          <w:lang w:eastAsia="ru-RU"/>
        </w:rPr>
        <w:sectPr w:rsidR="00A65A2A" w:rsidRPr="00A65A2A" w:rsidSect="00A158E5">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6</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proofErr w:type="gramStart"/>
      <w:r w:rsidRPr="00A65A2A">
        <w:rPr>
          <w:rFonts w:ascii="Times New Roman" w:eastAsia="Times New Roman" w:hAnsi="Times New Roman"/>
          <w:sz w:val="24"/>
          <w:szCs w:val="24"/>
          <w:lang w:eastAsia="ru-RU"/>
        </w:rPr>
        <w:t>от  28.03.2017</w:t>
      </w:r>
      <w:proofErr w:type="gramEnd"/>
      <w:r w:rsidRPr="00A65A2A">
        <w:rPr>
          <w:rFonts w:ascii="Times New Roman" w:eastAsia="Times New Roman" w:hAnsi="Times New Roman"/>
          <w:sz w:val="24"/>
          <w:szCs w:val="24"/>
          <w:lang w:eastAsia="ru-RU"/>
        </w:rPr>
        <w:t xml:space="preserve"> г.  № 92</w:t>
      </w:r>
    </w:p>
    <w:p w:rsidR="00A65A2A" w:rsidRPr="00A65A2A" w:rsidRDefault="00A65A2A" w:rsidP="00A65A2A">
      <w:pPr>
        <w:keepNext/>
        <w:spacing w:after="0" w:line="240" w:lineRule="auto"/>
        <w:jc w:val="center"/>
        <w:outlineLvl w:val="2"/>
        <w:rPr>
          <w:rFonts w:ascii="Times New Roman" w:eastAsia="Times New Roman" w:hAnsi="Times New Roman"/>
          <w:bCs/>
          <w:sz w:val="24"/>
          <w:szCs w:val="24"/>
          <w:lang w:eastAsia="ru-RU"/>
        </w:rPr>
      </w:pPr>
      <w:r w:rsidRPr="00A65A2A">
        <w:rPr>
          <w:rFonts w:ascii="Times New Roman" w:eastAsia="Times New Roman" w:hAnsi="Times New Roman"/>
          <w:sz w:val="24"/>
          <w:szCs w:val="24"/>
          <w:lang w:eastAsia="ru-RU"/>
        </w:rPr>
        <w:t>5.</w:t>
      </w:r>
      <w:r w:rsidRPr="00A65A2A">
        <w:rPr>
          <w:rFonts w:ascii="Times New Roman" w:eastAsia="Times New Roman" w:hAnsi="Times New Roman"/>
          <w:bCs/>
          <w:sz w:val="24"/>
          <w:szCs w:val="24"/>
          <w:lang w:eastAsia="ru-RU"/>
        </w:rPr>
        <w:t xml:space="preserve"> Ресурсное обеспечение подпрограммы</w:t>
      </w:r>
    </w:p>
    <w:p w:rsidR="00A65A2A" w:rsidRPr="00A65A2A" w:rsidRDefault="00A65A2A" w:rsidP="00A65A2A">
      <w:pPr>
        <w:keepNext/>
        <w:spacing w:after="0" w:line="240" w:lineRule="auto"/>
        <w:jc w:val="center"/>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«Реализация основных общеобразовательных программ»</w:t>
      </w:r>
    </w:p>
    <w:p w:rsidR="00A65A2A" w:rsidRPr="00A65A2A" w:rsidRDefault="00A65A2A" w:rsidP="00A65A2A">
      <w:pPr>
        <w:keepNext/>
        <w:spacing w:after="0" w:line="240" w:lineRule="auto"/>
        <w:jc w:val="right"/>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 xml:space="preserve">             (</w:t>
      </w:r>
      <w:proofErr w:type="spellStart"/>
      <w:r w:rsidRPr="00A65A2A">
        <w:rPr>
          <w:rFonts w:ascii="Times New Roman" w:eastAsia="Times New Roman" w:hAnsi="Times New Roman"/>
          <w:bCs/>
          <w:sz w:val="24"/>
          <w:szCs w:val="24"/>
          <w:lang w:eastAsia="ru-RU"/>
        </w:rPr>
        <w:t>тыс.руб</w:t>
      </w:r>
      <w:proofErr w:type="spellEnd"/>
      <w:r w:rsidRPr="00A65A2A">
        <w:rPr>
          <w:rFonts w:ascii="Times New Roman" w:eastAsia="Times New Roman" w:hAnsi="Times New Roman"/>
          <w:bCs/>
          <w:sz w:val="24"/>
          <w:szCs w:val="24"/>
          <w:lang w:eastAsia="ru-RU"/>
        </w:rPr>
        <w:t>.)</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56"/>
        <w:gridCol w:w="992"/>
        <w:gridCol w:w="992"/>
        <w:gridCol w:w="993"/>
        <w:gridCol w:w="992"/>
        <w:gridCol w:w="992"/>
        <w:gridCol w:w="992"/>
      </w:tblGrid>
      <w:tr w:rsidR="007A6879" w:rsidRPr="00A65A2A" w:rsidTr="00A158E5">
        <w:trPr>
          <w:tblHeader/>
        </w:trPr>
        <w:tc>
          <w:tcPr>
            <w:tcW w:w="568"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п/п</w:t>
            </w:r>
          </w:p>
        </w:tc>
        <w:tc>
          <w:tcPr>
            <w:tcW w:w="3856"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Наименование подпрограммы / </w:t>
            </w:r>
            <w:r w:rsidRPr="00A65A2A">
              <w:rPr>
                <w:rFonts w:ascii="Times New Roman" w:eastAsia="Times New Roman" w:hAnsi="Times New Roman"/>
                <w:szCs w:val="24"/>
                <w:lang w:eastAsia="ru-RU"/>
              </w:rPr>
              <w:br/>
              <w:t>Источник ресурсного обеспечения</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2014</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2015</w:t>
            </w:r>
          </w:p>
        </w:tc>
        <w:tc>
          <w:tcPr>
            <w:tcW w:w="993"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2016</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2017</w:t>
            </w:r>
          </w:p>
        </w:tc>
        <w:tc>
          <w:tcPr>
            <w:tcW w:w="992" w:type="dxa"/>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2018</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2019</w:t>
            </w:r>
          </w:p>
        </w:tc>
      </w:tr>
      <w:tr w:rsidR="007A6879"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keepNext/>
              <w:spacing w:after="0" w:line="240" w:lineRule="auto"/>
              <w:rPr>
                <w:rFonts w:ascii="Times New Roman" w:eastAsia="Times New Roman" w:hAnsi="Times New Roman"/>
                <w:bCs/>
                <w:szCs w:val="24"/>
                <w:lang w:eastAsia="ru-RU"/>
              </w:rPr>
            </w:pPr>
            <w:r w:rsidRPr="00A65A2A">
              <w:rPr>
                <w:rFonts w:ascii="Times New Roman" w:eastAsia="Times New Roman" w:hAnsi="Times New Roman"/>
                <w:bCs/>
                <w:szCs w:val="24"/>
                <w:lang w:eastAsia="ru-RU"/>
              </w:rPr>
              <w:t>Подпрограмма /всего</w:t>
            </w:r>
          </w:p>
          <w:p w:rsidR="00A65A2A" w:rsidRPr="00A65A2A" w:rsidRDefault="00A65A2A" w:rsidP="00A65A2A">
            <w:pPr>
              <w:spacing w:before="40" w:after="40" w:line="240" w:lineRule="auto"/>
              <w:rPr>
                <w:rFonts w:ascii="Times New Roman" w:eastAsia="Times New Roman" w:hAnsi="Times New Roman"/>
                <w:szCs w:val="24"/>
                <w:lang w:eastAsia="ru-RU"/>
              </w:rPr>
            </w:pP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48492,7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46435,8</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44390,8</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45061,7</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tcPr>
          <w:p w:rsidR="00A65A2A" w:rsidRPr="00A65A2A" w:rsidRDefault="00A65A2A" w:rsidP="00A65A2A">
            <w:pPr>
              <w:keepNext/>
              <w:spacing w:after="0" w:line="240" w:lineRule="auto"/>
              <w:rPr>
                <w:rFonts w:ascii="Times New Roman" w:eastAsia="Times New Roman" w:hAnsi="Times New Roman"/>
                <w:bCs/>
                <w:szCs w:val="24"/>
                <w:lang w:eastAsia="ru-RU"/>
              </w:rPr>
            </w:pPr>
            <w:r w:rsidRPr="00A65A2A">
              <w:rPr>
                <w:rFonts w:ascii="Times New Roman" w:eastAsia="Times New Roman" w:hAnsi="Times New Roman"/>
                <w:bCs/>
                <w:szCs w:val="24"/>
                <w:lang w:eastAsia="ru-RU"/>
              </w:rPr>
              <w:t>бюджетные ассигнования</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48492,7</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46435,8</w:t>
            </w:r>
          </w:p>
        </w:tc>
        <w:tc>
          <w:tcPr>
            <w:tcW w:w="993"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44390,8</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45061,7</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44055,8</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48492,7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46435,8</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44105,2</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45061,7</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44055,8</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44055,8</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-областной бюджет</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285,6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7A6879"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w:t>
            </w:r>
          </w:p>
        </w:tc>
        <w:tc>
          <w:tcPr>
            <w:tcW w:w="3856"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7229,6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6672,2</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5662,3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6831,9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6689,2</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6689,2</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7229,6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6672,2</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5662,3</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6831,9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6689,2</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6689,2</w:t>
            </w:r>
          </w:p>
        </w:tc>
      </w:tr>
      <w:tr w:rsidR="007A6879"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2</w:t>
            </w:r>
          </w:p>
        </w:tc>
        <w:tc>
          <w:tcPr>
            <w:tcW w:w="3856"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32612,7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30366,6</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27001,4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26608,0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25822,9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25822,9</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32612,7</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30366,6</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27001,4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26608,0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25822,9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25822,9</w:t>
            </w:r>
          </w:p>
        </w:tc>
      </w:tr>
      <w:tr w:rsidR="007A6879"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3</w:t>
            </w: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Содержание прочих учреждений образования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6885,3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7399,3</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7759,0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7602,9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7631,0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7631,0</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6885,3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7399,3</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7759,0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7602,9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7631,0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7631,0</w:t>
            </w:r>
          </w:p>
        </w:tc>
      </w:tr>
      <w:tr w:rsidR="007A6879"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4</w:t>
            </w: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Обеспечение деятельности учреждений образования за счет родительской платы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1765,1</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1997,7</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1833,4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2374,0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2267,8</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2267,8</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1765,1</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1997,7</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1833,4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2374,0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2267,8</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2267,8</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5</w:t>
            </w: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Расходы на питание детей</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1849,1</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1849,1</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1644,9</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6</w:t>
            </w:r>
          </w:p>
        </w:tc>
        <w:tc>
          <w:tcPr>
            <w:tcW w:w="385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Поддержка мер по обеспечению сбалансированности местных бюджетов</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285,6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7A6879"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856"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285,6</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bl>
    <w:p w:rsidR="00A65A2A" w:rsidRPr="00A65A2A" w:rsidRDefault="00A65A2A" w:rsidP="00A65A2A">
      <w:pPr>
        <w:keepNext/>
        <w:spacing w:after="0" w:line="240" w:lineRule="auto"/>
        <w:jc w:val="center"/>
        <w:rPr>
          <w:rFonts w:ascii="Times New Roman" w:eastAsia="Times New Roman" w:hAnsi="Times New Roman"/>
          <w:b/>
          <w:bCs/>
          <w:sz w:val="24"/>
          <w:szCs w:val="24"/>
          <w:lang w:eastAsia="x-none"/>
        </w:rPr>
        <w:sectPr w:rsidR="00A65A2A" w:rsidRPr="00A65A2A" w:rsidSect="007A6879">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7</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от 28.03.2017 г. № 92</w:t>
      </w:r>
    </w:p>
    <w:p w:rsidR="00A65A2A" w:rsidRPr="00A65A2A" w:rsidRDefault="00A65A2A" w:rsidP="00A65A2A">
      <w:pPr>
        <w:suppressAutoHyphens/>
        <w:spacing w:after="0" w:line="240" w:lineRule="auto"/>
        <w:jc w:val="both"/>
        <w:rPr>
          <w:rFonts w:ascii="Times New Roman" w:eastAsia="Times New Roman" w:hAnsi="Times New Roman"/>
          <w:sz w:val="24"/>
          <w:szCs w:val="24"/>
          <w:lang w:val="x-none" w:eastAsia="x-none"/>
        </w:rPr>
      </w:pPr>
    </w:p>
    <w:p w:rsidR="00A65A2A" w:rsidRPr="00A65A2A" w:rsidRDefault="00A65A2A" w:rsidP="00A65A2A">
      <w:pPr>
        <w:keepNext/>
        <w:spacing w:after="0" w:line="240" w:lineRule="auto"/>
        <w:jc w:val="center"/>
        <w:outlineLvl w:val="2"/>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Подпрограмма</w:t>
      </w:r>
    </w:p>
    <w:p w:rsidR="00A65A2A" w:rsidRPr="00A65A2A" w:rsidRDefault="00A65A2A" w:rsidP="00A65A2A">
      <w:pPr>
        <w:keepNext/>
        <w:spacing w:after="0" w:line="240" w:lineRule="auto"/>
        <w:jc w:val="center"/>
        <w:outlineLvl w:val="3"/>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p>
    <w:p w:rsidR="00A65A2A" w:rsidRPr="00A65A2A" w:rsidRDefault="00A65A2A" w:rsidP="00A65A2A">
      <w:pPr>
        <w:keepNext/>
        <w:numPr>
          <w:ilvl w:val="0"/>
          <w:numId w:val="14"/>
        </w:numPr>
        <w:spacing w:after="0" w:line="240" w:lineRule="auto"/>
        <w:jc w:val="center"/>
        <w:outlineLvl w:val="3"/>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Паспорт подпрограммы</w:t>
      </w:r>
    </w:p>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A65A2A" w:rsidRPr="00A65A2A" w:rsidTr="007A6879">
        <w:tc>
          <w:tcPr>
            <w:tcW w:w="2660" w:type="dxa"/>
            <w:shd w:val="clear" w:color="auto" w:fill="auto"/>
          </w:tcPr>
          <w:p w:rsidR="00A65A2A" w:rsidRPr="00A65A2A" w:rsidRDefault="00A65A2A" w:rsidP="00A65A2A">
            <w:pPr>
              <w:keepNext/>
              <w:spacing w:before="40" w:after="40" w:line="240" w:lineRule="auto"/>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Тип подпрограммы</w:t>
            </w:r>
          </w:p>
        </w:tc>
        <w:tc>
          <w:tcPr>
            <w:tcW w:w="6911" w:type="dxa"/>
            <w:shd w:val="clear" w:color="auto" w:fill="auto"/>
          </w:tcPr>
          <w:p w:rsidR="00A65A2A" w:rsidRPr="00A65A2A" w:rsidRDefault="00A65A2A" w:rsidP="00A65A2A">
            <w:pPr>
              <w:keepNext/>
              <w:spacing w:before="40" w:after="40" w:line="240" w:lineRule="auto"/>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Аналитическая</w:t>
            </w:r>
          </w:p>
        </w:tc>
      </w:tr>
      <w:tr w:rsidR="00A65A2A" w:rsidRPr="00A65A2A" w:rsidTr="007A6879">
        <w:trPr>
          <w:cantSplit/>
        </w:trPr>
        <w:tc>
          <w:tcPr>
            <w:tcW w:w="2660" w:type="dxa"/>
            <w:shd w:val="clear" w:color="auto" w:fill="auto"/>
          </w:tcPr>
          <w:p w:rsidR="00A65A2A" w:rsidRPr="00A65A2A" w:rsidRDefault="00A65A2A" w:rsidP="00A65A2A">
            <w:pPr>
              <w:spacing w:before="40" w:after="40" w:line="240" w:lineRule="auto"/>
              <w:rPr>
                <w:rFonts w:ascii="Times New Roman" w:eastAsia="Times New Roman" w:hAnsi="Times New Roman"/>
                <w:b/>
                <w:sz w:val="24"/>
                <w:szCs w:val="24"/>
                <w:lang w:eastAsia="ru-RU"/>
              </w:rPr>
            </w:pPr>
            <w:r w:rsidRPr="00A65A2A">
              <w:rPr>
                <w:rFonts w:ascii="Times New Roman" w:eastAsia="Times New Roman" w:hAnsi="Times New Roman"/>
                <w:sz w:val="24"/>
                <w:szCs w:val="24"/>
                <w:lang w:eastAsia="ru-RU"/>
              </w:rPr>
              <w:t>Наименование подпрограммы</w:t>
            </w:r>
          </w:p>
        </w:tc>
        <w:tc>
          <w:tcPr>
            <w:tcW w:w="6911" w:type="dxa"/>
            <w:shd w:val="clear" w:color="auto" w:fill="auto"/>
          </w:tcPr>
          <w:p w:rsidR="00A65A2A" w:rsidRPr="00A65A2A" w:rsidRDefault="00A65A2A" w:rsidP="00A65A2A">
            <w:pPr>
              <w:keepNext/>
              <w:spacing w:after="240" w:line="240" w:lineRule="auto"/>
              <w:jc w:val="both"/>
              <w:outlineLvl w:val="3"/>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 xml:space="preserve">Финансовое обеспечение предоставления общедоступного и бесплатного </w:t>
            </w:r>
            <w:proofErr w:type="gramStart"/>
            <w:r w:rsidRPr="00A65A2A">
              <w:rPr>
                <w:rFonts w:ascii="Times New Roman" w:eastAsia="Times New Roman" w:hAnsi="Times New Roman"/>
                <w:bCs/>
                <w:sz w:val="24"/>
                <w:szCs w:val="24"/>
                <w:lang w:eastAsia="ru-RU"/>
              </w:rPr>
              <w:t>образования  в</w:t>
            </w:r>
            <w:proofErr w:type="gramEnd"/>
            <w:r w:rsidRPr="00A65A2A">
              <w:rPr>
                <w:rFonts w:ascii="Times New Roman" w:eastAsia="Times New Roman" w:hAnsi="Times New Roman"/>
                <w:bCs/>
                <w:sz w:val="24"/>
                <w:szCs w:val="24"/>
                <w:lang w:eastAsia="ru-RU"/>
              </w:rPr>
              <w:t xml:space="preserve"> муниципальных образовательных учреждениях</w:t>
            </w:r>
          </w:p>
        </w:tc>
      </w:tr>
      <w:tr w:rsidR="00A65A2A" w:rsidRPr="00A65A2A" w:rsidTr="007A6879">
        <w:trPr>
          <w:cantSplit/>
        </w:trPr>
        <w:tc>
          <w:tcPr>
            <w:tcW w:w="2660"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Срок реализации подпрограммы </w:t>
            </w:r>
          </w:p>
        </w:tc>
        <w:tc>
          <w:tcPr>
            <w:tcW w:w="6911"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2014-2019</w:t>
            </w:r>
          </w:p>
        </w:tc>
      </w:tr>
      <w:tr w:rsidR="00A65A2A" w:rsidRPr="00A65A2A" w:rsidTr="007A6879">
        <w:trPr>
          <w:cantSplit/>
        </w:trPr>
        <w:tc>
          <w:tcPr>
            <w:tcW w:w="2660"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Исполнители подпрограммы</w:t>
            </w:r>
          </w:p>
        </w:tc>
        <w:tc>
          <w:tcPr>
            <w:tcW w:w="6911"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A65A2A" w:rsidRPr="00A65A2A" w:rsidTr="007A6879">
        <w:trPr>
          <w:cantSplit/>
        </w:trPr>
        <w:tc>
          <w:tcPr>
            <w:tcW w:w="2660"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Цель (цели) подпрограммы</w:t>
            </w:r>
          </w:p>
        </w:tc>
        <w:tc>
          <w:tcPr>
            <w:tcW w:w="6911"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Обеспечение в полном объеме прав граждан на получение образования в муниципальных образовательных организациях</w:t>
            </w:r>
          </w:p>
        </w:tc>
      </w:tr>
      <w:tr w:rsidR="00A65A2A" w:rsidRPr="00A65A2A" w:rsidTr="007A6879">
        <w:trPr>
          <w:cantSplit/>
        </w:trPr>
        <w:tc>
          <w:tcPr>
            <w:tcW w:w="2660"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Объем ресурсного обеспечения подпрограммы</w:t>
            </w:r>
          </w:p>
        </w:tc>
        <w:tc>
          <w:tcPr>
            <w:tcW w:w="6911" w:type="dxa"/>
            <w:shd w:val="clear" w:color="auto" w:fill="auto"/>
          </w:tcPr>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Общий объем бюджетных ассигнований: </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52239,3 тыс.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51530,7 тыс.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56440,</w:t>
            </w:r>
            <w:proofErr w:type="gramStart"/>
            <w:r w:rsidRPr="00A65A2A">
              <w:rPr>
                <w:rFonts w:ascii="Times New Roman" w:eastAsia="Times New Roman" w:hAnsi="Times New Roman"/>
                <w:sz w:val="24"/>
                <w:szCs w:val="24"/>
                <w:lang w:eastAsia="ru-RU"/>
              </w:rPr>
              <w:t>5  тыс.</w:t>
            </w:r>
            <w:proofErr w:type="gramEnd"/>
            <w:r w:rsidRPr="00A65A2A">
              <w:rPr>
                <w:rFonts w:ascii="Times New Roman" w:eastAsia="Times New Roman" w:hAnsi="Times New Roman"/>
                <w:sz w:val="24"/>
                <w:szCs w:val="24"/>
                <w:lang w:eastAsia="ru-RU"/>
              </w:rPr>
              <w:t xml:space="preserve">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2017 год – 55923,2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2018 год – 52913,9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2019 год – 52913,9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областной бюджет:</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2014 год – 52239,3 тыс.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2015 год – 51530,7 тыс.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2016 год – 56440,5 тыс. руб.</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2017 год – 55923,2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2018 год – 52913,9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p w:rsidR="00A65A2A" w:rsidRPr="00A65A2A" w:rsidRDefault="00A65A2A" w:rsidP="00A65A2A">
            <w:pPr>
              <w:spacing w:before="40" w:after="40" w:line="240" w:lineRule="auto"/>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2019 год – 52913,9 </w:t>
            </w:r>
            <w:proofErr w:type="spellStart"/>
            <w:r w:rsidRPr="00A65A2A">
              <w:rPr>
                <w:rFonts w:ascii="Times New Roman" w:eastAsia="Times New Roman" w:hAnsi="Times New Roman"/>
                <w:sz w:val="24"/>
                <w:szCs w:val="24"/>
                <w:lang w:eastAsia="ru-RU"/>
              </w:rPr>
              <w:t>тыс.руб</w:t>
            </w:r>
            <w:proofErr w:type="spellEnd"/>
            <w:r w:rsidRPr="00A65A2A">
              <w:rPr>
                <w:rFonts w:ascii="Times New Roman" w:eastAsia="Times New Roman" w:hAnsi="Times New Roman"/>
                <w:sz w:val="24"/>
                <w:szCs w:val="24"/>
                <w:lang w:eastAsia="ru-RU"/>
              </w:rPr>
              <w:t>.</w:t>
            </w:r>
          </w:p>
        </w:tc>
      </w:tr>
    </w:tbl>
    <w:p w:rsidR="00A65A2A" w:rsidRPr="00A65A2A" w:rsidRDefault="00A65A2A" w:rsidP="00A65A2A">
      <w:pPr>
        <w:keepNext/>
        <w:spacing w:after="0" w:line="240" w:lineRule="auto"/>
        <w:jc w:val="center"/>
        <w:outlineLvl w:val="2"/>
        <w:rPr>
          <w:rFonts w:ascii="Times New Roman" w:eastAsia="Times New Roman" w:hAnsi="Times New Roman"/>
          <w:bCs/>
          <w:sz w:val="24"/>
          <w:szCs w:val="24"/>
          <w:highlight w:val="yellow"/>
          <w:lang w:val="x-none" w:eastAsia="x-none"/>
        </w:rPr>
        <w:sectPr w:rsidR="00A65A2A" w:rsidRPr="00A65A2A" w:rsidSect="00A158E5">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8</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 xml:space="preserve">от 28.03.2017 г.  № 92 </w:t>
      </w:r>
    </w:p>
    <w:p w:rsidR="00A65A2A" w:rsidRPr="00A65A2A" w:rsidRDefault="00A65A2A" w:rsidP="00A65A2A">
      <w:pPr>
        <w:keepNext/>
        <w:spacing w:after="0" w:line="240" w:lineRule="auto"/>
        <w:jc w:val="center"/>
        <w:outlineLvl w:val="2"/>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5. Ресурсное обеспечение подпрограммы</w:t>
      </w:r>
    </w:p>
    <w:p w:rsidR="00A65A2A" w:rsidRPr="00A65A2A" w:rsidRDefault="00A65A2A" w:rsidP="00A65A2A">
      <w:pPr>
        <w:keepNext/>
        <w:spacing w:after="0" w:line="240" w:lineRule="auto"/>
        <w:jc w:val="center"/>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A65A2A" w:rsidRPr="00A65A2A" w:rsidRDefault="00A65A2A" w:rsidP="00A65A2A">
      <w:pPr>
        <w:keepNext/>
        <w:spacing w:after="0" w:line="240" w:lineRule="auto"/>
        <w:jc w:val="right"/>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w:t>
      </w:r>
      <w:proofErr w:type="spellStart"/>
      <w:r w:rsidRPr="00A65A2A">
        <w:rPr>
          <w:rFonts w:ascii="Times New Roman" w:eastAsia="Times New Roman" w:hAnsi="Times New Roman"/>
          <w:bCs/>
          <w:sz w:val="24"/>
          <w:szCs w:val="24"/>
          <w:lang w:val="x-none" w:eastAsia="x-none"/>
        </w:rPr>
        <w:t>тыс.руб</w:t>
      </w:r>
      <w:proofErr w:type="spellEnd"/>
      <w:r w:rsidRPr="00A65A2A">
        <w:rPr>
          <w:rFonts w:ascii="Times New Roman" w:eastAsia="Times New Roman" w:hAnsi="Times New Roman"/>
          <w:bCs/>
          <w:sz w:val="24"/>
          <w:szCs w:val="24"/>
          <w:lang w:val="x-none" w:eastAsia="x-none"/>
        </w:rPr>
        <w:t>.)</w:t>
      </w: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4"/>
        <w:gridCol w:w="1002"/>
        <w:gridCol w:w="983"/>
        <w:gridCol w:w="992"/>
        <w:gridCol w:w="992"/>
        <w:gridCol w:w="1134"/>
        <w:gridCol w:w="992"/>
      </w:tblGrid>
      <w:tr w:rsidR="00A158E5" w:rsidRPr="00A65A2A" w:rsidTr="00A158E5">
        <w:trPr>
          <w:tblHeader/>
        </w:trPr>
        <w:tc>
          <w:tcPr>
            <w:tcW w:w="568"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val="en-US" w:eastAsia="ru-RU"/>
              </w:rPr>
              <w:t>№</w:t>
            </w:r>
            <w:r w:rsidRPr="00A65A2A">
              <w:rPr>
                <w:rFonts w:ascii="Times New Roman" w:eastAsia="Times New Roman" w:hAnsi="Times New Roman"/>
                <w:szCs w:val="24"/>
                <w:lang w:eastAsia="ru-RU"/>
              </w:rPr>
              <w:t xml:space="preserve"> п/п</w:t>
            </w:r>
          </w:p>
        </w:tc>
        <w:tc>
          <w:tcPr>
            <w:tcW w:w="3714"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Наименование подпрограммы / </w:t>
            </w:r>
            <w:r w:rsidRPr="00A65A2A">
              <w:rPr>
                <w:rFonts w:ascii="Times New Roman" w:eastAsia="Times New Roman" w:hAnsi="Times New Roman"/>
                <w:szCs w:val="24"/>
                <w:lang w:eastAsia="ru-RU"/>
              </w:rPr>
              <w:br/>
              <w:t>Источник ресурсного обеспечения</w:t>
            </w:r>
          </w:p>
        </w:tc>
        <w:tc>
          <w:tcPr>
            <w:tcW w:w="100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2014</w:t>
            </w:r>
          </w:p>
        </w:tc>
        <w:tc>
          <w:tcPr>
            <w:tcW w:w="983"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2015</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2016</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2017</w:t>
            </w:r>
          </w:p>
        </w:tc>
        <w:tc>
          <w:tcPr>
            <w:tcW w:w="1134" w:type="dxa"/>
          </w:tcPr>
          <w:p w:rsidR="00A65A2A" w:rsidRPr="00A65A2A" w:rsidRDefault="00A65A2A" w:rsidP="00A65A2A">
            <w:pPr>
              <w:keepNext/>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2018</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2019</w:t>
            </w:r>
          </w:p>
        </w:tc>
      </w:tr>
      <w:tr w:rsidR="00A158E5"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14" w:type="dxa"/>
            <w:hideMark/>
          </w:tcPr>
          <w:p w:rsidR="00A65A2A" w:rsidRPr="00A65A2A" w:rsidRDefault="00A65A2A" w:rsidP="00A65A2A">
            <w:pPr>
              <w:keepNext/>
              <w:spacing w:after="0" w:line="240" w:lineRule="auto"/>
              <w:rPr>
                <w:rFonts w:ascii="Times New Roman" w:eastAsia="Times New Roman" w:hAnsi="Times New Roman"/>
                <w:bCs/>
                <w:szCs w:val="24"/>
                <w:lang w:eastAsia="ru-RU"/>
              </w:rPr>
            </w:pPr>
            <w:r w:rsidRPr="00A65A2A">
              <w:rPr>
                <w:rFonts w:ascii="Times New Roman" w:eastAsia="Times New Roman" w:hAnsi="Times New Roman"/>
                <w:bCs/>
                <w:szCs w:val="24"/>
                <w:lang w:eastAsia="ru-RU"/>
              </w:rPr>
              <w:t>Подпрограмма /всего</w:t>
            </w:r>
          </w:p>
        </w:tc>
        <w:tc>
          <w:tcPr>
            <w:tcW w:w="1002" w:type="dxa"/>
            <w:vAlign w:val="bottom"/>
            <w:hideMark/>
          </w:tcPr>
          <w:p w:rsidR="00A65A2A" w:rsidRPr="00A65A2A" w:rsidRDefault="00A65A2A" w:rsidP="00A65A2A">
            <w:pPr>
              <w:spacing w:after="0" w:line="240"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52239,3</w:t>
            </w:r>
          </w:p>
        </w:tc>
        <w:tc>
          <w:tcPr>
            <w:tcW w:w="983" w:type="dxa"/>
            <w:vAlign w:val="bottom"/>
            <w:hideMark/>
          </w:tcPr>
          <w:p w:rsidR="00A65A2A" w:rsidRPr="00A65A2A" w:rsidRDefault="00A65A2A" w:rsidP="00A65A2A">
            <w:pPr>
              <w:spacing w:after="0" w:line="240"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51530,7</w:t>
            </w:r>
          </w:p>
        </w:tc>
        <w:tc>
          <w:tcPr>
            <w:tcW w:w="992" w:type="dxa"/>
            <w:vAlign w:val="bottom"/>
            <w:hideMark/>
          </w:tcPr>
          <w:p w:rsidR="00A65A2A" w:rsidRPr="00A65A2A" w:rsidRDefault="00A65A2A" w:rsidP="00A65A2A">
            <w:pPr>
              <w:spacing w:after="0" w:line="240" w:lineRule="auto"/>
              <w:jc w:val="center"/>
              <w:rPr>
                <w:rFonts w:ascii="Times New Roman" w:eastAsia="Times New Roman" w:hAnsi="Times New Roman"/>
                <w:b/>
                <w:color w:val="000000"/>
                <w:szCs w:val="24"/>
                <w:lang w:eastAsia="ru-RU"/>
              </w:rPr>
            </w:pPr>
            <w:r w:rsidRPr="00A65A2A">
              <w:rPr>
                <w:rFonts w:ascii="Times New Roman" w:eastAsia="Times New Roman" w:hAnsi="Times New Roman"/>
                <w:b/>
                <w:color w:val="000000"/>
                <w:szCs w:val="24"/>
                <w:lang w:eastAsia="ru-RU"/>
              </w:rPr>
              <w:t>56440,5</w:t>
            </w:r>
          </w:p>
        </w:tc>
        <w:tc>
          <w:tcPr>
            <w:tcW w:w="992" w:type="dxa"/>
            <w:hideMark/>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55923,2</w:t>
            </w:r>
          </w:p>
        </w:tc>
        <w:tc>
          <w:tcPr>
            <w:tcW w:w="1134" w:type="dxa"/>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c>
          <w:tcPr>
            <w:tcW w:w="992" w:type="dxa"/>
            <w:hideMark/>
          </w:tcPr>
          <w:p w:rsidR="00A65A2A" w:rsidRPr="00A65A2A" w:rsidRDefault="00A65A2A" w:rsidP="00A65A2A">
            <w:pPr>
              <w:spacing w:after="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52913,9</w:t>
            </w:r>
          </w:p>
        </w:tc>
      </w:tr>
      <w:tr w:rsidR="00A158E5"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14" w:type="dxa"/>
          </w:tcPr>
          <w:p w:rsidR="00A65A2A" w:rsidRPr="00A65A2A" w:rsidRDefault="00A65A2A" w:rsidP="00A65A2A">
            <w:pPr>
              <w:keepNext/>
              <w:spacing w:after="0" w:line="240" w:lineRule="auto"/>
              <w:rPr>
                <w:rFonts w:ascii="Times New Roman" w:eastAsia="Times New Roman" w:hAnsi="Times New Roman"/>
                <w:bCs/>
                <w:szCs w:val="24"/>
                <w:lang w:eastAsia="ru-RU"/>
              </w:rPr>
            </w:pPr>
            <w:r w:rsidRPr="00A65A2A">
              <w:rPr>
                <w:rFonts w:ascii="Times New Roman" w:eastAsia="Times New Roman" w:hAnsi="Times New Roman"/>
                <w:bCs/>
                <w:szCs w:val="24"/>
                <w:lang w:eastAsia="ru-RU"/>
              </w:rPr>
              <w:t>бюджетные ассигнования</w:t>
            </w:r>
          </w:p>
        </w:tc>
        <w:tc>
          <w:tcPr>
            <w:tcW w:w="1002" w:type="dxa"/>
            <w:vAlign w:val="bottom"/>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52239,3</w:t>
            </w:r>
          </w:p>
        </w:tc>
        <w:tc>
          <w:tcPr>
            <w:tcW w:w="983" w:type="dxa"/>
            <w:vAlign w:val="bottom"/>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51530,7</w:t>
            </w:r>
          </w:p>
        </w:tc>
        <w:tc>
          <w:tcPr>
            <w:tcW w:w="992" w:type="dxa"/>
            <w:vAlign w:val="bottom"/>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56440,5</w:t>
            </w:r>
          </w:p>
        </w:tc>
        <w:tc>
          <w:tcPr>
            <w:tcW w:w="992"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55923,2</w:t>
            </w:r>
          </w:p>
        </w:tc>
        <w:tc>
          <w:tcPr>
            <w:tcW w:w="1134"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c>
          <w:tcPr>
            <w:tcW w:w="992"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r>
      <w:tr w:rsidR="00A158E5"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1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02" w:type="dxa"/>
            <w:vAlign w:val="center"/>
            <w:hideMark/>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52239,3</w:t>
            </w:r>
          </w:p>
        </w:tc>
        <w:tc>
          <w:tcPr>
            <w:tcW w:w="983" w:type="dxa"/>
            <w:vAlign w:val="center"/>
            <w:hideMark/>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51530,7</w:t>
            </w:r>
          </w:p>
        </w:tc>
        <w:tc>
          <w:tcPr>
            <w:tcW w:w="992" w:type="dxa"/>
            <w:vAlign w:val="center"/>
            <w:hideMark/>
          </w:tcPr>
          <w:p w:rsidR="00A65A2A" w:rsidRPr="00A65A2A" w:rsidRDefault="00A65A2A" w:rsidP="00A65A2A">
            <w:pPr>
              <w:spacing w:after="0" w:line="240" w:lineRule="auto"/>
              <w:jc w:val="center"/>
              <w:rPr>
                <w:rFonts w:ascii="Times New Roman" w:eastAsia="Times New Roman" w:hAnsi="Times New Roman"/>
                <w:color w:val="000000"/>
                <w:szCs w:val="24"/>
                <w:lang w:eastAsia="ru-RU"/>
              </w:rPr>
            </w:pPr>
            <w:r w:rsidRPr="00A65A2A">
              <w:rPr>
                <w:rFonts w:ascii="Times New Roman" w:eastAsia="Times New Roman" w:hAnsi="Times New Roman"/>
                <w:color w:val="000000"/>
                <w:szCs w:val="24"/>
                <w:lang w:eastAsia="ru-RU"/>
              </w:rPr>
              <w:t>56440,5</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55923,2</w:t>
            </w:r>
          </w:p>
        </w:tc>
        <w:tc>
          <w:tcPr>
            <w:tcW w:w="1134"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52913,9</w:t>
            </w:r>
          </w:p>
        </w:tc>
      </w:tr>
      <w:tr w:rsidR="00A158E5" w:rsidRPr="00A65A2A" w:rsidTr="00A158E5">
        <w:trPr>
          <w:cantSplit/>
          <w:trHeight w:val="2098"/>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w:t>
            </w:r>
          </w:p>
        </w:tc>
        <w:tc>
          <w:tcPr>
            <w:tcW w:w="371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00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48161,6</w:t>
            </w:r>
          </w:p>
        </w:tc>
        <w:tc>
          <w:tcPr>
            <w:tcW w:w="98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46960,2</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52016,0</w:t>
            </w:r>
          </w:p>
          <w:p w:rsidR="00A65A2A" w:rsidRPr="00A65A2A" w:rsidRDefault="00A65A2A" w:rsidP="00A65A2A">
            <w:pPr>
              <w:spacing w:before="40" w:after="40" w:line="240" w:lineRule="auto"/>
              <w:jc w:val="center"/>
              <w:rPr>
                <w:rFonts w:ascii="Times New Roman" w:eastAsia="Times New Roman" w:hAnsi="Times New Roman"/>
                <w:szCs w:val="24"/>
                <w:lang w:eastAsia="ru-RU"/>
              </w:rPr>
            </w:pP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51183,4</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48544,6</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48544,6</w:t>
            </w:r>
          </w:p>
        </w:tc>
      </w:tr>
      <w:tr w:rsidR="00A158E5"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1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0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48161,6</w:t>
            </w:r>
          </w:p>
        </w:tc>
        <w:tc>
          <w:tcPr>
            <w:tcW w:w="98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46960,2</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52016,0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51183,4</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48544,6</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48544,6</w:t>
            </w:r>
          </w:p>
        </w:tc>
      </w:tr>
      <w:tr w:rsidR="00A158E5" w:rsidRPr="00A65A2A" w:rsidTr="00A158E5">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2</w:t>
            </w:r>
          </w:p>
        </w:tc>
        <w:tc>
          <w:tcPr>
            <w:tcW w:w="371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00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4077,7</w:t>
            </w:r>
          </w:p>
        </w:tc>
        <w:tc>
          <w:tcPr>
            <w:tcW w:w="98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4570,5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4424,5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4739,8</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4369,3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4369,3</w:t>
            </w:r>
          </w:p>
        </w:tc>
      </w:tr>
      <w:tr w:rsidR="00A158E5" w:rsidRPr="00A65A2A" w:rsidTr="00A158E5">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1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100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4077,7</w:t>
            </w:r>
          </w:p>
        </w:tc>
        <w:tc>
          <w:tcPr>
            <w:tcW w:w="98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4570,5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4424,5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4739,8</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4369,3</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4369,3</w:t>
            </w:r>
          </w:p>
        </w:tc>
      </w:tr>
    </w:tbl>
    <w:p w:rsidR="00A65A2A" w:rsidRPr="00A65A2A" w:rsidRDefault="00A65A2A" w:rsidP="00A65A2A">
      <w:pPr>
        <w:keepNext/>
        <w:spacing w:after="0" w:line="240" w:lineRule="auto"/>
        <w:jc w:val="center"/>
        <w:rPr>
          <w:rFonts w:ascii="Times New Roman" w:eastAsia="Times New Roman" w:hAnsi="Times New Roman"/>
          <w:b/>
          <w:bCs/>
          <w:sz w:val="24"/>
          <w:szCs w:val="24"/>
          <w:lang w:eastAsia="x-none"/>
        </w:rPr>
      </w:pPr>
    </w:p>
    <w:p w:rsidR="00A65A2A" w:rsidRPr="00A65A2A" w:rsidRDefault="00A65A2A" w:rsidP="00A65A2A">
      <w:pPr>
        <w:keepNext/>
        <w:spacing w:after="0" w:line="240" w:lineRule="auto"/>
        <w:jc w:val="center"/>
        <w:rPr>
          <w:rFonts w:ascii="Times New Roman" w:eastAsia="Times New Roman" w:hAnsi="Times New Roman"/>
          <w:b/>
          <w:bCs/>
          <w:sz w:val="24"/>
          <w:szCs w:val="24"/>
          <w:lang w:val="x-none" w:eastAsia="x-none"/>
        </w:rPr>
        <w:sectPr w:rsidR="00A65A2A" w:rsidRPr="00A65A2A" w:rsidSect="00A158E5">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9</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proofErr w:type="gramStart"/>
      <w:r w:rsidRPr="00A65A2A">
        <w:rPr>
          <w:rFonts w:ascii="Times New Roman" w:eastAsia="Times New Roman" w:hAnsi="Times New Roman"/>
          <w:sz w:val="24"/>
          <w:szCs w:val="24"/>
          <w:lang w:eastAsia="ru-RU"/>
        </w:rPr>
        <w:t>от  28.03.2017</w:t>
      </w:r>
      <w:proofErr w:type="gramEnd"/>
      <w:r w:rsidRPr="00A65A2A">
        <w:rPr>
          <w:rFonts w:ascii="Times New Roman" w:eastAsia="Times New Roman" w:hAnsi="Times New Roman"/>
          <w:sz w:val="24"/>
          <w:szCs w:val="24"/>
          <w:lang w:eastAsia="ru-RU"/>
        </w:rPr>
        <w:t xml:space="preserve"> г. № 92 </w:t>
      </w:r>
    </w:p>
    <w:p w:rsidR="00A65A2A" w:rsidRPr="00A65A2A" w:rsidRDefault="00A65A2A" w:rsidP="00A65A2A">
      <w:pPr>
        <w:keepNext/>
        <w:spacing w:after="0" w:line="240" w:lineRule="auto"/>
        <w:jc w:val="center"/>
        <w:outlineLvl w:val="2"/>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 xml:space="preserve">Подпрограмма </w:t>
      </w:r>
    </w:p>
    <w:p w:rsidR="00A65A2A" w:rsidRPr="00A65A2A" w:rsidRDefault="00A65A2A" w:rsidP="00A65A2A">
      <w:pPr>
        <w:keepNext/>
        <w:spacing w:after="0" w:line="240" w:lineRule="auto"/>
        <w:jc w:val="center"/>
        <w:outlineLvl w:val="2"/>
        <w:rPr>
          <w:rFonts w:ascii="Times New Roman" w:eastAsia="Times New Roman" w:hAnsi="Times New Roman"/>
          <w:b/>
          <w:bCs/>
          <w:sz w:val="24"/>
          <w:szCs w:val="24"/>
          <w:lang w:val="x-none" w:eastAsia="x-none"/>
        </w:rPr>
      </w:pPr>
      <w:r w:rsidRPr="00A65A2A">
        <w:rPr>
          <w:rFonts w:ascii="Times New Roman" w:eastAsia="Times New Roman" w:hAnsi="Times New Roman"/>
          <w:b/>
          <w:bCs/>
          <w:sz w:val="24"/>
          <w:szCs w:val="24"/>
          <w:lang w:val="x-none" w:eastAsia="x-none"/>
        </w:rPr>
        <w:t>«Реализация дополнительных общеобразовательных программ»</w:t>
      </w:r>
    </w:p>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p>
    <w:p w:rsidR="00A65A2A" w:rsidRPr="00A65A2A" w:rsidRDefault="00A65A2A" w:rsidP="00A65A2A">
      <w:pPr>
        <w:keepNext/>
        <w:numPr>
          <w:ilvl w:val="0"/>
          <w:numId w:val="10"/>
        </w:numPr>
        <w:spacing w:after="0" w:line="240" w:lineRule="auto"/>
        <w:contextualSpacing/>
        <w:jc w:val="center"/>
        <w:outlineLvl w:val="3"/>
        <w:rPr>
          <w:rFonts w:ascii="Times New Roman" w:eastAsia="Times New Roman" w:hAnsi="Times New Roman"/>
          <w:bCs/>
          <w:sz w:val="24"/>
          <w:szCs w:val="24"/>
          <w:lang w:val="x-none" w:eastAsia="x-none"/>
        </w:rPr>
      </w:pPr>
      <w:r w:rsidRPr="00A65A2A">
        <w:rPr>
          <w:rFonts w:ascii="Times New Roman" w:eastAsia="Times New Roman" w:hAnsi="Times New Roman"/>
          <w:bCs/>
          <w:sz w:val="24"/>
          <w:szCs w:val="24"/>
          <w:lang w:val="x-none" w:eastAsia="x-none"/>
        </w:rPr>
        <w:t>Паспорт подпрограммы</w:t>
      </w:r>
    </w:p>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A65A2A" w:rsidRPr="00A65A2A" w:rsidTr="00A158E5">
        <w:tc>
          <w:tcPr>
            <w:tcW w:w="2626" w:type="dxa"/>
            <w:shd w:val="clear" w:color="auto" w:fill="auto"/>
          </w:tcPr>
          <w:p w:rsidR="00A65A2A" w:rsidRPr="00A65A2A" w:rsidRDefault="00A65A2A" w:rsidP="00A65A2A">
            <w:pPr>
              <w:keepNext/>
              <w:spacing w:after="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Тип подпрограммы</w:t>
            </w:r>
          </w:p>
        </w:tc>
        <w:tc>
          <w:tcPr>
            <w:tcW w:w="6944" w:type="dxa"/>
            <w:shd w:val="clear" w:color="auto" w:fill="auto"/>
          </w:tcPr>
          <w:p w:rsidR="00A65A2A" w:rsidRPr="00A65A2A" w:rsidRDefault="00A65A2A" w:rsidP="00A65A2A">
            <w:pPr>
              <w:keepNext/>
              <w:spacing w:after="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Аналитическая</w:t>
            </w:r>
          </w:p>
        </w:tc>
      </w:tr>
      <w:tr w:rsidR="00A65A2A" w:rsidRPr="00A65A2A" w:rsidTr="00A158E5">
        <w:trPr>
          <w:cantSplit/>
        </w:trPr>
        <w:tc>
          <w:tcPr>
            <w:tcW w:w="2626" w:type="dxa"/>
            <w:shd w:val="clear" w:color="auto" w:fill="auto"/>
          </w:tcPr>
          <w:p w:rsidR="00A65A2A" w:rsidRPr="00A65A2A" w:rsidRDefault="00A65A2A" w:rsidP="00A65A2A">
            <w:pPr>
              <w:spacing w:after="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Наименование подпрограммы</w:t>
            </w:r>
          </w:p>
        </w:tc>
        <w:tc>
          <w:tcPr>
            <w:tcW w:w="6944" w:type="dxa"/>
            <w:shd w:val="clear" w:color="auto" w:fill="auto"/>
          </w:tcPr>
          <w:p w:rsidR="00A65A2A" w:rsidRPr="00A65A2A" w:rsidRDefault="00A65A2A" w:rsidP="00A65A2A">
            <w:pPr>
              <w:spacing w:after="0" w:line="240" w:lineRule="auto"/>
              <w:jc w:val="both"/>
              <w:rPr>
                <w:rFonts w:ascii="Times New Roman" w:eastAsia="Times New Roman" w:hAnsi="Times New Roman"/>
                <w:b/>
                <w:sz w:val="24"/>
                <w:szCs w:val="24"/>
                <w:lang w:val="x-none" w:eastAsia="x-none"/>
              </w:rPr>
            </w:pPr>
            <w:r w:rsidRPr="00A65A2A">
              <w:rPr>
                <w:rFonts w:ascii="Times New Roman" w:eastAsia="Times New Roman" w:hAnsi="Times New Roman"/>
                <w:sz w:val="24"/>
                <w:szCs w:val="24"/>
                <w:lang w:val="x-none" w:eastAsia="x-none"/>
              </w:rPr>
              <w:t>Реализация дополнительных общеобразовательных программ</w:t>
            </w:r>
          </w:p>
        </w:tc>
      </w:tr>
      <w:tr w:rsidR="00A65A2A" w:rsidRPr="00A65A2A" w:rsidTr="00A158E5">
        <w:trPr>
          <w:cantSplit/>
        </w:trPr>
        <w:tc>
          <w:tcPr>
            <w:tcW w:w="2626"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Срок реализации подпрограммы </w:t>
            </w:r>
          </w:p>
        </w:tc>
        <w:tc>
          <w:tcPr>
            <w:tcW w:w="6944"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2014-201</w:t>
            </w:r>
            <w:r w:rsidRPr="00A65A2A">
              <w:rPr>
                <w:rFonts w:ascii="Times New Roman" w:eastAsia="Times New Roman" w:hAnsi="Times New Roman"/>
                <w:sz w:val="24"/>
                <w:szCs w:val="24"/>
                <w:lang w:eastAsia="x-none"/>
              </w:rPr>
              <w:t>9</w:t>
            </w:r>
          </w:p>
        </w:tc>
      </w:tr>
      <w:tr w:rsidR="00A65A2A" w:rsidRPr="00A65A2A" w:rsidTr="00A158E5">
        <w:trPr>
          <w:cantSplit/>
        </w:trPr>
        <w:tc>
          <w:tcPr>
            <w:tcW w:w="2626"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Исполнители подпрограммы</w:t>
            </w:r>
          </w:p>
        </w:tc>
        <w:tc>
          <w:tcPr>
            <w:tcW w:w="6944"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tc>
      </w:tr>
      <w:tr w:rsidR="00A65A2A" w:rsidRPr="00A65A2A" w:rsidTr="00A158E5">
        <w:trPr>
          <w:cantSplit/>
        </w:trPr>
        <w:tc>
          <w:tcPr>
            <w:tcW w:w="2626"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Цель (цели) подпрограммы</w:t>
            </w:r>
          </w:p>
        </w:tc>
        <w:tc>
          <w:tcPr>
            <w:tcW w:w="6944"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Расширение потенциала системы дополнительного образования Тейковского муниципального района</w:t>
            </w:r>
          </w:p>
          <w:p w:rsidR="00A65A2A" w:rsidRPr="00A65A2A" w:rsidRDefault="00A65A2A" w:rsidP="00A65A2A">
            <w:pPr>
              <w:spacing w:before="40" w:after="4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Обеспечение высокого качества услуг дополнительного образования Тейковского муниципального района</w:t>
            </w:r>
          </w:p>
        </w:tc>
      </w:tr>
      <w:tr w:rsidR="00A65A2A" w:rsidRPr="00A65A2A" w:rsidTr="00A158E5">
        <w:trPr>
          <w:cantSplit/>
        </w:trPr>
        <w:tc>
          <w:tcPr>
            <w:tcW w:w="2626"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Объем ресурсного обеспечения подпрограммы</w:t>
            </w:r>
          </w:p>
        </w:tc>
        <w:tc>
          <w:tcPr>
            <w:tcW w:w="6944" w:type="dxa"/>
            <w:shd w:val="clear" w:color="auto" w:fill="auto"/>
          </w:tcPr>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Общий объем бюджетных ассигнований: </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4303,4 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3747,1</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3603,5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 xml:space="preserve">3700,4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2018 год – 3824,3</w:t>
            </w:r>
            <w:r w:rsidRPr="00A65A2A">
              <w:rPr>
                <w:rFonts w:ascii="Times New Roman" w:eastAsia="Times New Roman" w:hAnsi="Times New Roman"/>
                <w:sz w:val="24"/>
                <w:szCs w:val="24"/>
                <w:lang w:eastAsia="x-none"/>
              </w:rPr>
              <w:t xml:space="preserve">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 xml:space="preserve">2019 год – </w:t>
            </w:r>
            <w:r w:rsidRPr="00A65A2A">
              <w:rPr>
                <w:rFonts w:ascii="Times New Roman" w:eastAsia="Times New Roman" w:hAnsi="Times New Roman"/>
                <w:sz w:val="24"/>
                <w:szCs w:val="24"/>
                <w:lang w:val="x-none" w:eastAsia="x-none"/>
              </w:rPr>
              <w:t>3824,3</w:t>
            </w:r>
            <w:r w:rsidRPr="00A65A2A">
              <w:rPr>
                <w:rFonts w:ascii="Times New Roman" w:eastAsia="Times New Roman" w:hAnsi="Times New Roman"/>
                <w:sz w:val="24"/>
                <w:szCs w:val="24"/>
                <w:lang w:eastAsia="x-none"/>
              </w:rPr>
              <w:t xml:space="preserve"> </w:t>
            </w:r>
            <w:r w:rsidRPr="00A65A2A">
              <w:rPr>
                <w:rFonts w:ascii="Times New Roman" w:eastAsia="Times New Roman" w:hAnsi="Times New Roman"/>
                <w:sz w:val="24"/>
                <w:szCs w:val="24"/>
                <w:lang w:val="x-none" w:eastAsia="x-none"/>
              </w:rPr>
              <w:t>тыс. руб</w:t>
            </w:r>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областной бюджет:</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26,5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2015 год – 48,8 тыс. руб.</w:t>
            </w:r>
          </w:p>
          <w:p w:rsidR="00A65A2A" w:rsidRPr="00A65A2A" w:rsidRDefault="00A65A2A" w:rsidP="00A65A2A">
            <w:pPr>
              <w:spacing w:before="40" w:after="40" w:line="240" w:lineRule="auto"/>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1</w:t>
            </w:r>
            <w:r w:rsidRPr="00A65A2A">
              <w:rPr>
                <w:rFonts w:ascii="Times New Roman" w:eastAsia="Times New Roman" w:hAnsi="Times New Roman"/>
                <w:sz w:val="24"/>
                <w:szCs w:val="24"/>
                <w:lang w:val="x-none" w:eastAsia="x-none"/>
              </w:rPr>
              <w:t>0</w:t>
            </w:r>
            <w:r w:rsidRPr="00A65A2A">
              <w:rPr>
                <w:rFonts w:ascii="Times New Roman" w:eastAsia="Times New Roman" w:hAnsi="Times New Roman"/>
                <w:sz w:val="24"/>
                <w:szCs w:val="24"/>
                <w:lang w:eastAsia="x-none"/>
              </w:rPr>
              <w:t>,1</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2017 год – 0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 xml:space="preserve">2018 год – 0 </w:t>
            </w:r>
            <w:proofErr w:type="spellStart"/>
            <w:r w:rsidRPr="00A65A2A">
              <w:rPr>
                <w:rFonts w:ascii="Times New Roman" w:eastAsia="Times New Roman" w:hAnsi="Times New Roman"/>
                <w:sz w:val="24"/>
                <w:szCs w:val="24"/>
                <w:lang w:val="x-none" w:eastAsia="x-none"/>
              </w:rPr>
              <w:t>тыс.руб</w:t>
            </w:r>
            <w:proofErr w:type="spellEnd"/>
            <w:r w:rsidRPr="00A65A2A">
              <w:rPr>
                <w:rFonts w:ascii="Times New Roman" w:eastAsia="Times New Roman" w:hAnsi="Times New Roman"/>
                <w:sz w:val="24"/>
                <w:szCs w:val="24"/>
                <w:lang w:eastAsia="x-none"/>
              </w:rPr>
              <w:t>.</w:t>
            </w:r>
          </w:p>
          <w:p w:rsidR="00A65A2A" w:rsidRPr="00A65A2A" w:rsidRDefault="00A65A2A" w:rsidP="00A65A2A">
            <w:pPr>
              <w:spacing w:before="40" w:after="40" w:line="240" w:lineRule="auto"/>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2019 год – 0,0 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бюджет Тейковского муниципального района:</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2014 год – 4276,9тыс.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2015 год – </w:t>
            </w:r>
            <w:r w:rsidRPr="00A65A2A">
              <w:rPr>
                <w:rFonts w:ascii="Times New Roman" w:eastAsia="Times New Roman" w:hAnsi="Times New Roman"/>
                <w:sz w:val="24"/>
                <w:szCs w:val="24"/>
                <w:lang w:eastAsia="x-none"/>
              </w:rPr>
              <w:t>3698,3</w:t>
            </w:r>
            <w:r w:rsidRPr="00A65A2A">
              <w:rPr>
                <w:rFonts w:ascii="Times New Roman" w:eastAsia="Times New Roman" w:hAnsi="Times New Roman"/>
                <w:sz w:val="24"/>
                <w:szCs w:val="24"/>
                <w:lang w:val="x-none" w:eastAsia="x-none"/>
              </w:rPr>
              <w:t xml:space="preserve"> 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2016 год – </w:t>
            </w:r>
            <w:r w:rsidRPr="00A65A2A">
              <w:rPr>
                <w:rFonts w:ascii="Times New Roman" w:eastAsia="Times New Roman" w:hAnsi="Times New Roman"/>
                <w:sz w:val="24"/>
                <w:szCs w:val="24"/>
                <w:lang w:eastAsia="x-none"/>
              </w:rPr>
              <w:t xml:space="preserve">3593,4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2017 год – </w:t>
            </w:r>
            <w:r w:rsidRPr="00A65A2A">
              <w:rPr>
                <w:rFonts w:ascii="Times New Roman" w:eastAsia="Times New Roman" w:hAnsi="Times New Roman"/>
                <w:sz w:val="24"/>
                <w:szCs w:val="24"/>
                <w:lang w:eastAsia="x-none"/>
              </w:rPr>
              <w:t xml:space="preserve">3700,4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val="x-none" w:eastAsia="x-none"/>
              </w:rPr>
              <w:t>2018 год – 3824,3</w:t>
            </w:r>
            <w:r w:rsidRPr="00A65A2A">
              <w:rPr>
                <w:rFonts w:ascii="Times New Roman" w:eastAsia="Times New Roman" w:hAnsi="Times New Roman"/>
                <w:sz w:val="24"/>
                <w:szCs w:val="24"/>
                <w:lang w:eastAsia="x-none"/>
              </w:rPr>
              <w:t xml:space="preserve"> </w:t>
            </w:r>
            <w:r w:rsidRPr="00A65A2A">
              <w:rPr>
                <w:rFonts w:ascii="Times New Roman" w:eastAsia="Times New Roman" w:hAnsi="Times New Roman"/>
                <w:sz w:val="24"/>
                <w:szCs w:val="24"/>
                <w:lang w:val="x-none" w:eastAsia="x-none"/>
              </w:rPr>
              <w:t>тыс. руб.</w:t>
            </w:r>
          </w:p>
          <w:p w:rsidR="00A65A2A" w:rsidRPr="00A65A2A" w:rsidRDefault="00A65A2A" w:rsidP="00A65A2A">
            <w:pPr>
              <w:spacing w:after="0" w:line="240" w:lineRule="auto"/>
              <w:jc w:val="both"/>
              <w:rPr>
                <w:rFonts w:ascii="Times New Roman" w:eastAsia="Times New Roman" w:hAnsi="Times New Roman"/>
                <w:sz w:val="24"/>
                <w:szCs w:val="24"/>
                <w:lang w:eastAsia="x-none"/>
              </w:rPr>
            </w:pPr>
            <w:r w:rsidRPr="00A65A2A">
              <w:rPr>
                <w:rFonts w:ascii="Times New Roman" w:eastAsia="Times New Roman" w:hAnsi="Times New Roman"/>
                <w:sz w:val="24"/>
                <w:szCs w:val="24"/>
                <w:lang w:eastAsia="x-none"/>
              </w:rPr>
              <w:t xml:space="preserve">2019 год – </w:t>
            </w:r>
            <w:r w:rsidRPr="00A65A2A">
              <w:rPr>
                <w:rFonts w:ascii="Times New Roman" w:eastAsia="Times New Roman" w:hAnsi="Times New Roman"/>
                <w:sz w:val="24"/>
                <w:szCs w:val="24"/>
                <w:lang w:val="x-none" w:eastAsia="x-none"/>
              </w:rPr>
              <w:t>3824,3</w:t>
            </w:r>
            <w:r w:rsidRPr="00A65A2A">
              <w:rPr>
                <w:rFonts w:ascii="Times New Roman" w:eastAsia="Times New Roman" w:hAnsi="Times New Roman"/>
                <w:sz w:val="24"/>
                <w:szCs w:val="24"/>
                <w:lang w:eastAsia="x-none"/>
              </w:rPr>
              <w:t xml:space="preserve"> </w:t>
            </w:r>
            <w:r w:rsidRPr="00A65A2A">
              <w:rPr>
                <w:rFonts w:ascii="Times New Roman" w:eastAsia="Times New Roman" w:hAnsi="Times New Roman"/>
                <w:sz w:val="24"/>
                <w:szCs w:val="24"/>
                <w:lang w:val="x-none" w:eastAsia="x-none"/>
              </w:rPr>
              <w:t>тыс. руб</w:t>
            </w:r>
            <w:r w:rsidRPr="00A65A2A">
              <w:rPr>
                <w:rFonts w:ascii="Times New Roman" w:eastAsia="Times New Roman" w:hAnsi="Times New Roman"/>
                <w:sz w:val="24"/>
                <w:szCs w:val="24"/>
                <w:lang w:eastAsia="x-none"/>
              </w:rPr>
              <w:t>.</w:t>
            </w:r>
          </w:p>
        </w:tc>
      </w:tr>
    </w:tbl>
    <w:p w:rsidR="00A65A2A" w:rsidRPr="00A65A2A" w:rsidRDefault="00A65A2A" w:rsidP="00A65A2A">
      <w:pPr>
        <w:spacing w:before="120" w:after="0" w:line="288" w:lineRule="auto"/>
        <w:jc w:val="both"/>
        <w:rPr>
          <w:rFonts w:ascii="Times New Roman" w:eastAsia="Times New Roman" w:hAnsi="Times New Roman"/>
          <w:sz w:val="24"/>
          <w:szCs w:val="24"/>
          <w:lang w:val="x-none" w:eastAsia="x-none"/>
        </w:rPr>
      </w:pPr>
      <w:r w:rsidRPr="00A65A2A">
        <w:rPr>
          <w:rFonts w:ascii="Times New Roman" w:eastAsia="Times New Roman" w:hAnsi="Times New Roman"/>
          <w:sz w:val="24"/>
          <w:szCs w:val="24"/>
          <w:lang w:val="x-none" w:eastAsia="x-none"/>
        </w:rPr>
        <w:t xml:space="preserve"> </w:t>
      </w:r>
    </w:p>
    <w:p w:rsidR="00A65A2A" w:rsidRPr="00A65A2A" w:rsidRDefault="00A65A2A" w:rsidP="00A65A2A">
      <w:pPr>
        <w:keepNext/>
        <w:spacing w:after="0" w:line="240" w:lineRule="auto"/>
        <w:jc w:val="center"/>
        <w:outlineLvl w:val="2"/>
        <w:rPr>
          <w:rFonts w:ascii="Times New Roman" w:eastAsia="Times New Roman" w:hAnsi="Times New Roman"/>
          <w:sz w:val="24"/>
          <w:szCs w:val="24"/>
          <w:highlight w:val="yellow"/>
          <w:lang w:eastAsia="ru-RU"/>
        </w:rPr>
        <w:sectPr w:rsidR="00A65A2A" w:rsidRPr="00A65A2A" w:rsidSect="00A158E5">
          <w:pgSz w:w="11906" w:h="16838"/>
          <w:pgMar w:top="1134" w:right="851" w:bottom="1134" w:left="851" w:header="709" w:footer="709" w:gutter="0"/>
          <w:cols w:space="708"/>
          <w:docGrid w:linePitch="360"/>
        </w:sectPr>
      </w:pP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lastRenderedPageBreak/>
        <w:t>Приложение 10</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к постановлению администрации</w:t>
      </w:r>
    </w:p>
    <w:p w:rsidR="00A65A2A" w:rsidRPr="00A65A2A" w:rsidRDefault="00A65A2A" w:rsidP="00A65A2A">
      <w:pPr>
        <w:spacing w:after="0" w:line="240" w:lineRule="auto"/>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Тейковского муниципального района</w:t>
      </w:r>
    </w:p>
    <w:p w:rsidR="00A65A2A" w:rsidRPr="00A65A2A" w:rsidRDefault="00A65A2A" w:rsidP="00A65A2A">
      <w:pPr>
        <w:spacing w:after="0" w:line="240" w:lineRule="auto"/>
        <w:ind w:right="-2"/>
        <w:contextualSpacing/>
        <w:jc w:val="right"/>
        <w:rPr>
          <w:rFonts w:ascii="Times New Roman" w:eastAsia="Times New Roman" w:hAnsi="Times New Roman"/>
          <w:sz w:val="24"/>
          <w:szCs w:val="24"/>
          <w:lang w:eastAsia="ru-RU"/>
        </w:rPr>
      </w:pPr>
      <w:r w:rsidRPr="00A65A2A">
        <w:rPr>
          <w:rFonts w:ascii="Times New Roman" w:eastAsia="Times New Roman" w:hAnsi="Times New Roman"/>
          <w:sz w:val="24"/>
          <w:szCs w:val="24"/>
          <w:lang w:eastAsia="ru-RU"/>
        </w:rPr>
        <w:t>от 28.03.2017 г.  № 92</w:t>
      </w:r>
    </w:p>
    <w:p w:rsidR="00A65A2A" w:rsidRPr="00A65A2A" w:rsidRDefault="00A65A2A" w:rsidP="00A65A2A">
      <w:pPr>
        <w:keepNext/>
        <w:spacing w:after="0" w:line="240" w:lineRule="auto"/>
        <w:jc w:val="center"/>
        <w:outlineLvl w:val="2"/>
        <w:rPr>
          <w:rFonts w:ascii="Times New Roman" w:eastAsia="Times New Roman" w:hAnsi="Times New Roman"/>
          <w:bCs/>
          <w:sz w:val="24"/>
          <w:szCs w:val="24"/>
          <w:lang w:eastAsia="ru-RU"/>
        </w:rPr>
      </w:pPr>
      <w:r w:rsidRPr="00A65A2A">
        <w:rPr>
          <w:rFonts w:ascii="Times New Roman" w:eastAsia="Times New Roman" w:hAnsi="Times New Roman"/>
          <w:sz w:val="24"/>
          <w:szCs w:val="24"/>
          <w:lang w:eastAsia="ru-RU"/>
        </w:rPr>
        <w:t xml:space="preserve">4. </w:t>
      </w:r>
      <w:r w:rsidRPr="00A65A2A">
        <w:rPr>
          <w:rFonts w:ascii="Times New Roman" w:eastAsia="Times New Roman" w:hAnsi="Times New Roman"/>
          <w:bCs/>
          <w:sz w:val="24"/>
          <w:szCs w:val="24"/>
          <w:lang w:eastAsia="ru-RU"/>
        </w:rPr>
        <w:t>Ресурсное обеспечение подпрограммы</w:t>
      </w:r>
    </w:p>
    <w:p w:rsidR="00A65A2A" w:rsidRPr="00A65A2A" w:rsidRDefault="00A65A2A" w:rsidP="00A65A2A">
      <w:pPr>
        <w:keepNext/>
        <w:spacing w:after="0" w:line="240" w:lineRule="auto"/>
        <w:jc w:val="center"/>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 xml:space="preserve">«Реализация дополнительных общеобразовательных программ» </w:t>
      </w:r>
    </w:p>
    <w:p w:rsidR="00A65A2A" w:rsidRPr="00A65A2A" w:rsidRDefault="00A65A2A" w:rsidP="00A65A2A">
      <w:pPr>
        <w:keepNext/>
        <w:spacing w:after="0" w:line="240" w:lineRule="auto"/>
        <w:jc w:val="right"/>
        <w:rPr>
          <w:rFonts w:ascii="Times New Roman" w:eastAsia="Times New Roman" w:hAnsi="Times New Roman"/>
          <w:bCs/>
          <w:sz w:val="24"/>
          <w:szCs w:val="24"/>
          <w:lang w:eastAsia="ru-RU"/>
        </w:rPr>
      </w:pPr>
      <w:r w:rsidRPr="00A65A2A">
        <w:rPr>
          <w:rFonts w:ascii="Times New Roman" w:eastAsia="Times New Roman" w:hAnsi="Times New Roman"/>
          <w:bCs/>
          <w:sz w:val="24"/>
          <w:szCs w:val="24"/>
          <w:lang w:eastAsia="ru-RU"/>
        </w:rPr>
        <w:t>(</w:t>
      </w:r>
      <w:proofErr w:type="spellStart"/>
      <w:r w:rsidRPr="00A65A2A">
        <w:rPr>
          <w:rFonts w:ascii="Times New Roman" w:eastAsia="Times New Roman" w:hAnsi="Times New Roman"/>
          <w:bCs/>
          <w:sz w:val="24"/>
          <w:szCs w:val="24"/>
          <w:lang w:eastAsia="ru-RU"/>
        </w:rPr>
        <w:t>тыс.руб</w:t>
      </w:r>
      <w:proofErr w:type="spellEnd"/>
      <w:r w:rsidRPr="00A65A2A">
        <w:rPr>
          <w:rFonts w:ascii="Times New Roman" w:eastAsia="Times New Roman" w:hAnsi="Times New Roman"/>
          <w:bCs/>
          <w:sz w:val="24"/>
          <w:szCs w:val="24"/>
          <w:lang w:eastAsia="ru-RU"/>
        </w:rPr>
        <w:t>.)</w:t>
      </w:r>
    </w:p>
    <w:tbl>
      <w:tblPr>
        <w:tblW w:w="102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04"/>
        <w:gridCol w:w="992"/>
        <w:gridCol w:w="992"/>
        <w:gridCol w:w="1134"/>
        <w:gridCol w:w="993"/>
        <w:gridCol w:w="850"/>
        <w:gridCol w:w="992"/>
      </w:tblGrid>
      <w:tr w:rsidR="00A158E5" w:rsidRPr="00A158E5" w:rsidTr="00A17562">
        <w:trPr>
          <w:tblHeader/>
        </w:trPr>
        <w:tc>
          <w:tcPr>
            <w:tcW w:w="568"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п/п</w:t>
            </w:r>
          </w:p>
        </w:tc>
        <w:tc>
          <w:tcPr>
            <w:tcW w:w="3704" w:type="dxa"/>
            <w:hideMark/>
          </w:tcPr>
          <w:p w:rsidR="00A65A2A" w:rsidRPr="00A65A2A" w:rsidRDefault="00A65A2A" w:rsidP="00A65A2A">
            <w:pPr>
              <w:keepNext/>
              <w:spacing w:before="40" w:after="40" w:line="240" w:lineRule="auto"/>
              <w:rPr>
                <w:rFonts w:ascii="Times New Roman" w:eastAsia="Times New Roman" w:hAnsi="Times New Roman"/>
                <w:b/>
                <w:szCs w:val="24"/>
                <w:lang w:eastAsia="ru-RU"/>
              </w:rPr>
            </w:pPr>
            <w:r w:rsidRPr="00A65A2A">
              <w:rPr>
                <w:rFonts w:ascii="Times New Roman" w:eastAsia="Times New Roman" w:hAnsi="Times New Roman"/>
                <w:szCs w:val="24"/>
                <w:lang w:eastAsia="ru-RU"/>
              </w:rPr>
              <w:t xml:space="preserve">Наименование подпрограммы / </w:t>
            </w:r>
            <w:r w:rsidRPr="00A65A2A">
              <w:rPr>
                <w:rFonts w:ascii="Times New Roman" w:eastAsia="Times New Roman" w:hAnsi="Times New Roman"/>
                <w:szCs w:val="24"/>
                <w:lang w:eastAsia="ru-RU"/>
              </w:rPr>
              <w:br/>
              <w:t>Источник ресурсного обеспечения</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2014</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2015</w:t>
            </w:r>
          </w:p>
        </w:tc>
        <w:tc>
          <w:tcPr>
            <w:tcW w:w="1134"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2016</w:t>
            </w:r>
          </w:p>
        </w:tc>
        <w:tc>
          <w:tcPr>
            <w:tcW w:w="993"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2017</w:t>
            </w:r>
          </w:p>
        </w:tc>
        <w:tc>
          <w:tcPr>
            <w:tcW w:w="850" w:type="dxa"/>
          </w:tcPr>
          <w:p w:rsidR="00A65A2A" w:rsidRPr="00A65A2A" w:rsidRDefault="00A65A2A" w:rsidP="00A65A2A">
            <w:pPr>
              <w:keepNext/>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2018</w:t>
            </w:r>
          </w:p>
        </w:tc>
        <w:tc>
          <w:tcPr>
            <w:tcW w:w="992" w:type="dxa"/>
            <w:hideMark/>
          </w:tcPr>
          <w:p w:rsidR="00A65A2A" w:rsidRPr="00A65A2A" w:rsidRDefault="00A65A2A" w:rsidP="00A65A2A">
            <w:pPr>
              <w:keepNext/>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szCs w:val="24"/>
                <w:lang w:eastAsia="ru-RU"/>
              </w:rPr>
              <w:t>2019</w:t>
            </w:r>
          </w:p>
        </w:tc>
      </w:tr>
      <w:tr w:rsidR="00A158E5" w:rsidRPr="00A158E5" w:rsidTr="00A17562">
        <w:trPr>
          <w:cantSplit/>
          <w:trHeight w:val="366"/>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keepNext/>
              <w:spacing w:after="0" w:line="240" w:lineRule="auto"/>
              <w:rPr>
                <w:rFonts w:ascii="Times New Roman" w:eastAsia="Times New Roman" w:hAnsi="Times New Roman"/>
                <w:bCs/>
                <w:szCs w:val="24"/>
                <w:lang w:eastAsia="ru-RU"/>
              </w:rPr>
            </w:pPr>
            <w:r w:rsidRPr="00A65A2A">
              <w:rPr>
                <w:rFonts w:ascii="Times New Roman" w:eastAsia="Times New Roman" w:hAnsi="Times New Roman"/>
                <w:bCs/>
                <w:szCs w:val="24"/>
                <w:lang w:eastAsia="ru-RU"/>
              </w:rPr>
              <w:t>Подпрограмма /всего</w:t>
            </w:r>
          </w:p>
          <w:p w:rsidR="00A65A2A" w:rsidRPr="00A65A2A" w:rsidRDefault="00A65A2A" w:rsidP="00A65A2A">
            <w:pPr>
              <w:keepNext/>
              <w:spacing w:after="0" w:line="240" w:lineRule="auto"/>
              <w:jc w:val="center"/>
              <w:rPr>
                <w:rFonts w:ascii="Times New Roman" w:eastAsia="Times New Roman" w:hAnsi="Times New Roman"/>
                <w:bCs/>
                <w:szCs w:val="24"/>
                <w:lang w:eastAsia="ru-RU"/>
              </w:rPr>
            </w:pP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4303,4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3747,1</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3603,5</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3700,4</w:t>
            </w:r>
          </w:p>
        </w:tc>
        <w:tc>
          <w:tcPr>
            <w:tcW w:w="850"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c>
          <w:tcPr>
            <w:tcW w:w="992" w:type="dxa"/>
          </w:tcPr>
          <w:p w:rsidR="00A65A2A" w:rsidRPr="00A65A2A" w:rsidRDefault="00A65A2A" w:rsidP="00A65A2A">
            <w:pPr>
              <w:spacing w:before="40" w:after="40" w:line="240" w:lineRule="auto"/>
              <w:jc w:val="center"/>
              <w:rPr>
                <w:rFonts w:ascii="Times New Roman" w:eastAsia="Times New Roman" w:hAnsi="Times New Roman"/>
                <w:b/>
                <w:szCs w:val="24"/>
                <w:lang w:eastAsia="ru-RU"/>
              </w:rPr>
            </w:pPr>
            <w:r w:rsidRPr="00A65A2A">
              <w:rPr>
                <w:rFonts w:ascii="Times New Roman" w:eastAsia="Times New Roman" w:hAnsi="Times New Roman"/>
                <w:b/>
                <w:szCs w:val="24"/>
                <w:lang w:eastAsia="ru-RU"/>
              </w:rPr>
              <w:t>3824,3</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бюджетные ассигнования</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4303,4</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3747,1</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3603,5</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3700,4</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r>
      <w:tr w:rsidR="00A158E5" w:rsidRPr="00A158E5" w:rsidTr="00A17562">
        <w:trPr>
          <w:cantSplit/>
        </w:trPr>
        <w:tc>
          <w:tcPr>
            <w:tcW w:w="568" w:type="dxa"/>
          </w:tcPr>
          <w:p w:rsidR="00A65A2A" w:rsidRPr="00A65A2A" w:rsidRDefault="00A65A2A" w:rsidP="00A65A2A">
            <w:pPr>
              <w:spacing w:after="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after="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992"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48,8</w:t>
            </w:r>
          </w:p>
        </w:tc>
        <w:tc>
          <w:tcPr>
            <w:tcW w:w="1134"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10,1</w:t>
            </w:r>
          </w:p>
        </w:tc>
        <w:tc>
          <w:tcPr>
            <w:tcW w:w="993" w:type="dxa"/>
            <w:hideMark/>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after="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4276,9</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3698,3</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3593,4</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3700,4</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r>
      <w:tr w:rsidR="00A158E5" w:rsidRPr="00A158E5" w:rsidTr="00A17562">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1</w:t>
            </w:r>
          </w:p>
        </w:tc>
        <w:tc>
          <w:tcPr>
            <w:tcW w:w="3704" w:type="dxa"/>
            <w:hideMark/>
          </w:tcPr>
          <w:p w:rsidR="00A65A2A" w:rsidRPr="00A65A2A" w:rsidRDefault="00A65A2A" w:rsidP="00A65A2A">
            <w:pPr>
              <w:tabs>
                <w:tab w:val="left" w:pos="990"/>
              </w:tabs>
              <w:spacing w:after="0" w:line="240" w:lineRule="auto"/>
              <w:contextualSpacing/>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Предоставление муниципальной услуги «организация дополнительного образования детей» </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4250,4</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3584,5</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3593,4</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3700,4</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4250,4</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3584,5</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3593,4</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3700,4</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3824,3</w:t>
            </w:r>
          </w:p>
        </w:tc>
      </w:tr>
      <w:tr w:rsidR="00A158E5" w:rsidRPr="00A158E5" w:rsidTr="00A17562">
        <w:trPr>
          <w:cantSplit/>
        </w:trPr>
        <w:tc>
          <w:tcPr>
            <w:tcW w:w="568"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2</w:t>
            </w: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992" w:type="dxa"/>
            <w:shd w:val="clear" w:color="auto" w:fill="auto"/>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992" w:type="dxa"/>
            <w:shd w:val="clear" w:color="auto" w:fill="auto"/>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3</w:t>
            </w: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4.</w:t>
            </w: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113,8</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 бюджет Тейковского муниципального района</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26,5</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113,8</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5.</w:t>
            </w:r>
          </w:p>
        </w:tc>
        <w:tc>
          <w:tcPr>
            <w:tcW w:w="3704" w:type="dxa"/>
            <w:hideMark/>
          </w:tcPr>
          <w:p w:rsidR="00A65A2A" w:rsidRPr="00A65A2A" w:rsidRDefault="00A65A2A" w:rsidP="00A65A2A">
            <w:pPr>
              <w:tabs>
                <w:tab w:val="left" w:pos="552"/>
                <w:tab w:val="left" w:pos="1048"/>
                <w:tab w:val="left" w:pos="1951"/>
              </w:tabs>
              <w:spacing w:after="0" w:line="240" w:lineRule="auto"/>
              <w:jc w:val="both"/>
              <w:rPr>
                <w:rFonts w:ascii="Times New Roman" w:eastAsia="Times New Roman" w:hAnsi="Times New Roman"/>
                <w:szCs w:val="24"/>
                <w:lang w:eastAsia="ru-RU"/>
              </w:rPr>
            </w:pPr>
            <w:r w:rsidRPr="00A65A2A">
              <w:rPr>
                <w:rFonts w:ascii="Times New Roman" w:eastAsia="Times New Roman" w:hAnsi="Times New Roman"/>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48,8</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hideMark/>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48,8</w:t>
            </w:r>
          </w:p>
        </w:tc>
        <w:tc>
          <w:tcPr>
            <w:tcW w:w="1134"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3" w:type="dxa"/>
            <w:hideMark/>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6</w:t>
            </w:r>
          </w:p>
        </w:tc>
        <w:tc>
          <w:tcPr>
            <w:tcW w:w="3704"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Поддержка мер по обеспечению сбалансированности местных бюджетов</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10,1</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r w:rsidR="00A158E5" w:rsidRPr="00A158E5" w:rsidTr="00A17562">
        <w:trPr>
          <w:cantSplit/>
        </w:trPr>
        <w:tc>
          <w:tcPr>
            <w:tcW w:w="568" w:type="dxa"/>
          </w:tcPr>
          <w:p w:rsidR="00A65A2A" w:rsidRPr="00A65A2A" w:rsidRDefault="00A65A2A" w:rsidP="00A65A2A">
            <w:pPr>
              <w:spacing w:before="40" w:after="40" w:line="240" w:lineRule="auto"/>
              <w:rPr>
                <w:rFonts w:ascii="Times New Roman" w:eastAsia="Times New Roman" w:hAnsi="Times New Roman"/>
                <w:szCs w:val="24"/>
                <w:lang w:eastAsia="ru-RU"/>
              </w:rPr>
            </w:pPr>
          </w:p>
        </w:tc>
        <w:tc>
          <w:tcPr>
            <w:tcW w:w="3704" w:type="dxa"/>
          </w:tcPr>
          <w:p w:rsidR="00A65A2A" w:rsidRPr="00A65A2A" w:rsidRDefault="00A65A2A" w:rsidP="00A65A2A">
            <w:pPr>
              <w:spacing w:before="40" w:after="40" w:line="240" w:lineRule="auto"/>
              <w:rPr>
                <w:rFonts w:ascii="Times New Roman" w:eastAsia="Times New Roman" w:hAnsi="Times New Roman"/>
                <w:szCs w:val="24"/>
                <w:lang w:eastAsia="ru-RU"/>
              </w:rPr>
            </w:pPr>
            <w:r w:rsidRPr="00A65A2A">
              <w:rPr>
                <w:rFonts w:ascii="Times New Roman" w:eastAsia="Times New Roman" w:hAnsi="Times New Roman"/>
                <w:szCs w:val="24"/>
                <w:lang w:eastAsia="ru-RU"/>
              </w:rPr>
              <w:t>- областной бюджет</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1134"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10,1</w:t>
            </w:r>
          </w:p>
        </w:tc>
        <w:tc>
          <w:tcPr>
            <w:tcW w:w="993"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850"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c>
          <w:tcPr>
            <w:tcW w:w="992" w:type="dxa"/>
          </w:tcPr>
          <w:p w:rsidR="00A65A2A" w:rsidRPr="00A65A2A" w:rsidRDefault="00A65A2A" w:rsidP="00A65A2A">
            <w:pPr>
              <w:spacing w:before="40" w:after="40" w:line="240" w:lineRule="auto"/>
              <w:jc w:val="center"/>
              <w:rPr>
                <w:rFonts w:ascii="Times New Roman" w:eastAsia="Times New Roman" w:hAnsi="Times New Roman"/>
                <w:szCs w:val="24"/>
                <w:lang w:eastAsia="ru-RU"/>
              </w:rPr>
            </w:pPr>
            <w:r w:rsidRPr="00A65A2A">
              <w:rPr>
                <w:rFonts w:ascii="Times New Roman" w:eastAsia="Times New Roman" w:hAnsi="Times New Roman"/>
                <w:szCs w:val="24"/>
                <w:lang w:eastAsia="ru-RU"/>
              </w:rPr>
              <w:t>0,0</w:t>
            </w:r>
          </w:p>
        </w:tc>
      </w:tr>
    </w:tbl>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p>
    <w:p w:rsidR="00A17562" w:rsidRDefault="00A17562" w:rsidP="00A17562">
      <w:pPr>
        <w:spacing w:after="0" w:line="240" w:lineRule="auto"/>
        <w:jc w:val="center"/>
        <w:rPr>
          <w:rFonts w:ascii="Times New Roman" w:hAnsi="Times New Roman"/>
          <w:b/>
          <w:bCs/>
          <w:sz w:val="24"/>
          <w:szCs w:val="24"/>
          <w:lang w:eastAsia="ru-RU"/>
        </w:rPr>
      </w:pPr>
      <w:r w:rsidRPr="00817FED">
        <w:rPr>
          <w:rFonts w:ascii="Times New Roman" w:eastAsia="Times New Roman" w:hAnsi="Times New Roman"/>
          <w:noProof/>
          <w:sz w:val="24"/>
          <w:szCs w:val="24"/>
          <w:lang w:eastAsia="ru-RU"/>
        </w:rPr>
        <w:drawing>
          <wp:inline distT="0" distB="0" distL="0" distR="0" wp14:anchorId="6F0E54EC" wp14:editId="13DCD01B">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A17562" w:rsidRPr="00A17562" w:rsidRDefault="00A17562" w:rsidP="00A17562">
      <w:pPr>
        <w:spacing w:after="0" w:line="240" w:lineRule="auto"/>
        <w:jc w:val="center"/>
        <w:rPr>
          <w:rFonts w:ascii="Times New Roman" w:hAnsi="Times New Roman"/>
          <w:b/>
          <w:bCs/>
          <w:sz w:val="36"/>
          <w:szCs w:val="24"/>
          <w:lang w:eastAsia="ru-RU"/>
        </w:rPr>
      </w:pPr>
      <w:r w:rsidRPr="00A17562">
        <w:rPr>
          <w:rFonts w:ascii="Times New Roman" w:hAnsi="Times New Roman"/>
          <w:b/>
          <w:bCs/>
          <w:sz w:val="36"/>
          <w:szCs w:val="24"/>
          <w:lang w:eastAsia="ru-RU"/>
        </w:rPr>
        <w:t>АДМИНИСТРАЦИЯ</w:t>
      </w:r>
    </w:p>
    <w:p w:rsidR="00A17562" w:rsidRPr="00A17562" w:rsidRDefault="00A17562" w:rsidP="00A17562">
      <w:pPr>
        <w:spacing w:after="0" w:line="240" w:lineRule="auto"/>
        <w:jc w:val="center"/>
        <w:rPr>
          <w:rFonts w:ascii="Times New Roman" w:hAnsi="Times New Roman"/>
          <w:b/>
          <w:bCs/>
          <w:sz w:val="36"/>
          <w:szCs w:val="24"/>
          <w:lang w:eastAsia="ru-RU"/>
        </w:rPr>
      </w:pPr>
      <w:r w:rsidRPr="00A17562">
        <w:rPr>
          <w:rFonts w:ascii="Times New Roman" w:hAnsi="Times New Roman"/>
          <w:b/>
          <w:bCs/>
          <w:sz w:val="36"/>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b/>
          <w:bCs/>
          <w:sz w:val="36"/>
          <w:szCs w:val="24"/>
          <w:lang w:eastAsia="ru-RU"/>
        </w:rPr>
      </w:pPr>
      <w:r w:rsidRPr="00A17562">
        <w:rPr>
          <w:rFonts w:ascii="Times New Roman" w:hAnsi="Times New Roman"/>
          <w:b/>
          <w:bCs/>
          <w:sz w:val="36"/>
          <w:szCs w:val="24"/>
          <w:lang w:eastAsia="ru-RU"/>
        </w:rPr>
        <w:t>ИВАНОВСКОЙ ОБЛАСТИ</w:t>
      </w:r>
      <w:r w:rsidRPr="00A17562">
        <w:rPr>
          <w:rFonts w:ascii="Times New Roman" w:hAnsi="Times New Roman"/>
          <w:b/>
          <w:bCs/>
          <w:sz w:val="36"/>
          <w:szCs w:val="24"/>
          <w:lang w:eastAsia="ru-RU"/>
        </w:rPr>
        <w:br/>
        <w:t>___________________________________________________</w:t>
      </w:r>
    </w:p>
    <w:p w:rsidR="00A17562" w:rsidRPr="00A17562" w:rsidRDefault="00A17562" w:rsidP="00A17562">
      <w:pPr>
        <w:spacing w:after="0" w:line="240" w:lineRule="auto"/>
        <w:rPr>
          <w:rFonts w:ascii="Times New Roman" w:hAnsi="Times New Roman"/>
          <w:b/>
          <w:bCs/>
          <w:sz w:val="36"/>
          <w:szCs w:val="24"/>
          <w:lang w:eastAsia="ru-RU"/>
        </w:rPr>
      </w:pPr>
    </w:p>
    <w:p w:rsidR="00A17562" w:rsidRPr="00A17562" w:rsidRDefault="00A17562" w:rsidP="00A17562">
      <w:pPr>
        <w:spacing w:after="0" w:line="240" w:lineRule="auto"/>
        <w:jc w:val="center"/>
        <w:rPr>
          <w:rFonts w:ascii="Times New Roman" w:hAnsi="Times New Roman"/>
          <w:b/>
          <w:bCs/>
          <w:sz w:val="36"/>
          <w:szCs w:val="24"/>
          <w:lang w:eastAsia="ru-RU"/>
        </w:rPr>
      </w:pPr>
      <w:r w:rsidRPr="00A17562">
        <w:rPr>
          <w:rFonts w:ascii="Times New Roman" w:hAnsi="Times New Roman"/>
          <w:b/>
          <w:bCs/>
          <w:sz w:val="36"/>
          <w:szCs w:val="24"/>
          <w:lang w:eastAsia="ru-RU"/>
        </w:rPr>
        <w:t>П О С Т А Н О В Л Е Н И Е</w:t>
      </w:r>
    </w:p>
    <w:p w:rsidR="00A17562" w:rsidRPr="00A17562" w:rsidRDefault="00A17562" w:rsidP="00A17562">
      <w:pPr>
        <w:spacing w:after="0" w:line="240" w:lineRule="auto"/>
        <w:jc w:val="both"/>
        <w:rPr>
          <w:rFonts w:ascii="Times New Roman" w:hAnsi="Times New Roman"/>
          <w:sz w:val="40"/>
          <w:szCs w:val="24"/>
          <w:lang w:eastAsia="ru-RU"/>
        </w:rPr>
      </w:pPr>
    </w:p>
    <w:p w:rsidR="00A17562" w:rsidRPr="00A17562" w:rsidRDefault="00A17562" w:rsidP="00A17562">
      <w:pPr>
        <w:spacing w:after="0" w:line="240" w:lineRule="auto"/>
        <w:jc w:val="center"/>
        <w:rPr>
          <w:rFonts w:ascii="Times New Roman" w:hAnsi="Times New Roman"/>
          <w:sz w:val="28"/>
          <w:szCs w:val="24"/>
          <w:lang w:eastAsia="ru-RU"/>
        </w:rPr>
      </w:pPr>
      <w:r w:rsidRPr="00A17562">
        <w:rPr>
          <w:rFonts w:ascii="Times New Roman" w:hAnsi="Times New Roman"/>
          <w:sz w:val="28"/>
          <w:szCs w:val="24"/>
          <w:lang w:eastAsia="ru-RU"/>
        </w:rPr>
        <w:t xml:space="preserve">   </w:t>
      </w:r>
      <w:proofErr w:type="gramStart"/>
      <w:r w:rsidRPr="00A17562">
        <w:rPr>
          <w:rFonts w:ascii="Times New Roman" w:hAnsi="Times New Roman"/>
          <w:sz w:val="28"/>
          <w:szCs w:val="24"/>
          <w:lang w:eastAsia="ru-RU"/>
        </w:rPr>
        <w:t>от  28.03.2017г</w:t>
      </w:r>
      <w:proofErr w:type="gramEnd"/>
      <w:r w:rsidRPr="00A17562">
        <w:rPr>
          <w:rFonts w:ascii="Times New Roman" w:hAnsi="Times New Roman"/>
          <w:sz w:val="28"/>
          <w:szCs w:val="24"/>
          <w:lang w:eastAsia="ru-RU"/>
        </w:rPr>
        <w:t xml:space="preserve">  № 98                                 </w:t>
      </w:r>
    </w:p>
    <w:p w:rsidR="00A17562" w:rsidRPr="00A17562" w:rsidRDefault="00A17562" w:rsidP="00A17562">
      <w:pPr>
        <w:spacing w:after="0" w:line="240" w:lineRule="auto"/>
        <w:jc w:val="center"/>
        <w:rPr>
          <w:rFonts w:ascii="Times New Roman" w:hAnsi="Times New Roman"/>
          <w:sz w:val="28"/>
          <w:szCs w:val="24"/>
          <w:lang w:eastAsia="ru-RU"/>
        </w:rPr>
      </w:pPr>
      <w:r w:rsidRPr="00A17562">
        <w:rPr>
          <w:rFonts w:ascii="Times New Roman" w:hAnsi="Times New Roman"/>
          <w:sz w:val="28"/>
          <w:szCs w:val="24"/>
          <w:lang w:eastAsia="ru-RU"/>
        </w:rPr>
        <w:t>г. Тейково</w:t>
      </w:r>
    </w:p>
    <w:p w:rsidR="00A17562" w:rsidRPr="00A17562" w:rsidRDefault="00A17562" w:rsidP="00A17562">
      <w:pPr>
        <w:spacing w:after="0" w:line="240" w:lineRule="auto"/>
        <w:jc w:val="center"/>
        <w:rPr>
          <w:rFonts w:ascii="Times New Roman" w:hAnsi="Times New Roman"/>
          <w:sz w:val="28"/>
          <w:szCs w:val="24"/>
          <w:lang w:eastAsia="ru-RU"/>
        </w:rPr>
      </w:pPr>
    </w:p>
    <w:p w:rsidR="00A17562" w:rsidRPr="00A17562" w:rsidRDefault="00A17562" w:rsidP="00A17562">
      <w:pPr>
        <w:spacing w:after="0" w:line="240" w:lineRule="auto"/>
        <w:jc w:val="center"/>
        <w:rPr>
          <w:rFonts w:ascii="Times New Roman" w:eastAsia="Times New Roman" w:hAnsi="Times New Roman"/>
          <w:b/>
          <w:sz w:val="28"/>
          <w:szCs w:val="24"/>
          <w:lang w:eastAsia="ru-RU"/>
        </w:rPr>
      </w:pPr>
      <w:r w:rsidRPr="00A17562">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от 22.11.</w:t>
      </w:r>
      <w:r w:rsidRPr="00A17562">
        <w:rPr>
          <w:rFonts w:ascii="Times New Roman" w:eastAsia="Times New Roman" w:hAnsi="Times New Roman"/>
          <w:b/>
          <w:color w:val="000000"/>
          <w:sz w:val="28"/>
          <w:szCs w:val="24"/>
          <w:lang w:eastAsia="ru-RU"/>
        </w:rPr>
        <w:t>2013г</w:t>
      </w:r>
      <w:r w:rsidRPr="00A17562">
        <w:rPr>
          <w:rFonts w:ascii="Times New Roman" w:eastAsia="Times New Roman" w:hAnsi="Times New Roman"/>
          <w:b/>
          <w:sz w:val="28"/>
          <w:szCs w:val="24"/>
          <w:lang w:eastAsia="ru-RU"/>
        </w:rPr>
        <w:t>. № 621 «Об утверждении муниципальной программы «</w:t>
      </w:r>
      <w:proofErr w:type="gramStart"/>
      <w:r w:rsidRPr="00A17562">
        <w:rPr>
          <w:rFonts w:ascii="Times New Roman" w:eastAsia="Times New Roman" w:hAnsi="Times New Roman"/>
          <w:b/>
          <w:sz w:val="28"/>
          <w:szCs w:val="24"/>
          <w:lang w:eastAsia="ru-RU"/>
        </w:rPr>
        <w:t>Культура  Тейковского</w:t>
      </w:r>
      <w:proofErr w:type="gramEnd"/>
      <w:r w:rsidRPr="00A17562">
        <w:rPr>
          <w:rFonts w:ascii="Times New Roman" w:eastAsia="Times New Roman" w:hAnsi="Times New Roman"/>
          <w:b/>
          <w:sz w:val="28"/>
          <w:szCs w:val="24"/>
          <w:lang w:eastAsia="ru-RU"/>
        </w:rPr>
        <w:t xml:space="preserve"> муниципального района» (в действующей редакции)</w:t>
      </w:r>
    </w:p>
    <w:p w:rsidR="00A17562" w:rsidRPr="00A17562" w:rsidRDefault="00A17562" w:rsidP="00A17562">
      <w:pPr>
        <w:spacing w:after="0" w:line="240" w:lineRule="auto"/>
        <w:jc w:val="center"/>
        <w:rPr>
          <w:rFonts w:ascii="Times New Roman" w:eastAsia="Times New Roman" w:hAnsi="Times New Roman"/>
          <w:b/>
          <w:sz w:val="28"/>
          <w:szCs w:val="24"/>
          <w:lang w:eastAsia="ru-RU"/>
        </w:rPr>
      </w:pP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A17562" w:rsidRPr="00A17562" w:rsidRDefault="00A17562" w:rsidP="00A17562">
      <w:pPr>
        <w:spacing w:after="0" w:line="240" w:lineRule="auto"/>
        <w:jc w:val="both"/>
        <w:rPr>
          <w:rFonts w:ascii="Times New Roman" w:hAnsi="Times New Roman"/>
          <w:sz w:val="28"/>
          <w:szCs w:val="24"/>
          <w:lang w:eastAsia="ru-RU"/>
        </w:rPr>
      </w:pPr>
    </w:p>
    <w:p w:rsidR="00A17562" w:rsidRPr="00A17562" w:rsidRDefault="00A17562" w:rsidP="00A17562">
      <w:pPr>
        <w:spacing w:after="0" w:line="240" w:lineRule="auto"/>
        <w:jc w:val="center"/>
        <w:rPr>
          <w:rFonts w:ascii="Times New Roman" w:hAnsi="Times New Roman"/>
          <w:b/>
          <w:sz w:val="28"/>
          <w:szCs w:val="24"/>
          <w:lang w:eastAsia="ru-RU"/>
        </w:rPr>
      </w:pPr>
      <w:r w:rsidRPr="00A17562">
        <w:rPr>
          <w:rFonts w:ascii="Times New Roman" w:hAnsi="Times New Roman"/>
          <w:b/>
          <w:sz w:val="28"/>
          <w:szCs w:val="24"/>
          <w:lang w:eastAsia="ru-RU"/>
        </w:rPr>
        <w:t>ПОСТАНОВЛЯЕТ:</w:t>
      </w:r>
    </w:p>
    <w:p w:rsidR="00A17562" w:rsidRPr="00A17562" w:rsidRDefault="00A17562" w:rsidP="00A17562">
      <w:pPr>
        <w:spacing w:after="0" w:line="240" w:lineRule="auto"/>
        <w:jc w:val="center"/>
        <w:rPr>
          <w:rFonts w:ascii="Times New Roman" w:hAnsi="Times New Roman"/>
          <w:b/>
          <w:sz w:val="28"/>
          <w:szCs w:val="24"/>
          <w:lang w:eastAsia="ru-RU"/>
        </w:rPr>
      </w:pP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 xml:space="preserve">Внести </w:t>
      </w:r>
      <w:proofErr w:type="gramStart"/>
      <w:r w:rsidRPr="00A17562">
        <w:rPr>
          <w:rFonts w:ascii="Times New Roman" w:hAnsi="Times New Roman"/>
          <w:sz w:val="28"/>
          <w:szCs w:val="24"/>
          <w:lang w:eastAsia="ru-RU"/>
        </w:rPr>
        <w:t>в  постановление</w:t>
      </w:r>
      <w:proofErr w:type="gramEnd"/>
      <w:r w:rsidRPr="00A17562">
        <w:rPr>
          <w:rFonts w:ascii="Times New Roman" w:hAnsi="Times New Roman"/>
          <w:sz w:val="28"/>
          <w:szCs w:val="24"/>
          <w:lang w:eastAsia="ru-RU"/>
        </w:rPr>
        <w:t xml:space="preserve">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в приложении к постановлению:</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 xml:space="preserve">1.Раздел «1.Паспорт муниципальной программы </w:t>
      </w:r>
      <w:r w:rsidRPr="00A17562">
        <w:rPr>
          <w:rFonts w:ascii="Times New Roman" w:hAnsi="Times New Roman"/>
          <w:bCs/>
          <w:sz w:val="28"/>
          <w:szCs w:val="24"/>
          <w:lang w:eastAsia="ru-RU"/>
        </w:rPr>
        <w:t xml:space="preserve">Тейковского муниципального района» </w:t>
      </w:r>
      <w:r w:rsidRPr="00A17562">
        <w:rPr>
          <w:rFonts w:ascii="Times New Roman" w:hAnsi="Times New Roman"/>
          <w:sz w:val="28"/>
          <w:szCs w:val="24"/>
          <w:lang w:eastAsia="ru-RU"/>
        </w:rPr>
        <w:t>изложить в новой редакции согласно приложению1.</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bCs/>
          <w:sz w:val="28"/>
          <w:szCs w:val="24"/>
          <w:lang w:eastAsia="ru-RU"/>
        </w:rPr>
        <w:t>2. Таблицу 2.  «Сведения о целевых индикаторах (показателях) реализации Программы»</w:t>
      </w:r>
      <w:r w:rsidRPr="00A17562">
        <w:rPr>
          <w:rFonts w:ascii="Times New Roman" w:hAnsi="Times New Roman"/>
          <w:sz w:val="28"/>
          <w:szCs w:val="24"/>
          <w:lang w:eastAsia="ru-RU"/>
        </w:rPr>
        <w:t xml:space="preserve"> </w:t>
      </w:r>
      <w:r w:rsidRPr="00A17562">
        <w:rPr>
          <w:rFonts w:ascii="Times New Roman" w:hAnsi="Times New Roman"/>
          <w:bCs/>
          <w:sz w:val="28"/>
          <w:szCs w:val="24"/>
          <w:lang w:eastAsia="ru-RU"/>
        </w:rPr>
        <w:t xml:space="preserve">раздела 2.3.  </w:t>
      </w:r>
      <w:r w:rsidRPr="00A17562">
        <w:rPr>
          <w:rFonts w:ascii="Times New Roman" w:hAnsi="Times New Roman"/>
          <w:sz w:val="28"/>
          <w:szCs w:val="24"/>
          <w:lang w:eastAsia="ru-RU"/>
        </w:rPr>
        <w:t xml:space="preserve">изложить в новой редакции согласно приложению2. </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 xml:space="preserve">3. Раздел «4. Ресурсное </w:t>
      </w:r>
      <w:proofErr w:type="gramStart"/>
      <w:r w:rsidRPr="00A17562">
        <w:rPr>
          <w:rFonts w:ascii="Times New Roman" w:hAnsi="Times New Roman"/>
          <w:sz w:val="28"/>
          <w:szCs w:val="24"/>
          <w:lang w:eastAsia="ru-RU"/>
        </w:rPr>
        <w:t>обеспечение  программы</w:t>
      </w:r>
      <w:proofErr w:type="gramEnd"/>
      <w:r w:rsidRPr="00A17562">
        <w:rPr>
          <w:rFonts w:ascii="Times New Roman" w:hAnsi="Times New Roman"/>
          <w:sz w:val="28"/>
          <w:szCs w:val="24"/>
          <w:lang w:eastAsia="ru-RU"/>
        </w:rPr>
        <w:t xml:space="preserve"> «Культура Тейковского муниципального района» изложить в новой редакции согласно приложению3. </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 xml:space="preserve">4. В Приложении 1 «Подпрограмма «Развитие </w:t>
      </w:r>
      <w:proofErr w:type="gramStart"/>
      <w:r w:rsidRPr="00A17562">
        <w:rPr>
          <w:rFonts w:ascii="Times New Roman" w:hAnsi="Times New Roman"/>
          <w:sz w:val="28"/>
          <w:szCs w:val="24"/>
          <w:lang w:eastAsia="ru-RU"/>
        </w:rPr>
        <w:t>культуры  Тейковского</w:t>
      </w:r>
      <w:proofErr w:type="gramEnd"/>
      <w:r w:rsidRPr="00A17562">
        <w:rPr>
          <w:rFonts w:ascii="Times New Roman" w:hAnsi="Times New Roman"/>
          <w:sz w:val="28"/>
          <w:szCs w:val="24"/>
          <w:lang w:eastAsia="ru-RU"/>
        </w:rPr>
        <w:t xml:space="preserve"> муниципального района»  к муниципальной программе «Культура Тейковского муниципального района»:</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lastRenderedPageBreak/>
        <w:t>4.1. Раздел «Паспорт подпрограммы» изложить в новой редакции согласно приложению 4.</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4.2. Раздел «Целевые индикаторы (показатели) реализации подпрограммы» изложить в новой редакции согласно приложению 5.</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4.3. Раздел</w:t>
      </w:r>
      <w:r w:rsidRPr="00A17562">
        <w:rPr>
          <w:rFonts w:ascii="Times New Roman" w:hAnsi="Times New Roman"/>
          <w:b/>
          <w:sz w:val="28"/>
          <w:szCs w:val="24"/>
          <w:lang w:eastAsia="ru-RU"/>
        </w:rPr>
        <w:t xml:space="preserve"> «</w:t>
      </w:r>
      <w:r w:rsidRPr="00A17562">
        <w:rPr>
          <w:rFonts w:ascii="Times New Roman" w:hAnsi="Times New Roman"/>
          <w:sz w:val="28"/>
          <w:szCs w:val="24"/>
          <w:lang w:eastAsia="ru-RU"/>
        </w:rPr>
        <w:t>Ресурсное обеспечение мероприятий подпрограммы» изложить в новой редакции согласно приложению 6.</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 xml:space="preserve">5. В Приложении 2 «Подпрограмма «Предоставление дополнительного образования в сфере культуры и искусства» </w:t>
      </w:r>
      <w:proofErr w:type="gramStart"/>
      <w:r w:rsidRPr="00A17562">
        <w:rPr>
          <w:rFonts w:ascii="Times New Roman" w:hAnsi="Times New Roman"/>
          <w:sz w:val="28"/>
          <w:szCs w:val="24"/>
          <w:lang w:eastAsia="ru-RU"/>
        </w:rPr>
        <w:t>к  муниципальной</w:t>
      </w:r>
      <w:proofErr w:type="gramEnd"/>
      <w:r w:rsidRPr="00A17562">
        <w:rPr>
          <w:rFonts w:ascii="Times New Roman" w:hAnsi="Times New Roman"/>
          <w:sz w:val="28"/>
          <w:szCs w:val="24"/>
          <w:lang w:eastAsia="ru-RU"/>
        </w:rPr>
        <w:t xml:space="preserve"> программе «Культура Тейковского муниципального района»:</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5.1. Раздел «Паспорт подпрограммы» изложить в новой редакции согласно приложению 7.</w:t>
      </w:r>
    </w:p>
    <w:p w:rsidR="00A17562" w:rsidRPr="00A17562" w:rsidRDefault="00A17562" w:rsidP="00A17562">
      <w:pPr>
        <w:spacing w:after="0" w:line="240" w:lineRule="auto"/>
        <w:ind w:firstLine="708"/>
        <w:jc w:val="both"/>
        <w:rPr>
          <w:rFonts w:ascii="Times New Roman" w:hAnsi="Times New Roman"/>
          <w:sz w:val="28"/>
          <w:szCs w:val="24"/>
          <w:lang w:eastAsia="ru-RU"/>
        </w:rPr>
      </w:pPr>
      <w:r w:rsidRPr="00A17562">
        <w:rPr>
          <w:rFonts w:ascii="Times New Roman" w:hAnsi="Times New Roman"/>
          <w:sz w:val="28"/>
          <w:szCs w:val="24"/>
          <w:lang w:eastAsia="ru-RU"/>
        </w:rPr>
        <w:t>5.2. Раздел</w:t>
      </w:r>
      <w:r w:rsidRPr="00A17562">
        <w:rPr>
          <w:rFonts w:ascii="Times New Roman" w:hAnsi="Times New Roman"/>
          <w:b/>
          <w:sz w:val="28"/>
          <w:szCs w:val="24"/>
          <w:lang w:eastAsia="ru-RU"/>
        </w:rPr>
        <w:t xml:space="preserve"> «</w:t>
      </w:r>
      <w:r w:rsidRPr="00A17562">
        <w:rPr>
          <w:rFonts w:ascii="Times New Roman" w:hAnsi="Times New Roman"/>
          <w:sz w:val="28"/>
          <w:szCs w:val="24"/>
          <w:lang w:eastAsia="ru-RU"/>
        </w:rPr>
        <w:t>Ресурсное обеспечение мероприятий подпрограммы» изложить в новой редакции согласно приложению 8.</w:t>
      </w:r>
    </w:p>
    <w:p w:rsidR="00A17562" w:rsidRPr="00A17562" w:rsidRDefault="00A17562" w:rsidP="00A17562">
      <w:pPr>
        <w:spacing w:after="0" w:line="240" w:lineRule="auto"/>
        <w:jc w:val="both"/>
        <w:rPr>
          <w:rFonts w:ascii="Times New Roman" w:hAnsi="Times New Roman"/>
          <w:sz w:val="28"/>
          <w:szCs w:val="24"/>
          <w:lang w:eastAsia="ru-RU"/>
        </w:rPr>
      </w:pPr>
    </w:p>
    <w:p w:rsidR="00A17562" w:rsidRPr="00A17562" w:rsidRDefault="00A17562" w:rsidP="00A17562">
      <w:pPr>
        <w:spacing w:after="0" w:line="240" w:lineRule="auto"/>
        <w:jc w:val="both"/>
        <w:rPr>
          <w:rFonts w:ascii="Times New Roman" w:hAnsi="Times New Roman"/>
          <w:b/>
          <w:sz w:val="28"/>
          <w:szCs w:val="24"/>
          <w:lang w:eastAsia="ru-RU"/>
        </w:rPr>
      </w:pPr>
    </w:p>
    <w:p w:rsidR="00A17562" w:rsidRPr="00A17562" w:rsidRDefault="00A17562" w:rsidP="00A17562">
      <w:pPr>
        <w:spacing w:after="0" w:line="240" w:lineRule="auto"/>
        <w:jc w:val="both"/>
        <w:rPr>
          <w:rFonts w:ascii="Times New Roman" w:hAnsi="Times New Roman"/>
          <w:sz w:val="28"/>
          <w:szCs w:val="24"/>
          <w:lang w:eastAsia="ru-RU"/>
        </w:rPr>
      </w:pPr>
      <w:proofErr w:type="spellStart"/>
      <w:r w:rsidRPr="00A17562">
        <w:rPr>
          <w:rFonts w:ascii="Times New Roman" w:hAnsi="Times New Roman"/>
          <w:b/>
          <w:sz w:val="28"/>
          <w:szCs w:val="24"/>
          <w:lang w:eastAsia="ru-RU"/>
        </w:rPr>
        <w:t>И.о</w:t>
      </w:r>
      <w:proofErr w:type="spellEnd"/>
      <w:r w:rsidRPr="00A17562">
        <w:rPr>
          <w:rFonts w:ascii="Times New Roman" w:hAnsi="Times New Roman"/>
          <w:b/>
          <w:sz w:val="28"/>
          <w:szCs w:val="24"/>
          <w:lang w:eastAsia="ru-RU"/>
        </w:rPr>
        <w:t>. главы Тейковского</w:t>
      </w:r>
      <w:r w:rsidRPr="00A17562">
        <w:rPr>
          <w:rFonts w:ascii="Times New Roman" w:hAnsi="Times New Roman"/>
          <w:sz w:val="28"/>
          <w:szCs w:val="24"/>
          <w:lang w:eastAsia="ru-RU"/>
        </w:rPr>
        <w:t xml:space="preserve">   </w:t>
      </w:r>
    </w:p>
    <w:p w:rsidR="00A17562" w:rsidRPr="00A17562" w:rsidRDefault="00A17562" w:rsidP="00A17562">
      <w:pPr>
        <w:spacing w:after="0" w:line="240" w:lineRule="auto"/>
        <w:jc w:val="both"/>
        <w:rPr>
          <w:rFonts w:ascii="Times New Roman" w:hAnsi="Times New Roman"/>
          <w:b/>
          <w:sz w:val="28"/>
          <w:szCs w:val="24"/>
          <w:lang w:eastAsia="ru-RU"/>
        </w:rPr>
      </w:pPr>
      <w:r w:rsidRPr="00A17562">
        <w:rPr>
          <w:rFonts w:ascii="Times New Roman" w:hAnsi="Times New Roman"/>
          <w:b/>
          <w:sz w:val="28"/>
          <w:szCs w:val="24"/>
          <w:lang w:eastAsia="ru-RU"/>
        </w:rPr>
        <w:t xml:space="preserve">муниципального района                                                        А.В. </w:t>
      </w:r>
      <w:proofErr w:type="spellStart"/>
      <w:r w:rsidRPr="00A17562">
        <w:rPr>
          <w:rFonts w:ascii="Times New Roman" w:hAnsi="Times New Roman"/>
          <w:b/>
          <w:sz w:val="28"/>
          <w:szCs w:val="24"/>
          <w:lang w:eastAsia="ru-RU"/>
        </w:rPr>
        <w:t>Бакун</w:t>
      </w:r>
      <w:proofErr w:type="spellEnd"/>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Default="00A17562" w:rsidP="00A17562">
      <w:pPr>
        <w:spacing w:after="0" w:line="240" w:lineRule="auto"/>
        <w:jc w:val="center"/>
        <w:rPr>
          <w:rFonts w:ascii="Times New Roman" w:hAnsi="Times New Roman"/>
          <w:sz w:val="28"/>
          <w:szCs w:val="24"/>
          <w:lang w:eastAsia="ru-RU"/>
        </w:rPr>
      </w:pPr>
    </w:p>
    <w:p w:rsidR="00A17562" w:rsidRPr="00A17562" w:rsidRDefault="00A17562" w:rsidP="00A17562">
      <w:pPr>
        <w:spacing w:after="0" w:line="240" w:lineRule="auto"/>
        <w:jc w:val="center"/>
        <w:rPr>
          <w:rFonts w:ascii="Times New Roman" w:hAnsi="Times New Roman"/>
          <w:sz w:val="28"/>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lastRenderedPageBreak/>
        <w:t>Приложение 1</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28.03.2017 №98    </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7260"/>
      </w:tblGrid>
      <w:tr w:rsidR="00A17562" w:rsidRPr="00A17562" w:rsidTr="003F49B0">
        <w:tc>
          <w:tcPr>
            <w:tcW w:w="9571" w:type="dxa"/>
            <w:gridSpan w:val="2"/>
          </w:tcPr>
          <w:p w:rsidR="00A17562" w:rsidRPr="00A17562" w:rsidRDefault="00A17562" w:rsidP="00A17562">
            <w:pPr>
              <w:numPr>
                <w:ilvl w:val="0"/>
                <w:numId w:val="28"/>
              </w:numPr>
              <w:spacing w:after="0" w:line="276" w:lineRule="auto"/>
              <w:contextualSpacing/>
              <w:jc w:val="center"/>
              <w:rPr>
                <w:rFonts w:ascii="Times New Roman" w:eastAsia="Times New Roman" w:hAnsi="Times New Roman"/>
                <w:b/>
                <w:sz w:val="24"/>
                <w:szCs w:val="24"/>
              </w:rPr>
            </w:pPr>
            <w:r w:rsidRPr="00A17562">
              <w:rPr>
                <w:rFonts w:ascii="Times New Roman" w:eastAsia="Times New Roman" w:hAnsi="Times New Roman"/>
                <w:b/>
                <w:sz w:val="24"/>
                <w:szCs w:val="24"/>
              </w:rPr>
              <w:t xml:space="preserve">Паспорт муниципальной программы </w:t>
            </w:r>
            <w:r w:rsidRPr="00A17562">
              <w:rPr>
                <w:rFonts w:ascii="Times New Roman" w:eastAsia="Times New Roman" w:hAnsi="Times New Roman"/>
                <w:b/>
                <w:bCs/>
                <w:sz w:val="24"/>
                <w:szCs w:val="24"/>
              </w:rPr>
              <w:t>Тейковского муниципального района</w:t>
            </w: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Наименование программы</w:t>
            </w:r>
          </w:p>
        </w:tc>
        <w:tc>
          <w:tcPr>
            <w:tcW w:w="7470" w:type="dxa"/>
          </w:tcPr>
          <w:p w:rsidR="00A17562" w:rsidRPr="00A17562" w:rsidRDefault="00A17562" w:rsidP="00A17562">
            <w:pPr>
              <w:spacing w:after="0" w:line="240" w:lineRule="auto"/>
              <w:rPr>
                <w:rFonts w:ascii="Times New Roman" w:eastAsia="Times New Roman" w:hAnsi="Times New Roman"/>
                <w:b/>
                <w:szCs w:val="24"/>
              </w:rPr>
            </w:pPr>
            <w:proofErr w:type="gramStart"/>
            <w:r w:rsidRPr="00A17562">
              <w:rPr>
                <w:rFonts w:ascii="Times New Roman" w:eastAsia="Times New Roman" w:hAnsi="Times New Roman"/>
                <w:szCs w:val="24"/>
              </w:rPr>
              <w:t>Культура  Тейковского</w:t>
            </w:r>
            <w:proofErr w:type="gramEnd"/>
            <w:r w:rsidRPr="00A17562">
              <w:rPr>
                <w:rFonts w:ascii="Times New Roman" w:eastAsia="Times New Roman" w:hAnsi="Times New Roman"/>
                <w:szCs w:val="24"/>
              </w:rPr>
              <w:t xml:space="preserve"> муниципального района</w:t>
            </w:r>
          </w:p>
          <w:p w:rsidR="00A17562" w:rsidRPr="00A17562" w:rsidRDefault="00A17562" w:rsidP="00A17562">
            <w:pPr>
              <w:spacing w:after="0" w:line="240" w:lineRule="auto"/>
              <w:rPr>
                <w:rFonts w:ascii="Times New Roman" w:eastAsia="Times New Roman" w:hAnsi="Times New Roman"/>
                <w:szCs w:val="24"/>
              </w:rPr>
            </w:pP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Срок реализации программы</w:t>
            </w:r>
          </w:p>
        </w:tc>
        <w:tc>
          <w:tcPr>
            <w:tcW w:w="7470"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2014-2019 годы</w:t>
            </w:r>
          </w:p>
          <w:p w:rsidR="00A17562" w:rsidRPr="00A17562" w:rsidRDefault="00A17562" w:rsidP="00A17562">
            <w:pPr>
              <w:spacing w:after="0" w:line="240" w:lineRule="auto"/>
              <w:rPr>
                <w:rFonts w:ascii="Times New Roman" w:eastAsia="Times New Roman" w:hAnsi="Times New Roman"/>
                <w:szCs w:val="24"/>
              </w:rPr>
            </w:pP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Администратор программы</w:t>
            </w:r>
          </w:p>
        </w:tc>
        <w:tc>
          <w:tcPr>
            <w:tcW w:w="7470"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Отдел культуры, туризма, молодежной и социальной политики администрации Тейковского муниципального района</w:t>
            </w: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Исполнители программы</w:t>
            </w:r>
          </w:p>
        </w:tc>
        <w:tc>
          <w:tcPr>
            <w:tcW w:w="7470"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Отдел культуры, туризма, молодежной и социальной политики администрации Тейковского муниципального района</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Отдел образования администрации Тейковского муниципального района</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МКУ «</w:t>
            </w:r>
            <w:proofErr w:type="spellStart"/>
            <w:r w:rsidRPr="00A17562">
              <w:rPr>
                <w:rFonts w:ascii="Times New Roman" w:eastAsia="Times New Roman" w:hAnsi="Times New Roman"/>
                <w:szCs w:val="24"/>
              </w:rPr>
              <w:t>Межпоселенческое</w:t>
            </w:r>
            <w:proofErr w:type="spellEnd"/>
            <w:r w:rsidRPr="00A17562">
              <w:rPr>
                <w:rFonts w:ascii="Times New Roman" w:eastAsia="Times New Roman" w:hAnsi="Times New Roman"/>
                <w:szCs w:val="24"/>
              </w:rPr>
              <w:t xml:space="preserve"> социально-культурное объединение»</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xml:space="preserve">- МКУ ДО </w:t>
            </w:r>
            <w:proofErr w:type="spellStart"/>
            <w:r w:rsidRPr="00A17562">
              <w:rPr>
                <w:rFonts w:ascii="Times New Roman" w:eastAsia="Times New Roman" w:hAnsi="Times New Roman"/>
                <w:szCs w:val="24"/>
              </w:rPr>
              <w:t>Новогоряновская</w:t>
            </w:r>
            <w:proofErr w:type="spellEnd"/>
            <w:r w:rsidRPr="00A17562">
              <w:rPr>
                <w:rFonts w:ascii="Times New Roman" w:eastAsia="Times New Roman" w:hAnsi="Times New Roman"/>
                <w:szCs w:val="24"/>
              </w:rPr>
              <w:t xml:space="preserve"> детская школа искусств</w:t>
            </w: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Перечень подпрограмм</w:t>
            </w:r>
          </w:p>
        </w:tc>
        <w:tc>
          <w:tcPr>
            <w:tcW w:w="7470" w:type="dxa"/>
          </w:tcPr>
          <w:p w:rsidR="00A17562" w:rsidRPr="00A17562" w:rsidRDefault="00A17562" w:rsidP="00A17562">
            <w:pPr>
              <w:spacing w:after="0" w:line="240" w:lineRule="auto"/>
              <w:rPr>
                <w:rFonts w:ascii="Times New Roman" w:eastAsia="Times New Roman" w:hAnsi="Times New Roman"/>
                <w:szCs w:val="24"/>
                <w:lang w:eastAsia="ru-RU"/>
              </w:rPr>
            </w:pPr>
            <w:r w:rsidRPr="00A17562">
              <w:rPr>
                <w:rFonts w:ascii="Times New Roman" w:eastAsia="Times New Roman" w:hAnsi="Times New Roman"/>
                <w:szCs w:val="24"/>
                <w:lang w:eastAsia="ru-RU"/>
              </w:rPr>
              <w:t>Аналитические подпрограммы:</w:t>
            </w:r>
          </w:p>
          <w:p w:rsidR="00A17562" w:rsidRPr="00A17562" w:rsidRDefault="00A17562" w:rsidP="00A17562">
            <w:pPr>
              <w:spacing w:after="0" w:line="240" w:lineRule="auto"/>
              <w:rPr>
                <w:rFonts w:ascii="Times New Roman" w:eastAsia="Times New Roman" w:hAnsi="Times New Roman"/>
                <w:b/>
                <w:szCs w:val="24"/>
              </w:rPr>
            </w:pPr>
            <w:r w:rsidRPr="00A17562">
              <w:rPr>
                <w:rFonts w:ascii="Times New Roman" w:eastAsia="Times New Roman" w:hAnsi="Times New Roman"/>
                <w:szCs w:val="24"/>
              </w:rPr>
              <w:t xml:space="preserve">1. «Развитие </w:t>
            </w:r>
            <w:proofErr w:type="gramStart"/>
            <w:r w:rsidRPr="00A17562">
              <w:rPr>
                <w:rFonts w:ascii="Times New Roman" w:eastAsia="Times New Roman" w:hAnsi="Times New Roman"/>
                <w:szCs w:val="24"/>
              </w:rPr>
              <w:t>культуры  Тейковского</w:t>
            </w:r>
            <w:proofErr w:type="gramEnd"/>
            <w:r w:rsidRPr="00A17562">
              <w:rPr>
                <w:rFonts w:ascii="Times New Roman" w:eastAsia="Times New Roman" w:hAnsi="Times New Roman"/>
                <w:szCs w:val="24"/>
              </w:rPr>
              <w:t xml:space="preserve"> муниципального района»</w:t>
            </w:r>
          </w:p>
          <w:p w:rsidR="00A17562" w:rsidRPr="00A17562" w:rsidRDefault="00A17562" w:rsidP="00A17562">
            <w:pPr>
              <w:spacing w:after="0" w:line="240" w:lineRule="auto"/>
              <w:rPr>
                <w:rFonts w:ascii="Times New Roman" w:eastAsia="Times New Roman" w:hAnsi="Times New Roman"/>
                <w:b/>
                <w:szCs w:val="24"/>
              </w:rPr>
            </w:pPr>
            <w:r w:rsidRPr="00A17562">
              <w:rPr>
                <w:rFonts w:ascii="Times New Roman" w:eastAsia="Times New Roman" w:hAnsi="Times New Roman"/>
                <w:szCs w:val="24"/>
              </w:rPr>
              <w:t>2. «Предоставление дополнительного образования в сфере культуры и искусства»</w:t>
            </w: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Цель (цели) программы</w:t>
            </w:r>
          </w:p>
        </w:tc>
        <w:tc>
          <w:tcPr>
            <w:tcW w:w="7470"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1.Обеспечение права доступа граждан на доступ к культурным ценностям.</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xml:space="preserve">2.Сохранение культурного и исторического </w:t>
            </w:r>
            <w:proofErr w:type="gramStart"/>
            <w:r w:rsidRPr="00A17562">
              <w:rPr>
                <w:rFonts w:ascii="Times New Roman" w:eastAsia="Times New Roman" w:hAnsi="Times New Roman"/>
                <w:szCs w:val="24"/>
              </w:rPr>
              <w:t>наследия  Тейковского</w:t>
            </w:r>
            <w:proofErr w:type="gramEnd"/>
            <w:r w:rsidRPr="00A17562">
              <w:rPr>
                <w:rFonts w:ascii="Times New Roman" w:eastAsia="Times New Roman" w:hAnsi="Times New Roman"/>
                <w:szCs w:val="24"/>
              </w:rPr>
              <w:t xml:space="preserve"> муниципального района.</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3.Развитие творческого потенциала жителей Тейковского муниципального района.</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4.Создание условий для улучшения доступа населения района к культурным ценностям, информации, знаниям.</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xml:space="preserve">5. </w:t>
            </w:r>
            <w:proofErr w:type="gramStart"/>
            <w:r w:rsidRPr="00A17562">
              <w:rPr>
                <w:rFonts w:ascii="Times New Roman" w:eastAsia="Times New Roman" w:hAnsi="Times New Roman"/>
                <w:szCs w:val="24"/>
              </w:rPr>
              <w:t>Укрепление  материально</w:t>
            </w:r>
            <w:proofErr w:type="gramEnd"/>
            <w:r w:rsidRPr="00A17562">
              <w:rPr>
                <w:rFonts w:ascii="Times New Roman" w:eastAsia="Times New Roman" w:hAnsi="Times New Roman"/>
                <w:szCs w:val="24"/>
              </w:rPr>
              <w:t>-технической базы муниципальных учреждений культуры.</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xml:space="preserve">6.Компьютеризация и информатизация культурного пространства Тейковского муниципального района. </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7. Поддержка и развитие учреждений дополнительного образования в сфере культуры.</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8.Организация библиотечного обслуживания населения, комплектование и обеспечение сохранности их библиотечных фондов</w:t>
            </w:r>
          </w:p>
        </w:tc>
      </w:tr>
      <w:tr w:rsidR="00A17562" w:rsidRPr="00A17562" w:rsidTr="003F49B0">
        <w:tc>
          <w:tcPr>
            <w:tcW w:w="2101" w:type="dxa"/>
          </w:tcPr>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Объем ресурсного обеспечения программы</w:t>
            </w:r>
          </w:p>
        </w:tc>
        <w:tc>
          <w:tcPr>
            <w:tcW w:w="7470" w:type="dxa"/>
          </w:tcPr>
          <w:p w:rsidR="00A17562" w:rsidRPr="00A17562" w:rsidRDefault="00A17562" w:rsidP="00A17562">
            <w:pPr>
              <w:spacing w:after="0" w:line="240" w:lineRule="auto"/>
              <w:rPr>
                <w:rFonts w:ascii="Times New Roman" w:eastAsia="Times New Roman" w:hAnsi="Times New Roman"/>
                <w:bCs/>
                <w:szCs w:val="24"/>
              </w:rPr>
            </w:pPr>
            <w:r w:rsidRPr="00A17562">
              <w:rPr>
                <w:rFonts w:ascii="Times New Roman" w:eastAsia="Times New Roman" w:hAnsi="Times New Roman"/>
                <w:bCs/>
                <w:szCs w:val="24"/>
              </w:rPr>
              <w:t>Общий объем бюджетных ассигнований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bCs/>
                <w:szCs w:val="24"/>
              </w:rPr>
              <w:t>2014г -  8964,3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2015г.-  6740,9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2016г.-  6629,4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2017г.-  8861,9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2018г.-  8037,1 тыс. рублей,</w:t>
            </w:r>
          </w:p>
          <w:p w:rsidR="00A17562" w:rsidRPr="00A17562" w:rsidRDefault="00A17562" w:rsidP="00A17562">
            <w:pPr>
              <w:spacing w:after="0" w:line="240" w:lineRule="auto"/>
              <w:rPr>
                <w:rFonts w:ascii="Times New Roman" w:eastAsia="Times New Roman" w:hAnsi="Times New Roman"/>
                <w:b/>
                <w:szCs w:val="24"/>
              </w:rPr>
            </w:pPr>
            <w:r w:rsidRPr="00A17562">
              <w:rPr>
                <w:rFonts w:ascii="Times New Roman" w:eastAsia="Times New Roman" w:hAnsi="Times New Roman"/>
                <w:szCs w:val="24"/>
              </w:rPr>
              <w:t>2019г -  8037,1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бюджет Тейковского муниципального района</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2014г.-  6377,8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2015г.-  6053,1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2016г.-  6409,5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2017г.-  8391,8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2018г.-  8037,1 тыс. рублей,</w:t>
            </w:r>
          </w:p>
          <w:p w:rsidR="00A17562" w:rsidRPr="00A17562" w:rsidRDefault="00A17562" w:rsidP="00A17562">
            <w:pPr>
              <w:spacing w:after="0" w:line="240" w:lineRule="auto"/>
              <w:rPr>
                <w:rFonts w:ascii="Times New Roman" w:eastAsia="Times New Roman" w:hAnsi="Times New Roman"/>
                <w:b/>
                <w:szCs w:val="24"/>
              </w:rPr>
            </w:pPr>
            <w:r w:rsidRPr="00A17562">
              <w:rPr>
                <w:rFonts w:ascii="Times New Roman" w:eastAsia="Times New Roman" w:hAnsi="Times New Roman"/>
                <w:szCs w:val="24"/>
              </w:rPr>
              <w:t>2019г -  8037,1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 xml:space="preserve">областной бюджет </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2014г. - 2586,5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2015г. -   687,8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2016г. -   219,9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2017г. -   470,1 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2018г. -       0,0тыс. рублей,</w:t>
            </w:r>
          </w:p>
          <w:p w:rsidR="00A17562" w:rsidRPr="00A17562" w:rsidRDefault="00A17562" w:rsidP="00A17562">
            <w:pPr>
              <w:spacing w:after="0" w:line="240" w:lineRule="auto"/>
              <w:rPr>
                <w:rFonts w:ascii="Times New Roman" w:eastAsia="Times New Roman" w:hAnsi="Times New Roman"/>
                <w:szCs w:val="24"/>
              </w:rPr>
            </w:pPr>
            <w:r w:rsidRPr="00A17562">
              <w:rPr>
                <w:rFonts w:ascii="Times New Roman" w:eastAsia="Times New Roman" w:hAnsi="Times New Roman"/>
                <w:szCs w:val="24"/>
              </w:rPr>
              <w:t>2019г. -       0,0 тыс. рублей.</w:t>
            </w:r>
          </w:p>
        </w:tc>
      </w:tr>
    </w:tbl>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sectPr w:rsidR="00A17562" w:rsidRPr="00A17562" w:rsidSect="003F49B0">
          <w:pgSz w:w="11906" w:h="16838"/>
          <w:pgMar w:top="567" w:right="850" w:bottom="1134" w:left="1701" w:header="708" w:footer="708" w:gutter="0"/>
          <w:cols w:space="708"/>
          <w:docGrid w:linePitch="360"/>
        </w:sect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lastRenderedPageBreak/>
        <w:t>Приложение 2</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w:t>
      </w:r>
      <w:proofErr w:type="gramStart"/>
      <w:r w:rsidRPr="00A17562">
        <w:rPr>
          <w:rFonts w:ascii="Times New Roman" w:hAnsi="Times New Roman"/>
          <w:sz w:val="24"/>
          <w:szCs w:val="24"/>
          <w:lang w:eastAsia="ru-RU"/>
        </w:rPr>
        <w:t>28.03.2017  №</w:t>
      </w:r>
      <w:proofErr w:type="gramEnd"/>
      <w:r w:rsidRPr="00A17562">
        <w:rPr>
          <w:rFonts w:ascii="Times New Roman" w:hAnsi="Times New Roman"/>
          <w:sz w:val="24"/>
          <w:szCs w:val="24"/>
          <w:lang w:eastAsia="ru-RU"/>
        </w:rPr>
        <w:t xml:space="preserve">98                                                                                                                                      </w:t>
      </w:r>
    </w:p>
    <w:p w:rsidR="00A17562" w:rsidRPr="00A17562" w:rsidRDefault="00A17562" w:rsidP="00A17562">
      <w:pPr>
        <w:spacing w:after="0" w:line="240" w:lineRule="auto"/>
        <w:jc w:val="center"/>
        <w:rPr>
          <w:rFonts w:ascii="Times New Roman" w:hAnsi="Times New Roman"/>
          <w:b/>
          <w:sz w:val="24"/>
          <w:szCs w:val="24"/>
          <w:lang w:eastAsia="ru-RU"/>
        </w:rPr>
      </w:pPr>
    </w:p>
    <w:p w:rsidR="00A17562" w:rsidRPr="00A17562" w:rsidRDefault="00A17562" w:rsidP="00A17562">
      <w:pPr>
        <w:spacing w:after="0" w:line="240" w:lineRule="auto"/>
        <w:jc w:val="center"/>
        <w:rPr>
          <w:rFonts w:ascii="Times New Roman" w:hAnsi="Times New Roman"/>
          <w:b/>
          <w:sz w:val="24"/>
          <w:szCs w:val="24"/>
          <w:lang w:eastAsia="ru-RU"/>
        </w:rPr>
      </w:pPr>
      <w:r w:rsidRPr="00A17562">
        <w:rPr>
          <w:rFonts w:ascii="Times New Roman" w:hAnsi="Times New Roman"/>
          <w:b/>
          <w:sz w:val="24"/>
          <w:szCs w:val="24"/>
          <w:lang w:eastAsia="ru-RU"/>
        </w:rPr>
        <w:t>Таблица 2. Сведения о целевых индикаторах (показателях) реализации Программы.</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7"/>
        <w:gridCol w:w="851"/>
        <w:gridCol w:w="851"/>
        <w:gridCol w:w="992"/>
        <w:gridCol w:w="850"/>
        <w:gridCol w:w="851"/>
        <w:gridCol w:w="850"/>
        <w:gridCol w:w="851"/>
        <w:gridCol w:w="850"/>
        <w:gridCol w:w="851"/>
      </w:tblGrid>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Наименование индикатора</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200" w:line="276" w:lineRule="auto"/>
              <w:jc w:val="center"/>
              <w:rPr>
                <w:rFonts w:ascii="Times New Roman" w:hAnsi="Times New Roman"/>
                <w:szCs w:val="24"/>
              </w:rPr>
            </w:pPr>
            <w:r w:rsidRPr="00A17562">
              <w:rPr>
                <w:rFonts w:ascii="Times New Roman" w:hAnsi="Times New Roman"/>
                <w:szCs w:val="24"/>
              </w:rPr>
              <w:t>2012г</w:t>
            </w:r>
          </w:p>
          <w:p w:rsidR="00A17562" w:rsidRPr="00A17562" w:rsidRDefault="00A17562" w:rsidP="00A17562">
            <w:pPr>
              <w:spacing w:after="0"/>
              <w:jc w:val="center"/>
              <w:rPr>
                <w:rFonts w:ascii="Times New Roman" w:hAnsi="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2013г</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2014г</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2015г</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2016г</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2017г</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2018г</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2019г</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 </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rPr>
                <w:rFonts w:ascii="Times New Roman" w:hAnsi="Times New Roman"/>
                <w:szCs w:val="24"/>
              </w:rPr>
            </w:pPr>
            <w:r w:rsidRPr="00A17562">
              <w:rPr>
                <w:rFonts w:ascii="Times New Roman" w:hAnsi="Times New Roman"/>
                <w:szCs w:val="24"/>
              </w:rPr>
              <w:t xml:space="preserve">     24</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51</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64</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72</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72</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Доля учреждений культуры, в которых внедрены информационно-коммуникационные технологии для доступности информации об услугах сферы культуры </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rPr>
                <w:rFonts w:ascii="Times New Roman" w:hAnsi="Times New Roman"/>
                <w:szCs w:val="24"/>
              </w:rPr>
            </w:pPr>
            <w:r w:rsidRPr="00A17562">
              <w:rPr>
                <w:rFonts w:ascii="Times New Roman" w:hAnsi="Times New Roman"/>
                <w:szCs w:val="24"/>
              </w:rPr>
              <w:t xml:space="preserve">      20</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44</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 xml:space="preserve"> 50</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rPr>
                <w:rFonts w:ascii="Times New Roman" w:hAnsi="Times New Roman"/>
                <w:szCs w:val="24"/>
              </w:rPr>
            </w:pPr>
            <w:r w:rsidRPr="00A17562">
              <w:rPr>
                <w:rFonts w:ascii="Times New Roman" w:hAnsi="Times New Roman"/>
                <w:szCs w:val="24"/>
              </w:rPr>
              <w:t xml:space="preserve"> 50</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Доля населения, вовлеченного в культурно-массовые и досуговые мероприятия </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rPr>
                <w:rFonts w:ascii="Times New Roman" w:hAnsi="Times New Roman"/>
                <w:szCs w:val="24"/>
              </w:rPr>
            </w:pPr>
            <w:r w:rsidRPr="00A17562">
              <w:rPr>
                <w:rFonts w:ascii="Times New Roman" w:hAnsi="Times New Roman"/>
                <w:szCs w:val="24"/>
              </w:rPr>
              <w:t xml:space="preserve">     18</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43</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47</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47</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4.</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Количество посетителей фестивалей, конкурсов, проектов </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autoSpaceDE w:val="0"/>
              <w:autoSpaceDN w:val="0"/>
              <w:adjustRightInd w:val="0"/>
              <w:spacing w:after="0"/>
              <w:jc w:val="center"/>
              <w:rPr>
                <w:rFonts w:ascii="Times New Roman" w:eastAsia="Times New Roman" w:hAnsi="Times New Roman"/>
                <w:color w:val="000000"/>
                <w:szCs w:val="24"/>
              </w:rPr>
            </w:pPr>
            <w:r w:rsidRPr="00A17562">
              <w:rPr>
                <w:rFonts w:ascii="Times New Roman" w:eastAsia="Times New Roman" w:hAnsi="Times New Roman"/>
                <w:color w:val="000000"/>
                <w:szCs w:val="24"/>
              </w:rPr>
              <w:t>тысяч человек</w:t>
            </w:r>
          </w:p>
          <w:p w:rsidR="00A17562" w:rsidRPr="00A17562" w:rsidRDefault="00A17562" w:rsidP="00A17562">
            <w:pPr>
              <w:spacing w:after="0"/>
              <w:rPr>
                <w:rFonts w:ascii="Times New Roman" w:hAnsi="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jc w:val="center"/>
              <w:rPr>
                <w:rFonts w:ascii="Times New Roman" w:hAnsi="Times New Roman"/>
                <w:szCs w:val="24"/>
              </w:rPr>
            </w:pPr>
            <w:r w:rsidRPr="00A17562">
              <w:rPr>
                <w:rFonts w:ascii="Times New Roman" w:hAnsi="Times New Roman"/>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3,0</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3,0</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5.</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Доля работников сферы культуры, повысивших квалификацию и получивших методическую помощь </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jc w:val="center"/>
              <w:rPr>
                <w:rFonts w:ascii="Times New Roman" w:eastAsia="Times New Roman" w:hAnsi="Times New Roman"/>
                <w:color w:val="000000"/>
                <w:szCs w:val="24"/>
              </w:rPr>
            </w:pPr>
            <w:r w:rsidRPr="00A17562">
              <w:rPr>
                <w:rFonts w:ascii="Times New Roman" w:eastAsia="Times New Roman" w:hAnsi="Times New Roman"/>
                <w:color w:val="000000"/>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rPr>
                <w:rFonts w:ascii="Times New Roman" w:hAnsi="Times New Roman"/>
                <w:szCs w:val="24"/>
              </w:rPr>
            </w:pPr>
            <w:r w:rsidRPr="00A17562">
              <w:rPr>
                <w:rFonts w:ascii="Times New Roman" w:hAnsi="Times New Roman"/>
                <w:szCs w:val="24"/>
              </w:rPr>
              <w:t xml:space="preserve">     10</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63</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63</w:t>
            </w:r>
          </w:p>
        </w:tc>
      </w:tr>
      <w:tr w:rsidR="00A17562" w:rsidRPr="00A17562" w:rsidTr="00A17562">
        <w:tc>
          <w:tcPr>
            <w:tcW w:w="426"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Cs w:val="24"/>
              </w:rPr>
            </w:pPr>
            <w:r w:rsidRPr="00A17562">
              <w:rPr>
                <w:rFonts w:ascii="Times New Roman" w:hAnsi="Times New Roman"/>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Cs w:val="24"/>
              </w:rPr>
            </w:pPr>
            <w:r w:rsidRPr="00A17562">
              <w:rPr>
                <w:rFonts w:ascii="Times New Roman" w:eastAsia="Times New Roman" w:hAnsi="Times New Roman"/>
                <w:color w:val="000000"/>
                <w:szCs w:val="24"/>
              </w:rPr>
              <w:t xml:space="preserve">Количество проведенных социально значимых мероприятий, посвященных памятным и юбилейным датам </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jc w:val="center"/>
              <w:rPr>
                <w:rFonts w:ascii="Times New Roman" w:eastAsia="Times New Roman" w:hAnsi="Times New Roman"/>
                <w:color w:val="000000"/>
                <w:szCs w:val="24"/>
              </w:rPr>
            </w:pPr>
            <w:r w:rsidRPr="00A17562">
              <w:rPr>
                <w:rFonts w:ascii="Times New Roman" w:eastAsia="Times New Roman" w:hAnsi="Times New Roman"/>
                <w:color w:val="000000"/>
                <w:szCs w:val="24"/>
              </w:rPr>
              <w:t>ед.</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200" w:line="276" w:lineRule="auto"/>
              <w:jc w:val="center"/>
              <w:rPr>
                <w:rFonts w:ascii="Times New Roman" w:hAnsi="Times New Roman"/>
                <w:szCs w:val="24"/>
              </w:rPr>
            </w:pPr>
            <w:r w:rsidRPr="00A17562">
              <w:rPr>
                <w:rFonts w:ascii="Times New Roman" w:hAnsi="Times New Roman"/>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12</w:t>
            </w:r>
          </w:p>
        </w:tc>
        <w:tc>
          <w:tcPr>
            <w:tcW w:w="851"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Cs w:val="24"/>
              </w:rPr>
            </w:pPr>
            <w:r w:rsidRPr="00A17562">
              <w:rPr>
                <w:rFonts w:ascii="Times New Roman" w:hAnsi="Times New Roman"/>
                <w:szCs w:val="24"/>
              </w:rPr>
              <w:t>12</w:t>
            </w:r>
          </w:p>
        </w:tc>
      </w:tr>
    </w:tbl>
    <w:p w:rsidR="00A17562" w:rsidRPr="00A17562" w:rsidRDefault="00A17562" w:rsidP="00A17562">
      <w:pPr>
        <w:spacing w:after="0" w:line="240" w:lineRule="auto"/>
        <w:jc w:val="right"/>
        <w:rPr>
          <w:rFonts w:ascii="Times New Roman" w:hAnsi="Times New Roman"/>
          <w:sz w:val="24"/>
          <w:szCs w:val="24"/>
          <w:lang w:eastAsia="ru-RU"/>
        </w:rPr>
        <w:sectPr w:rsidR="00A17562" w:rsidRPr="00A17562" w:rsidSect="00A17562">
          <w:pgSz w:w="11906" w:h="16838"/>
          <w:pgMar w:top="567" w:right="426" w:bottom="1134" w:left="567" w:header="709" w:footer="709" w:gutter="0"/>
          <w:cols w:space="708"/>
          <w:docGrid w:linePitch="360"/>
        </w:sect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lastRenderedPageBreak/>
        <w:t>Приложение 3</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w:t>
      </w:r>
      <w:proofErr w:type="gramStart"/>
      <w:r w:rsidRPr="00A17562">
        <w:rPr>
          <w:rFonts w:ascii="Times New Roman" w:hAnsi="Times New Roman"/>
          <w:sz w:val="24"/>
          <w:szCs w:val="24"/>
          <w:lang w:eastAsia="ru-RU"/>
        </w:rPr>
        <w:t>от  28.03.2017</w:t>
      </w:r>
      <w:proofErr w:type="gramEnd"/>
      <w:r w:rsidRPr="00A17562">
        <w:rPr>
          <w:rFonts w:ascii="Times New Roman" w:hAnsi="Times New Roman"/>
          <w:sz w:val="24"/>
          <w:szCs w:val="24"/>
          <w:lang w:eastAsia="ru-RU"/>
        </w:rPr>
        <w:t xml:space="preserve">  №98                                                                                                                                      </w:t>
      </w:r>
    </w:p>
    <w:p w:rsidR="00A17562" w:rsidRPr="00A17562" w:rsidRDefault="00A17562" w:rsidP="00A17562">
      <w:pPr>
        <w:spacing w:after="0" w:line="240" w:lineRule="auto"/>
        <w:jc w:val="both"/>
        <w:rPr>
          <w:rFonts w:ascii="Times New Roman" w:hAnsi="Times New Roman"/>
          <w:sz w:val="24"/>
          <w:szCs w:val="24"/>
          <w:lang w:eastAsia="ru-RU"/>
        </w:rPr>
      </w:pPr>
    </w:p>
    <w:p w:rsidR="00A17562" w:rsidRPr="00A17562" w:rsidRDefault="00A17562" w:rsidP="00A17562">
      <w:pPr>
        <w:spacing w:after="0" w:line="240" w:lineRule="auto"/>
        <w:jc w:val="center"/>
        <w:rPr>
          <w:rFonts w:ascii="Times New Roman" w:eastAsia="Times New Roman" w:hAnsi="Times New Roman"/>
          <w:b/>
          <w:sz w:val="24"/>
          <w:szCs w:val="24"/>
          <w:lang w:eastAsia="ru-RU"/>
        </w:rPr>
      </w:pPr>
      <w:r w:rsidRPr="00A17562">
        <w:rPr>
          <w:rFonts w:ascii="Times New Roman" w:eastAsia="Times New Roman" w:hAnsi="Times New Roman"/>
          <w:b/>
          <w:bCs/>
          <w:sz w:val="24"/>
          <w:szCs w:val="24"/>
          <w:lang w:eastAsia="ru-RU"/>
        </w:rPr>
        <w:t xml:space="preserve">4. Ресурсное </w:t>
      </w:r>
      <w:proofErr w:type="gramStart"/>
      <w:r w:rsidRPr="00A17562">
        <w:rPr>
          <w:rFonts w:ascii="Times New Roman" w:eastAsia="Times New Roman" w:hAnsi="Times New Roman"/>
          <w:b/>
          <w:bCs/>
          <w:sz w:val="24"/>
          <w:szCs w:val="24"/>
          <w:lang w:eastAsia="ru-RU"/>
        </w:rPr>
        <w:t>обеспечение  программы</w:t>
      </w:r>
      <w:proofErr w:type="gramEnd"/>
      <w:r w:rsidRPr="00A17562">
        <w:rPr>
          <w:rFonts w:ascii="Times New Roman" w:eastAsia="Times New Roman" w:hAnsi="Times New Roman"/>
          <w:b/>
          <w:bCs/>
          <w:sz w:val="24"/>
          <w:szCs w:val="24"/>
          <w:lang w:eastAsia="ru-RU"/>
        </w:rPr>
        <w:t xml:space="preserve"> «Культура </w:t>
      </w:r>
      <w:r w:rsidRPr="00A17562">
        <w:rPr>
          <w:rFonts w:ascii="Times New Roman" w:eastAsia="Times New Roman" w:hAnsi="Times New Roman"/>
          <w:b/>
          <w:sz w:val="24"/>
          <w:szCs w:val="24"/>
          <w:lang w:eastAsia="ru-RU"/>
        </w:rPr>
        <w:t>Тейковского муниципального района</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         тыс. руб.</w:t>
      </w: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4112"/>
        <w:gridCol w:w="992"/>
        <w:gridCol w:w="992"/>
        <w:gridCol w:w="992"/>
        <w:gridCol w:w="993"/>
        <w:gridCol w:w="992"/>
        <w:gridCol w:w="992"/>
      </w:tblGrid>
      <w:tr w:rsidR="00A17562" w:rsidRPr="00A17562" w:rsidTr="003F49B0">
        <w:trPr>
          <w:tblHeader/>
        </w:trPr>
        <w:tc>
          <w:tcPr>
            <w:tcW w:w="425" w:type="dxa"/>
          </w:tcPr>
          <w:p w:rsidR="00A17562" w:rsidRPr="00A17562" w:rsidRDefault="00A17562" w:rsidP="00A17562">
            <w:pPr>
              <w:keepNext/>
              <w:spacing w:before="40" w:after="40" w:line="276" w:lineRule="auto"/>
              <w:rPr>
                <w:rFonts w:ascii="Times New Roman" w:hAnsi="Times New Roman"/>
                <w:b/>
                <w:sz w:val="24"/>
                <w:szCs w:val="24"/>
              </w:rPr>
            </w:pPr>
            <w:r w:rsidRPr="00A17562">
              <w:rPr>
                <w:rFonts w:ascii="Times New Roman" w:hAnsi="Times New Roman"/>
                <w:sz w:val="24"/>
                <w:szCs w:val="24"/>
              </w:rPr>
              <w:t>№ п/п</w:t>
            </w:r>
          </w:p>
        </w:tc>
        <w:tc>
          <w:tcPr>
            <w:tcW w:w="4112" w:type="dxa"/>
          </w:tcPr>
          <w:p w:rsidR="00A17562" w:rsidRPr="00A17562" w:rsidRDefault="00A17562" w:rsidP="00A17562">
            <w:pPr>
              <w:keepNext/>
              <w:spacing w:before="40" w:after="40" w:line="276" w:lineRule="auto"/>
              <w:rPr>
                <w:rFonts w:ascii="Times New Roman" w:hAnsi="Times New Roman"/>
                <w:b/>
                <w:sz w:val="24"/>
                <w:szCs w:val="24"/>
              </w:rPr>
            </w:pPr>
            <w:r w:rsidRPr="00A17562">
              <w:rPr>
                <w:rFonts w:ascii="Times New Roman" w:hAnsi="Times New Roman"/>
                <w:sz w:val="24"/>
                <w:szCs w:val="24"/>
              </w:rPr>
              <w:t xml:space="preserve">Наименование подпрограммы / </w:t>
            </w:r>
            <w:r w:rsidRPr="00A17562">
              <w:rPr>
                <w:rFonts w:ascii="Times New Roman" w:hAnsi="Times New Roman"/>
                <w:sz w:val="24"/>
                <w:szCs w:val="24"/>
              </w:rPr>
              <w:br/>
              <w:t>Источник ресурсного обеспечения</w:t>
            </w:r>
          </w:p>
        </w:tc>
        <w:tc>
          <w:tcPr>
            <w:tcW w:w="992" w:type="dxa"/>
          </w:tcPr>
          <w:p w:rsidR="00A17562" w:rsidRPr="00A17562" w:rsidRDefault="00A17562" w:rsidP="00A17562">
            <w:pPr>
              <w:keepNext/>
              <w:spacing w:before="40" w:after="40" w:line="276" w:lineRule="auto"/>
              <w:jc w:val="center"/>
              <w:rPr>
                <w:rFonts w:ascii="Times New Roman" w:hAnsi="Times New Roman"/>
                <w:b/>
                <w:sz w:val="24"/>
                <w:szCs w:val="24"/>
              </w:rPr>
            </w:pPr>
            <w:r w:rsidRPr="00A17562">
              <w:rPr>
                <w:rFonts w:ascii="Times New Roman" w:hAnsi="Times New Roman"/>
                <w:sz w:val="24"/>
                <w:szCs w:val="24"/>
              </w:rPr>
              <w:t>2014г</w:t>
            </w:r>
          </w:p>
        </w:tc>
        <w:tc>
          <w:tcPr>
            <w:tcW w:w="992" w:type="dxa"/>
          </w:tcPr>
          <w:p w:rsidR="00A17562" w:rsidRPr="00A17562" w:rsidRDefault="00A17562" w:rsidP="00A17562">
            <w:pPr>
              <w:keepNext/>
              <w:spacing w:before="40" w:after="40" w:line="276" w:lineRule="auto"/>
              <w:jc w:val="center"/>
              <w:rPr>
                <w:rFonts w:ascii="Times New Roman" w:hAnsi="Times New Roman"/>
                <w:b/>
                <w:sz w:val="24"/>
                <w:szCs w:val="24"/>
              </w:rPr>
            </w:pPr>
            <w:r w:rsidRPr="00A17562">
              <w:rPr>
                <w:rFonts w:ascii="Times New Roman" w:hAnsi="Times New Roman"/>
                <w:sz w:val="24"/>
                <w:szCs w:val="24"/>
              </w:rPr>
              <w:t>2015г</w:t>
            </w:r>
          </w:p>
        </w:tc>
        <w:tc>
          <w:tcPr>
            <w:tcW w:w="992" w:type="dxa"/>
          </w:tcPr>
          <w:p w:rsidR="00A17562" w:rsidRPr="00A17562" w:rsidRDefault="00A17562" w:rsidP="00A17562">
            <w:pPr>
              <w:keepNext/>
              <w:spacing w:before="40" w:after="40" w:line="276" w:lineRule="auto"/>
              <w:jc w:val="center"/>
              <w:rPr>
                <w:rFonts w:ascii="Times New Roman" w:hAnsi="Times New Roman"/>
                <w:b/>
                <w:sz w:val="24"/>
                <w:szCs w:val="24"/>
              </w:rPr>
            </w:pPr>
            <w:r w:rsidRPr="00A17562">
              <w:rPr>
                <w:rFonts w:ascii="Times New Roman" w:hAnsi="Times New Roman"/>
                <w:sz w:val="24"/>
                <w:szCs w:val="24"/>
              </w:rPr>
              <w:t>2016г</w:t>
            </w:r>
          </w:p>
        </w:tc>
        <w:tc>
          <w:tcPr>
            <w:tcW w:w="993" w:type="dxa"/>
          </w:tcPr>
          <w:p w:rsidR="00A17562" w:rsidRPr="00A17562" w:rsidRDefault="00A17562" w:rsidP="00A17562">
            <w:pPr>
              <w:keepNext/>
              <w:spacing w:before="40" w:after="40" w:line="276" w:lineRule="auto"/>
              <w:jc w:val="center"/>
              <w:rPr>
                <w:rFonts w:ascii="Times New Roman" w:hAnsi="Times New Roman"/>
                <w:b/>
                <w:sz w:val="24"/>
                <w:szCs w:val="24"/>
              </w:rPr>
            </w:pPr>
            <w:r w:rsidRPr="00A17562">
              <w:rPr>
                <w:rFonts w:ascii="Times New Roman" w:hAnsi="Times New Roman"/>
                <w:sz w:val="24"/>
                <w:szCs w:val="24"/>
              </w:rPr>
              <w:t>2017г</w:t>
            </w:r>
          </w:p>
        </w:tc>
        <w:tc>
          <w:tcPr>
            <w:tcW w:w="992" w:type="dxa"/>
            <w:tcBorders>
              <w:right w:val="single" w:sz="4" w:space="0" w:color="auto"/>
            </w:tcBorders>
          </w:tcPr>
          <w:p w:rsidR="00A17562" w:rsidRPr="00A17562" w:rsidRDefault="00A17562" w:rsidP="00A17562">
            <w:pPr>
              <w:keepNext/>
              <w:spacing w:before="40" w:after="40" w:line="276" w:lineRule="auto"/>
              <w:jc w:val="center"/>
              <w:rPr>
                <w:rFonts w:ascii="Times New Roman" w:hAnsi="Times New Roman"/>
                <w:b/>
                <w:sz w:val="24"/>
                <w:szCs w:val="24"/>
              </w:rPr>
            </w:pPr>
            <w:r w:rsidRPr="00A17562">
              <w:rPr>
                <w:rFonts w:ascii="Times New Roman" w:hAnsi="Times New Roman"/>
                <w:sz w:val="24"/>
                <w:szCs w:val="24"/>
              </w:rPr>
              <w:t>2018г</w:t>
            </w:r>
          </w:p>
        </w:tc>
        <w:tc>
          <w:tcPr>
            <w:tcW w:w="992" w:type="dxa"/>
            <w:tcBorders>
              <w:left w:val="single" w:sz="4" w:space="0" w:color="auto"/>
            </w:tcBorders>
          </w:tcPr>
          <w:p w:rsidR="00A17562" w:rsidRPr="00A17562" w:rsidRDefault="00A17562" w:rsidP="00A17562">
            <w:pPr>
              <w:keepNext/>
              <w:spacing w:before="40" w:after="40" w:line="276" w:lineRule="auto"/>
              <w:rPr>
                <w:rFonts w:ascii="Times New Roman" w:hAnsi="Times New Roman"/>
                <w:sz w:val="24"/>
                <w:szCs w:val="24"/>
              </w:rPr>
            </w:pPr>
            <w:r w:rsidRPr="00A17562">
              <w:rPr>
                <w:rFonts w:ascii="Times New Roman" w:hAnsi="Times New Roman"/>
                <w:sz w:val="24"/>
                <w:szCs w:val="24"/>
              </w:rPr>
              <w:t>2019г</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keepNext/>
              <w:spacing w:after="0" w:line="276" w:lineRule="auto"/>
              <w:rPr>
                <w:rFonts w:ascii="Times New Roman" w:eastAsia="Times New Roman" w:hAnsi="Times New Roman"/>
                <w:bCs/>
                <w:sz w:val="24"/>
                <w:szCs w:val="24"/>
              </w:rPr>
            </w:pPr>
            <w:r w:rsidRPr="00A17562">
              <w:rPr>
                <w:rFonts w:ascii="Times New Roman" w:eastAsia="Times New Roman" w:hAnsi="Times New Roman"/>
                <w:bCs/>
                <w:sz w:val="24"/>
                <w:szCs w:val="24"/>
              </w:rPr>
              <w:t>программа /всего</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bCs/>
                <w:sz w:val="24"/>
                <w:szCs w:val="24"/>
              </w:rPr>
              <w:t>8964,3</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 xml:space="preserve"> </w:t>
            </w:r>
            <w:r w:rsidRPr="00A17562">
              <w:rPr>
                <w:rFonts w:ascii="Times New Roman" w:hAnsi="Times New Roman"/>
                <w:bCs/>
                <w:sz w:val="24"/>
                <w:szCs w:val="24"/>
              </w:rPr>
              <w:t xml:space="preserve">6740,9 </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6629,4</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8861,9</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bCs/>
                <w:sz w:val="24"/>
                <w:szCs w:val="24"/>
              </w:rPr>
              <w:t xml:space="preserve">8964,3  </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 xml:space="preserve"> </w:t>
            </w:r>
            <w:r w:rsidRPr="00A17562">
              <w:rPr>
                <w:rFonts w:ascii="Times New Roman" w:hAnsi="Times New Roman"/>
                <w:bCs/>
                <w:sz w:val="24"/>
                <w:szCs w:val="24"/>
              </w:rPr>
              <w:t xml:space="preserve">6740,9 </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6629,4</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8861,9</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2586,5</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 xml:space="preserve">   687,8 </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219,9</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470,1</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6377,8</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6053,1</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6409,5</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8391,8</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8037,1</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1.</w:t>
            </w: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Подпрограмма «Развитие культуры Тейковского муниципального района» /всего</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7226,7</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5065,5</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5136,9</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7318,7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7226,7</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5065,5</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5136,9</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7318,7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2251,5</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 xml:space="preserve">  341,7</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140,2</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442,7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4975,2</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4723,8</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4996,7</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6876,0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6591,3</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2.</w:t>
            </w:r>
          </w:p>
        </w:tc>
        <w:tc>
          <w:tcPr>
            <w:tcW w:w="4112" w:type="dxa"/>
          </w:tcPr>
          <w:p w:rsidR="00A17562" w:rsidRPr="00A17562" w:rsidRDefault="00A17562" w:rsidP="00A17562">
            <w:pPr>
              <w:spacing w:after="0" w:line="276" w:lineRule="auto"/>
              <w:rPr>
                <w:rFonts w:ascii="Times New Roman" w:eastAsia="Times New Roman" w:hAnsi="Times New Roman"/>
                <w:b/>
                <w:sz w:val="24"/>
                <w:szCs w:val="24"/>
              </w:rPr>
            </w:pPr>
            <w:r w:rsidRPr="00A17562">
              <w:rPr>
                <w:rFonts w:ascii="Times New Roman" w:eastAsia="Times New Roman" w:hAnsi="Times New Roman"/>
                <w:sz w:val="24"/>
                <w:szCs w:val="24"/>
              </w:rPr>
              <w:t>Подпрограмма ««Предоставление дополнительного образования в сфере культуры и искусства»</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1737,6</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1675,4</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1492,5</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1543,2</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1737,6</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1675,4</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1492,5</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1543,2</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335,0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346,1</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79,7</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27,4</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3F49B0">
        <w:trPr>
          <w:cantSplit/>
        </w:trPr>
        <w:tc>
          <w:tcPr>
            <w:tcW w:w="425" w:type="dxa"/>
          </w:tcPr>
          <w:p w:rsidR="00A17562" w:rsidRPr="00A17562" w:rsidRDefault="00A17562" w:rsidP="00A17562">
            <w:pPr>
              <w:spacing w:before="40" w:after="40" w:line="276" w:lineRule="auto"/>
              <w:rPr>
                <w:rFonts w:ascii="Times New Roman" w:hAnsi="Times New Roman"/>
                <w:sz w:val="24"/>
                <w:szCs w:val="24"/>
              </w:rPr>
            </w:pPr>
          </w:p>
        </w:tc>
        <w:tc>
          <w:tcPr>
            <w:tcW w:w="4112" w:type="dxa"/>
          </w:tcPr>
          <w:p w:rsidR="00A17562" w:rsidRPr="00A17562" w:rsidRDefault="00A17562" w:rsidP="00A17562">
            <w:pPr>
              <w:spacing w:before="40" w:after="40" w:line="276"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1402,6</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1329,3</w:t>
            </w:r>
          </w:p>
        </w:tc>
        <w:tc>
          <w:tcPr>
            <w:tcW w:w="992"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1412,8</w:t>
            </w:r>
          </w:p>
        </w:tc>
        <w:tc>
          <w:tcPr>
            <w:tcW w:w="993" w:type="dxa"/>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1515,8</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 w:val="24"/>
                <w:szCs w:val="24"/>
              </w:rPr>
            </w:pPr>
            <w:r w:rsidRPr="00A17562">
              <w:rPr>
                <w:rFonts w:ascii="Times New Roman" w:hAnsi="Times New Roman"/>
                <w:sz w:val="24"/>
                <w:szCs w:val="24"/>
              </w:rPr>
              <w:t>1445,8</w:t>
            </w:r>
          </w:p>
        </w:tc>
      </w:tr>
    </w:tbl>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Default="00A17562" w:rsidP="00A17562">
      <w:pPr>
        <w:spacing w:after="0" w:line="240" w:lineRule="auto"/>
        <w:rPr>
          <w:rFonts w:ascii="Times New Roman" w:hAnsi="Times New Roman"/>
          <w:sz w:val="24"/>
          <w:szCs w:val="24"/>
          <w:lang w:eastAsia="ru-RU"/>
        </w:rPr>
      </w:pPr>
    </w:p>
    <w:p w:rsidR="00A17562" w:rsidRDefault="00A17562" w:rsidP="00A17562">
      <w:pPr>
        <w:spacing w:after="0" w:line="240" w:lineRule="auto"/>
        <w:rPr>
          <w:rFonts w:ascii="Times New Roman" w:hAnsi="Times New Roman"/>
          <w:sz w:val="24"/>
          <w:szCs w:val="24"/>
          <w:lang w:eastAsia="ru-RU"/>
        </w:rPr>
      </w:pPr>
    </w:p>
    <w:p w:rsid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Приложение 4</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w:t>
      </w:r>
      <w:proofErr w:type="gramStart"/>
      <w:r w:rsidRPr="00A17562">
        <w:rPr>
          <w:rFonts w:ascii="Times New Roman" w:hAnsi="Times New Roman"/>
          <w:sz w:val="24"/>
          <w:szCs w:val="24"/>
          <w:lang w:eastAsia="ru-RU"/>
        </w:rPr>
        <w:t>от  28.03.2017</w:t>
      </w:r>
      <w:proofErr w:type="gramEnd"/>
      <w:r w:rsidRPr="00A17562">
        <w:rPr>
          <w:rFonts w:ascii="Times New Roman" w:hAnsi="Times New Roman"/>
          <w:sz w:val="24"/>
          <w:szCs w:val="24"/>
          <w:lang w:eastAsia="ru-RU"/>
        </w:rPr>
        <w:t xml:space="preserve">   №98                                                                                                                                                                  </w:t>
      </w:r>
    </w:p>
    <w:p w:rsidR="00A17562" w:rsidRPr="00A17562" w:rsidRDefault="00A17562" w:rsidP="00A17562">
      <w:pPr>
        <w:spacing w:after="0" w:line="240" w:lineRule="auto"/>
        <w:rPr>
          <w:rFonts w:ascii="Times New Roman" w:eastAsia="Times New Roman" w:hAnsi="Times New Roman"/>
          <w:b/>
          <w:sz w:val="24"/>
          <w:szCs w:val="24"/>
          <w:lang w:eastAsia="ru-RU"/>
        </w:rPr>
      </w:pPr>
    </w:p>
    <w:p w:rsidR="00A17562" w:rsidRPr="00A17562" w:rsidRDefault="00A17562" w:rsidP="00A17562">
      <w:pPr>
        <w:spacing w:after="0" w:line="240" w:lineRule="auto"/>
        <w:jc w:val="center"/>
        <w:rPr>
          <w:rFonts w:ascii="Times New Roman" w:eastAsia="Times New Roman" w:hAnsi="Times New Roman"/>
          <w:b/>
          <w:sz w:val="24"/>
          <w:szCs w:val="24"/>
          <w:lang w:eastAsia="ru-RU"/>
        </w:rPr>
      </w:pPr>
      <w:r w:rsidRPr="00A17562">
        <w:rPr>
          <w:rFonts w:ascii="Times New Roman" w:eastAsia="Times New Roman" w:hAnsi="Times New Roman"/>
          <w:b/>
          <w:sz w:val="24"/>
          <w:szCs w:val="24"/>
          <w:lang w:eastAsia="ru-RU"/>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404"/>
      </w:tblGrid>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Тип программы</w:t>
            </w:r>
          </w:p>
        </w:tc>
        <w:tc>
          <w:tcPr>
            <w:tcW w:w="7483"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Аналитическая</w:t>
            </w:r>
          </w:p>
          <w:p w:rsidR="00A17562" w:rsidRPr="00A17562" w:rsidRDefault="00A17562" w:rsidP="00A17562">
            <w:pPr>
              <w:spacing w:after="0" w:line="276" w:lineRule="auto"/>
              <w:rPr>
                <w:rFonts w:ascii="Times New Roman" w:hAnsi="Times New Roman"/>
                <w:sz w:val="24"/>
                <w:szCs w:val="24"/>
              </w:rPr>
            </w:pPr>
          </w:p>
        </w:tc>
      </w:tr>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Наименование подпрограммы</w:t>
            </w:r>
          </w:p>
        </w:tc>
        <w:tc>
          <w:tcPr>
            <w:tcW w:w="7483" w:type="dxa"/>
          </w:tcPr>
          <w:p w:rsidR="00A17562" w:rsidRPr="00A17562" w:rsidRDefault="00A17562" w:rsidP="00A17562">
            <w:pPr>
              <w:keepNext/>
              <w:spacing w:after="0" w:line="276" w:lineRule="auto"/>
              <w:rPr>
                <w:rFonts w:ascii="Times New Roman" w:eastAsia="Times New Roman" w:hAnsi="Times New Roman"/>
                <w:bCs/>
                <w:sz w:val="24"/>
                <w:szCs w:val="24"/>
              </w:rPr>
            </w:pPr>
            <w:r w:rsidRPr="00A17562">
              <w:rPr>
                <w:rFonts w:ascii="Times New Roman" w:eastAsia="Times New Roman" w:hAnsi="Times New Roman"/>
                <w:bCs/>
                <w:sz w:val="24"/>
                <w:szCs w:val="24"/>
              </w:rPr>
              <w:t xml:space="preserve">«Развитие </w:t>
            </w:r>
            <w:proofErr w:type="gramStart"/>
            <w:r w:rsidRPr="00A17562">
              <w:rPr>
                <w:rFonts w:ascii="Times New Roman" w:eastAsia="Times New Roman" w:hAnsi="Times New Roman"/>
                <w:bCs/>
                <w:sz w:val="24"/>
                <w:szCs w:val="24"/>
              </w:rPr>
              <w:t>культуры  Тейковского</w:t>
            </w:r>
            <w:proofErr w:type="gramEnd"/>
            <w:r w:rsidRPr="00A17562">
              <w:rPr>
                <w:rFonts w:ascii="Times New Roman" w:eastAsia="Times New Roman" w:hAnsi="Times New Roman"/>
                <w:bCs/>
                <w:sz w:val="24"/>
                <w:szCs w:val="24"/>
              </w:rPr>
              <w:t xml:space="preserve"> муниципального района»</w:t>
            </w:r>
          </w:p>
          <w:p w:rsidR="00A17562" w:rsidRPr="00A17562" w:rsidRDefault="00A17562" w:rsidP="00A17562">
            <w:pPr>
              <w:spacing w:after="0" w:line="276" w:lineRule="auto"/>
              <w:rPr>
                <w:rFonts w:ascii="Times New Roman" w:hAnsi="Times New Roman"/>
                <w:sz w:val="24"/>
                <w:szCs w:val="24"/>
              </w:rPr>
            </w:pPr>
          </w:p>
        </w:tc>
      </w:tr>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Срок реализации подпрограммы</w:t>
            </w:r>
          </w:p>
        </w:tc>
        <w:tc>
          <w:tcPr>
            <w:tcW w:w="7483"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2014-2019 годы</w:t>
            </w:r>
          </w:p>
          <w:p w:rsidR="00A17562" w:rsidRPr="00A17562" w:rsidRDefault="00A17562" w:rsidP="00A17562">
            <w:pPr>
              <w:spacing w:after="0" w:line="276" w:lineRule="auto"/>
              <w:rPr>
                <w:rFonts w:ascii="Times New Roman" w:hAnsi="Times New Roman"/>
                <w:sz w:val="24"/>
                <w:szCs w:val="24"/>
              </w:rPr>
            </w:pPr>
          </w:p>
        </w:tc>
      </w:tr>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Исполнители подпрограммы</w:t>
            </w:r>
          </w:p>
        </w:tc>
        <w:tc>
          <w:tcPr>
            <w:tcW w:w="7483"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 Отдел культуры, туризма, молодежной и социальной политики администрации Тейковского муниципального района</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 xml:space="preserve">- Муниципальное казенное </w:t>
            </w:r>
            <w:proofErr w:type="gramStart"/>
            <w:r w:rsidRPr="00A17562">
              <w:rPr>
                <w:rFonts w:ascii="Times New Roman" w:hAnsi="Times New Roman"/>
                <w:sz w:val="24"/>
                <w:szCs w:val="24"/>
              </w:rPr>
              <w:t>учреждение  Тейковского</w:t>
            </w:r>
            <w:proofErr w:type="gramEnd"/>
            <w:r w:rsidRPr="00A17562">
              <w:rPr>
                <w:rFonts w:ascii="Times New Roman" w:hAnsi="Times New Roman"/>
                <w:sz w:val="24"/>
                <w:szCs w:val="24"/>
              </w:rPr>
              <w:t xml:space="preserve"> муниципального района «</w:t>
            </w:r>
            <w:proofErr w:type="spellStart"/>
            <w:r w:rsidRPr="00A17562">
              <w:rPr>
                <w:rFonts w:ascii="Times New Roman" w:hAnsi="Times New Roman"/>
                <w:sz w:val="24"/>
                <w:szCs w:val="24"/>
              </w:rPr>
              <w:t>Межпоселенческое</w:t>
            </w:r>
            <w:proofErr w:type="spellEnd"/>
            <w:r w:rsidRPr="00A17562">
              <w:rPr>
                <w:rFonts w:ascii="Times New Roman" w:hAnsi="Times New Roman"/>
                <w:sz w:val="24"/>
                <w:szCs w:val="24"/>
              </w:rPr>
              <w:t xml:space="preserve"> социально-культурное объединение»</w:t>
            </w:r>
          </w:p>
        </w:tc>
      </w:tr>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Цель (цели) подпрограммы</w:t>
            </w:r>
          </w:p>
        </w:tc>
        <w:tc>
          <w:tcPr>
            <w:tcW w:w="7483"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 xml:space="preserve">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w:t>
            </w:r>
            <w:proofErr w:type="gramStart"/>
            <w:r w:rsidRPr="00A17562">
              <w:rPr>
                <w:rFonts w:ascii="Times New Roman" w:hAnsi="Times New Roman"/>
                <w:sz w:val="24"/>
                <w:szCs w:val="24"/>
              </w:rPr>
              <w:t>укрепление  материально</w:t>
            </w:r>
            <w:proofErr w:type="gramEnd"/>
            <w:r w:rsidRPr="00A17562">
              <w:rPr>
                <w:rFonts w:ascii="Times New Roman" w:hAnsi="Times New Roman"/>
                <w:sz w:val="24"/>
                <w:szCs w:val="24"/>
              </w:rPr>
              <w:t>-технической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A17562" w:rsidRPr="00A17562" w:rsidTr="003F49B0">
        <w:tc>
          <w:tcPr>
            <w:tcW w:w="2088"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Объем ресурсного обеспечения подпрограммы</w:t>
            </w:r>
          </w:p>
        </w:tc>
        <w:tc>
          <w:tcPr>
            <w:tcW w:w="7483" w:type="dxa"/>
          </w:tcPr>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Общий объем бюджетных ассигнований: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4 г"/>
              </w:smartTagPr>
              <w:r w:rsidRPr="00A17562">
                <w:rPr>
                  <w:rFonts w:ascii="Times New Roman" w:hAnsi="Times New Roman"/>
                  <w:sz w:val="24"/>
                  <w:szCs w:val="24"/>
                </w:rPr>
                <w:t>2014 г</w:t>
              </w:r>
            </w:smartTag>
            <w:r w:rsidRPr="00A17562">
              <w:rPr>
                <w:rFonts w:ascii="Times New Roman" w:hAnsi="Times New Roman"/>
                <w:sz w:val="24"/>
                <w:szCs w:val="24"/>
              </w:rPr>
              <w:t>.-  7226,7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5 г"/>
              </w:smartTagPr>
              <w:r w:rsidRPr="00A17562">
                <w:rPr>
                  <w:rFonts w:ascii="Times New Roman" w:hAnsi="Times New Roman"/>
                  <w:sz w:val="24"/>
                  <w:szCs w:val="24"/>
                </w:rPr>
                <w:t>2015 г</w:t>
              </w:r>
            </w:smartTag>
            <w:r w:rsidRPr="00A17562">
              <w:rPr>
                <w:rFonts w:ascii="Times New Roman" w:hAnsi="Times New Roman"/>
                <w:sz w:val="24"/>
                <w:szCs w:val="24"/>
              </w:rPr>
              <w:t>.-  5065,5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6 г"/>
              </w:smartTagPr>
              <w:r w:rsidRPr="00A17562">
                <w:rPr>
                  <w:rFonts w:ascii="Times New Roman" w:hAnsi="Times New Roman"/>
                  <w:sz w:val="24"/>
                  <w:szCs w:val="24"/>
                </w:rPr>
                <w:t>2016 г</w:t>
              </w:r>
            </w:smartTag>
            <w:r w:rsidRPr="00A17562">
              <w:rPr>
                <w:rFonts w:ascii="Times New Roman" w:hAnsi="Times New Roman"/>
                <w:sz w:val="24"/>
                <w:szCs w:val="24"/>
              </w:rPr>
              <w:t>.-  5136,9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7 г"/>
              </w:smartTagPr>
              <w:r w:rsidRPr="00A17562">
                <w:rPr>
                  <w:rFonts w:ascii="Times New Roman" w:hAnsi="Times New Roman"/>
                  <w:sz w:val="24"/>
                  <w:szCs w:val="24"/>
                </w:rPr>
                <w:t>2017 г</w:t>
              </w:r>
            </w:smartTag>
            <w:r w:rsidRPr="00A17562">
              <w:rPr>
                <w:rFonts w:ascii="Times New Roman" w:hAnsi="Times New Roman"/>
                <w:sz w:val="24"/>
                <w:szCs w:val="24"/>
              </w:rPr>
              <w:t>.-  7318,7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8 г"/>
              </w:smartTagPr>
              <w:r w:rsidRPr="00A17562">
                <w:rPr>
                  <w:rFonts w:ascii="Times New Roman" w:hAnsi="Times New Roman"/>
                  <w:sz w:val="24"/>
                  <w:szCs w:val="24"/>
                </w:rPr>
                <w:t>2018 г</w:t>
              </w:r>
            </w:smartTag>
            <w:r w:rsidRPr="00A17562">
              <w:rPr>
                <w:rFonts w:ascii="Times New Roman" w:hAnsi="Times New Roman"/>
                <w:sz w:val="24"/>
                <w:szCs w:val="24"/>
              </w:rPr>
              <w:t>.-  6591,3 тыс. рублей,</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2019г. -  6591,</w:t>
            </w:r>
            <w:proofErr w:type="gramStart"/>
            <w:r w:rsidRPr="00A17562">
              <w:rPr>
                <w:rFonts w:ascii="Times New Roman" w:hAnsi="Times New Roman"/>
                <w:sz w:val="24"/>
                <w:szCs w:val="24"/>
              </w:rPr>
              <w:t xml:space="preserve">3  </w:t>
            </w:r>
            <w:proofErr w:type="spellStart"/>
            <w:r w:rsidRPr="00A17562">
              <w:rPr>
                <w:rFonts w:ascii="Times New Roman" w:hAnsi="Times New Roman"/>
                <w:sz w:val="24"/>
                <w:szCs w:val="24"/>
              </w:rPr>
              <w:t>тыс.рублей</w:t>
            </w:r>
            <w:proofErr w:type="spellEnd"/>
            <w:proofErr w:type="gramEnd"/>
            <w:r w:rsidRPr="00A17562">
              <w:rPr>
                <w:rFonts w:ascii="Times New Roman" w:hAnsi="Times New Roman"/>
                <w:sz w:val="24"/>
                <w:szCs w:val="24"/>
              </w:rPr>
              <w:t>.</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областной бюджет</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4 г"/>
              </w:smartTagPr>
              <w:r w:rsidRPr="00A17562">
                <w:rPr>
                  <w:rFonts w:ascii="Times New Roman" w:hAnsi="Times New Roman"/>
                  <w:sz w:val="24"/>
                  <w:szCs w:val="24"/>
                </w:rPr>
                <w:t>2014 г</w:t>
              </w:r>
            </w:smartTag>
            <w:r w:rsidRPr="00A17562">
              <w:rPr>
                <w:rFonts w:ascii="Times New Roman" w:hAnsi="Times New Roman"/>
                <w:sz w:val="24"/>
                <w:szCs w:val="24"/>
              </w:rPr>
              <w:t>.-  2251,5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5 г"/>
              </w:smartTagPr>
              <w:r w:rsidRPr="00A17562">
                <w:rPr>
                  <w:rFonts w:ascii="Times New Roman" w:hAnsi="Times New Roman"/>
                  <w:sz w:val="24"/>
                  <w:szCs w:val="24"/>
                </w:rPr>
                <w:t>2015 г</w:t>
              </w:r>
            </w:smartTag>
            <w:r w:rsidRPr="00A17562">
              <w:rPr>
                <w:rFonts w:ascii="Times New Roman" w:hAnsi="Times New Roman"/>
                <w:sz w:val="24"/>
                <w:szCs w:val="24"/>
              </w:rPr>
              <w:t>. -  341,7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6 г"/>
              </w:smartTagPr>
              <w:r w:rsidRPr="00A17562">
                <w:rPr>
                  <w:rFonts w:ascii="Times New Roman" w:hAnsi="Times New Roman"/>
                  <w:sz w:val="24"/>
                  <w:szCs w:val="24"/>
                </w:rPr>
                <w:t>2016 г</w:t>
              </w:r>
            </w:smartTag>
            <w:r w:rsidRPr="00A17562">
              <w:rPr>
                <w:rFonts w:ascii="Times New Roman" w:hAnsi="Times New Roman"/>
                <w:sz w:val="24"/>
                <w:szCs w:val="24"/>
              </w:rPr>
              <w:t>. -  140,2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7 г"/>
              </w:smartTagPr>
              <w:r w:rsidRPr="00A17562">
                <w:rPr>
                  <w:rFonts w:ascii="Times New Roman" w:hAnsi="Times New Roman"/>
                  <w:sz w:val="24"/>
                  <w:szCs w:val="24"/>
                </w:rPr>
                <w:t>2017 г</w:t>
              </w:r>
            </w:smartTag>
            <w:r w:rsidRPr="00A17562">
              <w:rPr>
                <w:rFonts w:ascii="Times New Roman" w:hAnsi="Times New Roman"/>
                <w:sz w:val="24"/>
                <w:szCs w:val="24"/>
              </w:rPr>
              <w:t>.-   442,7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8 г"/>
              </w:smartTagPr>
              <w:r w:rsidRPr="00A17562">
                <w:rPr>
                  <w:rFonts w:ascii="Times New Roman" w:hAnsi="Times New Roman"/>
                  <w:sz w:val="24"/>
                  <w:szCs w:val="24"/>
                </w:rPr>
                <w:t>2018 г</w:t>
              </w:r>
            </w:smartTag>
            <w:r w:rsidRPr="00A17562">
              <w:rPr>
                <w:rFonts w:ascii="Times New Roman" w:hAnsi="Times New Roman"/>
                <w:sz w:val="24"/>
                <w:szCs w:val="24"/>
              </w:rPr>
              <w:t>.-    0 тыс. рублей,</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2019 г.  -   0 тыс. рублей.</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бюджет Тейковского муниципального района</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4 г"/>
              </w:smartTagPr>
              <w:r w:rsidRPr="00A17562">
                <w:rPr>
                  <w:rFonts w:ascii="Times New Roman" w:hAnsi="Times New Roman"/>
                  <w:sz w:val="24"/>
                  <w:szCs w:val="24"/>
                </w:rPr>
                <w:t>2014 г</w:t>
              </w:r>
            </w:smartTag>
            <w:r w:rsidRPr="00A17562">
              <w:rPr>
                <w:rFonts w:ascii="Times New Roman" w:hAnsi="Times New Roman"/>
                <w:sz w:val="24"/>
                <w:szCs w:val="24"/>
              </w:rPr>
              <w:t>.-  4975,2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5 г"/>
              </w:smartTagPr>
              <w:r w:rsidRPr="00A17562">
                <w:rPr>
                  <w:rFonts w:ascii="Times New Roman" w:hAnsi="Times New Roman"/>
                  <w:sz w:val="24"/>
                  <w:szCs w:val="24"/>
                </w:rPr>
                <w:t>2015 г</w:t>
              </w:r>
            </w:smartTag>
            <w:r w:rsidRPr="00A17562">
              <w:rPr>
                <w:rFonts w:ascii="Times New Roman" w:hAnsi="Times New Roman"/>
                <w:sz w:val="24"/>
                <w:szCs w:val="24"/>
              </w:rPr>
              <w:t>.-  4723,8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6 г"/>
              </w:smartTagPr>
              <w:r w:rsidRPr="00A17562">
                <w:rPr>
                  <w:rFonts w:ascii="Times New Roman" w:hAnsi="Times New Roman"/>
                  <w:sz w:val="24"/>
                  <w:szCs w:val="24"/>
                </w:rPr>
                <w:t>2016 г</w:t>
              </w:r>
            </w:smartTag>
            <w:r w:rsidRPr="00A17562">
              <w:rPr>
                <w:rFonts w:ascii="Times New Roman" w:hAnsi="Times New Roman"/>
                <w:sz w:val="24"/>
                <w:szCs w:val="24"/>
              </w:rPr>
              <w:t>.-  4996,7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7 г"/>
              </w:smartTagPr>
              <w:r w:rsidRPr="00A17562">
                <w:rPr>
                  <w:rFonts w:ascii="Times New Roman" w:hAnsi="Times New Roman"/>
                  <w:sz w:val="24"/>
                  <w:szCs w:val="24"/>
                </w:rPr>
                <w:t>2017 г</w:t>
              </w:r>
            </w:smartTag>
            <w:r w:rsidRPr="00A17562">
              <w:rPr>
                <w:rFonts w:ascii="Times New Roman" w:hAnsi="Times New Roman"/>
                <w:sz w:val="24"/>
                <w:szCs w:val="24"/>
              </w:rPr>
              <w:t>.-  6876,0 тыс. рублей,</w:t>
            </w:r>
          </w:p>
          <w:p w:rsidR="00A17562" w:rsidRPr="00A17562" w:rsidRDefault="00A17562" w:rsidP="00A17562">
            <w:pPr>
              <w:spacing w:after="0" w:line="276" w:lineRule="auto"/>
              <w:rPr>
                <w:rFonts w:ascii="Times New Roman" w:hAnsi="Times New Roman"/>
                <w:sz w:val="24"/>
                <w:szCs w:val="24"/>
              </w:rPr>
            </w:pPr>
            <w:smartTag w:uri="urn:schemas-microsoft-com:office:smarttags" w:element="metricconverter">
              <w:smartTagPr>
                <w:attr w:name="ProductID" w:val="2018 г"/>
              </w:smartTagPr>
              <w:r w:rsidRPr="00A17562">
                <w:rPr>
                  <w:rFonts w:ascii="Times New Roman" w:hAnsi="Times New Roman"/>
                  <w:sz w:val="24"/>
                  <w:szCs w:val="24"/>
                </w:rPr>
                <w:t>2018 г</w:t>
              </w:r>
            </w:smartTag>
            <w:r w:rsidRPr="00A17562">
              <w:rPr>
                <w:rFonts w:ascii="Times New Roman" w:hAnsi="Times New Roman"/>
                <w:sz w:val="24"/>
                <w:szCs w:val="24"/>
              </w:rPr>
              <w:t>.-  6876,0 тыс. рублей,</w:t>
            </w:r>
          </w:p>
          <w:p w:rsidR="00A17562" w:rsidRPr="00A17562" w:rsidRDefault="00A17562" w:rsidP="00A17562">
            <w:pPr>
              <w:spacing w:after="0" w:line="276" w:lineRule="auto"/>
              <w:rPr>
                <w:rFonts w:ascii="Times New Roman" w:hAnsi="Times New Roman"/>
                <w:sz w:val="24"/>
                <w:szCs w:val="24"/>
              </w:rPr>
            </w:pPr>
            <w:r w:rsidRPr="00A17562">
              <w:rPr>
                <w:rFonts w:ascii="Times New Roman" w:hAnsi="Times New Roman"/>
                <w:sz w:val="24"/>
                <w:szCs w:val="24"/>
              </w:rPr>
              <w:t>2019 г. -  6591,3 тыс. рублей.</w:t>
            </w:r>
          </w:p>
        </w:tc>
      </w:tr>
    </w:tbl>
    <w:p w:rsidR="00A17562" w:rsidRPr="00A17562" w:rsidRDefault="00A17562" w:rsidP="00A17562">
      <w:pPr>
        <w:spacing w:before="120" w:after="0" w:line="288" w:lineRule="auto"/>
        <w:jc w:val="both"/>
        <w:rPr>
          <w:rFonts w:ascii="Times New Roman" w:eastAsia="Times New Roman" w:hAnsi="Times New Roman"/>
          <w:sz w:val="24"/>
          <w:szCs w:val="24"/>
          <w:lang w:eastAsia="ru-RU"/>
        </w:rPr>
      </w:pP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r w:rsidRPr="00A17562">
        <w:rPr>
          <w:rFonts w:ascii="Times New Roman" w:eastAsia="Times New Roman" w:hAnsi="Times New Roman"/>
          <w:sz w:val="24"/>
          <w:szCs w:val="24"/>
          <w:lang w:eastAsia="ru-RU"/>
        </w:rPr>
        <w:t xml:space="preserve">   </w:t>
      </w: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r w:rsidRPr="00A17562">
        <w:rPr>
          <w:rFonts w:ascii="Times New Roman" w:eastAsia="Times New Roman" w:hAnsi="Times New Roman"/>
          <w:sz w:val="24"/>
          <w:szCs w:val="24"/>
          <w:lang w:eastAsia="ru-RU"/>
        </w:rPr>
        <w:lastRenderedPageBreak/>
        <w:t xml:space="preserve">  </w:t>
      </w: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r w:rsidRPr="00A17562">
        <w:rPr>
          <w:rFonts w:ascii="Times New Roman" w:eastAsia="Times New Roman" w:hAnsi="Times New Roman"/>
          <w:sz w:val="24"/>
          <w:szCs w:val="24"/>
          <w:lang w:eastAsia="ru-RU"/>
        </w:rPr>
        <w:t>Приложение 5</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28.03.2017   № 98                                                                                                                                                   </w:t>
      </w: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p>
    <w:p w:rsidR="00A17562" w:rsidRPr="00A17562" w:rsidRDefault="00A17562" w:rsidP="00A17562">
      <w:pPr>
        <w:spacing w:after="0" w:line="240" w:lineRule="auto"/>
        <w:jc w:val="center"/>
        <w:rPr>
          <w:rFonts w:ascii="Times New Roman" w:hAnsi="Times New Roman"/>
          <w:b/>
          <w:sz w:val="24"/>
          <w:szCs w:val="24"/>
          <w:lang w:eastAsia="ru-RU"/>
        </w:rPr>
      </w:pPr>
      <w:r w:rsidRPr="00A17562">
        <w:rPr>
          <w:rFonts w:ascii="Times New Roman" w:hAnsi="Times New Roman"/>
          <w:b/>
          <w:sz w:val="24"/>
          <w:szCs w:val="24"/>
          <w:lang w:eastAsia="ru-RU"/>
        </w:rPr>
        <w:t>Целевые индикаторы (показатели) реализации подпрограммы</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958"/>
        <w:gridCol w:w="1559"/>
        <w:gridCol w:w="850"/>
        <w:gridCol w:w="851"/>
        <w:gridCol w:w="850"/>
        <w:gridCol w:w="851"/>
        <w:gridCol w:w="795"/>
        <w:gridCol w:w="795"/>
        <w:gridCol w:w="820"/>
      </w:tblGrid>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both"/>
              <w:rPr>
                <w:rFonts w:ascii="Times New Roman" w:hAnsi="Times New Roman"/>
                <w:sz w:val="24"/>
                <w:szCs w:val="24"/>
              </w:rPr>
            </w:pPr>
            <w:r w:rsidRPr="00A17562">
              <w:rPr>
                <w:rFonts w:ascii="Times New Roman" w:hAnsi="Times New Roman"/>
                <w:sz w:val="24"/>
                <w:szCs w:val="24"/>
              </w:rPr>
              <w:t>Наименование индикатора</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2013г</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2014г</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2015г</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2016г</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2017г</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2018г</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2019г</w:t>
            </w:r>
          </w:p>
        </w:tc>
      </w:tr>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1</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51</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64</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72</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72</w:t>
            </w:r>
          </w:p>
        </w:tc>
      </w:tr>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2</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39</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44</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 xml:space="preserve"> 50</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 xml:space="preserve"> 50</w:t>
            </w:r>
          </w:p>
        </w:tc>
      </w:tr>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3</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Доля населения, вовлеченного в культурно-массовые и досуговые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36</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43</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47</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47</w:t>
            </w:r>
          </w:p>
        </w:tc>
      </w:tr>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4</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 w:val="24"/>
                <w:szCs w:val="24"/>
              </w:rPr>
            </w:pPr>
            <w:r w:rsidRPr="00A17562">
              <w:rPr>
                <w:rFonts w:ascii="Times New Roman" w:eastAsia="Times New Roman" w:hAnsi="Times New Roman"/>
                <w:color w:val="000000"/>
                <w:sz w:val="24"/>
                <w:szCs w:val="24"/>
              </w:rPr>
              <w:t>Доля работников сферы культуры, повысивших квалификацию и получивших методическую помощь</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40</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50</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63</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63</w:t>
            </w:r>
          </w:p>
        </w:tc>
      </w:tr>
      <w:tr w:rsidR="00A17562" w:rsidRPr="00A17562" w:rsidTr="003F49B0">
        <w:tc>
          <w:tcPr>
            <w:tcW w:w="44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rPr>
                <w:rFonts w:ascii="Times New Roman" w:hAnsi="Times New Roman"/>
                <w:sz w:val="24"/>
                <w:szCs w:val="24"/>
              </w:rPr>
            </w:pPr>
            <w:r w:rsidRPr="00A17562">
              <w:rPr>
                <w:rFonts w:ascii="Times New Roman" w:hAnsi="Times New Roman"/>
                <w:sz w:val="24"/>
                <w:szCs w:val="24"/>
              </w:rPr>
              <w:t>5</w:t>
            </w:r>
          </w:p>
        </w:tc>
        <w:tc>
          <w:tcPr>
            <w:tcW w:w="2958"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autoSpaceDE w:val="0"/>
              <w:autoSpaceDN w:val="0"/>
              <w:adjustRightInd w:val="0"/>
              <w:spacing w:after="0"/>
              <w:rPr>
                <w:rFonts w:ascii="Times New Roman" w:eastAsia="Times New Roman" w:hAnsi="Times New Roman"/>
                <w:color w:val="000000"/>
                <w:sz w:val="24"/>
                <w:szCs w:val="24"/>
              </w:rPr>
            </w:pPr>
            <w:r w:rsidRPr="00A17562">
              <w:rPr>
                <w:rFonts w:ascii="Times New Roman" w:eastAsia="Times New Roman" w:hAnsi="Times New Roman"/>
                <w:color w:val="000000"/>
                <w:sz w:val="24"/>
                <w:szCs w:val="24"/>
              </w:rPr>
              <w:t>Количество проведенных социально значимых мероприятий, посвященных памятным и юбилейным датам</w:t>
            </w:r>
          </w:p>
        </w:tc>
        <w:tc>
          <w:tcPr>
            <w:tcW w:w="1559"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7</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10</w:t>
            </w:r>
          </w:p>
        </w:tc>
        <w:tc>
          <w:tcPr>
            <w:tcW w:w="795" w:type="dxa"/>
            <w:tcBorders>
              <w:top w:val="single" w:sz="4" w:space="0" w:color="auto"/>
              <w:left w:val="single" w:sz="4" w:space="0" w:color="auto"/>
              <w:bottom w:val="single" w:sz="4" w:space="0" w:color="auto"/>
              <w:right w:val="single" w:sz="4" w:space="0" w:color="auto"/>
            </w:tcBorders>
            <w:hideMark/>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12</w:t>
            </w:r>
          </w:p>
        </w:tc>
        <w:tc>
          <w:tcPr>
            <w:tcW w:w="820" w:type="dxa"/>
            <w:tcBorders>
              <w:top w:val="single" w:sz="4" w:space="0" w:color="auto"/>
              <w:left w:val="single" w:sz="4" w:space="0" w:color="auto"/>
              <w:bottom w:val="single" w:sz="4" w:space="0" w:color="auto"/>
              <w:right w:val="single" w:sz="4" w:space="0" w:color="auto"/>
            </w:tcBorders>
          </w:tcPr>
          <w:p w:rsidR="00A17562" w:rsidRPr="00A17562" w:rsidRDefault="00A17562" w:rsidP="00A17562">
            <w:pPr>
              <w:spacing w:after="0"/>
              <w:jc w:val="center"/>
              <w:rPr>
                <w:rFonts w:ascii="Times New Roman" w:hAnsi="Times New Roman"/>
                <w:sz w:val="24"/>
                <w:szCs w:val="24"/>
              </w:rPr>
            </w:pPr>
            <w:r w:rsidRPr="00A17562">
              <w:rPr>
                <w:rFonts w:ascii="Times New Roman" w:hAnsi="Times New Roman"/>
                <w:sz w:val="24"/>
                <w:szCs w:val="24"/>
              </w:rPr>
              <w:t>12</w:t>
            </w:r>
          </w:p>
        </w:tc>
      </w:tr>
    </w:tbl>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p>
    <w:p w:rsidR="00A17562" w:rsidRDefault="00A17562" w:rsidP="00A17562">
      <w:pPr>
        <w:spacing w:before="120" w:after="0" w:line="288" w:lineRule="auto"/>
        <w:jc w:val="both"/>
        <w:rPr>
          <w:rFonts w:ascii="Times New Roman" w:eastAsia="Times New Roman" w:hAnsi="Times New Roman"/>
          <w:sz w:val="24"/>
          <w:szCs w:val="24"/>
          <w:lang w:eastAsia="ru-RU"/>
        </w:rPr>
      </w:pPr>
    </w:p>
    <w:p w:rsidR="009D35BB" w:rsidRDefault="009D35BB" w:rsidP="00A17562">
      <w:pPr>
        <w:spacing w:before="120" w:after="0" w:line="288" w:lineRule="auto"/>
        <w:jc w:val="both"/>
        <w:rPr>
          <w:rFonts w:ascii="Times New Roman" w:eastAsia="Times New Roman" w:hAnsi="Times New Roman"/>
          <w:sz w:val="24"/>
          <w:szCs w:val="24"/>
          <w:lang w:eastAsia="ru-RU"/>
        </w:rPr>
      </w:pPr>
    </w:p>
    <w:p w:rsidR="009D35BB" w:rsidRDefault="009D35BB" w:rsidP="00A17562">
      <w:pPr>
        <w:spacing w:before="120" w:after="0" w:line="288" w:lineRule="auto"/>
        <w:jc w:val="both"/>
        <w:rPr>
          <w:rFonts w:ascii="Times New Roman" w:eastAsia="Times New Roman" w:hAnsi="Times New Roman"/>
          <w:sz w:val="24"/>
          <w:szCs w:val="24"/>
          <w:lang w:eastAsia="ru-RU"/>
        </w:rPr>
      </w:pPr>
    </w:p>
    <w:p w:rsidR="009D35BB" w:rsidRPr="00A17562" w:rsidRDefault="009D35BB" w:rsidP="00A17562">
      <w:pPr>
        <w:spacing w:before="120" w:after="0" w:line="288" w:lineRule="auto"/>
        <w:jc w:val="both"/>
        <w:rPr>
          <w:rFonts w:ascii="Times New Roman" w:eastAsia="Times New Roman" w:hAnsi="Times New Roman"/>
          <w:sz w:val="24"/>
          <w:szCs w:val="24"/>
          <w:lang w:eastAsia="ru-RU"/>
        </w:rPr>
      </w:pPr>
    </w:p>
    <w:p w:rsidR="00A17562" w:rsidRPr="00A17562" w:rsidRDefault="00A17562" w:rsidP="00A17562">
      <w:pPr>
        <w:spacing w:before="120" w:after="0" w:line="288" w:lineRule="auto"/>
        <w:jc w:val="right"/>
        <w:rPr>
          <w:rFonts w:ascii="Times New Roman" w:eastAsia="Times New Roman" w:hAnsi="Times New Roman"/>
          <w:sz w:val="24"/>
          <w:szCs w:val="24"/>
          <w:lang w:eastAsia="ru-RU"/>
        </w:rPr>
      </w:pPr>
      <w:r w:rsidRPr="00A17562">
        <w:rPr>
          <w:rFonts w:ascii="Times New Roman" w:eastAsia="Times New Roman" w:hAnsi="Times New Roman"/>
          <w:sz w:val="24"/>
          <w:szCs w:val="24"/>
          <w:lang w:eastAsia="ru-RU"/>
        </w:rPr>
        <w:t xml:space="preserve">  Приложение 6</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w:t>
      </w:r>
      <w:proofErr w:type="gramStart"/>
      <w:r w:rsidRPr="00A17562">
        <w:rPr>
          <w:rFonts w:ascii="Times New Roman" w:hAnsi="Times New Roman"/>
          <w:sz w:val="24"/>
          <w:szCs w:val="24"/>
          <w:lang w:eastAsia="ru-RU"/>
        </w:rPr>
        <w:t>28.03.2017  №</w:t>
      </w:r>
      <w:proofErr w:type="gramEnd"/>
      <w:r w:rsidRPr="00A17562">
        <w:rPr>
          <w:rFonts w:ascii="Times New Roman" w:hAnsi="Times New Roman"/>
          <w:sz w:val="24"/>
          <w:szCs w:val="24"/>
          <w:lang w:eastAsia="ru-RU"/>
        </w:rPr>
        <w:t xml:space="preserve">98                                                                                                                                                    </w:t>
      </w:r>
    </w:p>
    <w:p w:rsidR="00A17562" w:rsidRPr="00A17562" w:rsidRDefault="00A17562" w:rsidP="00A17562">
      <w:pPr>
        <w:keepNext/>
        <w:spacing w:after="0" w:line="240" w:lineRule="auto"/>
        <w:outlineLvl w:val="2"/>
        <w:rPr>
          <w:rFonts w:ascii="Times New Roman" w:hAnsi="Times New Roman"/>
          <w:b/>
          <w:bCs/>
          <w:sz w:val="24"/>
          <w:szCs w:val="24"/>
          <w:lang w:eastAsia="ru-RU"/>
        </w:rPr>
      </w:pPr>
    </w:p>
    <w:p w:rsidR="00A17562" w:rsidRPr="00A17562" w:rsidRDefault="00A17562" w:rsidP="00A17562">
      <w:pPr>
        <w:keepNext/>
        <w:spacing w:after="0" w:line="240" w:lineRule="auto"/>
        <w:jc w:val="center"/>
        <w:outlineLvl w:val="2"/>
        <w:rPr>
          <w:rFonts w:ascii="Times New Roman" w:hAnsi="Times New Roman"/>
          <w:b/>
          <w:bCs/>
          <w:sz w:val="24"/>
          <w:szCs w:val="24"/>
          <w:lang w:eastAsia="ru-RU"/>
        </w:rPr>
      </w:pPr>
      <w:r w:rsidRPr="00A17562">
        <w:rPr>
          <w:rFonts w:ascii="Times New Roman" w:hAnsi="Times New Roman"/>
          <w:b/>
          <w:bCs/>
          <w:sz w:val="24"/>
          <w:szCs w:val="24"/>
          <w:lang w:eastAsia="ru-RU"/>
        </w:rPr>
        <w:t>Ресурсное обеспечение мероприятий подпрограммы</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тыс. руб.</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828"/>
        <w:gridCol w:w="992"/>
        <w:gridCol w:w="992"/>
        <w:gridCol w:w="992"/>
        <w:gridCol w:w="993"/>
        <w:gridCol w:w="992"/>
        <w:gridCol w:w="992"/>
      </w:tblGrid>
      <w:tr w:rsidR="00A17562" w:rsidRPr="00A17562" w:rsidTr="00A17562">
        <w:trPr>
          <w:tblHeader/>
        </w:trPr>
        <w:tc>
          <w:tcPr>
            <w:tcW w:w="567" w:type="dxa"/>
          </w:tcPr>
          <w:p w:rsidR="00A17562" w:rsidRPr="00A17562" w:rsidRDefault="00A17562" w:rsidP="00A17562">
            <w:pPr>
              <w:keepNext/>
              <w:spacing w:before="40" w:after="40" w:line="276" w:lineRule="auto"/>
              <w:rPr>
                <w:rFonts w:ascii="Times New Roman" w:hAnsi="Times New Roman"/>
                <w:b/>
                <w:szCs w:val="24"/>
              </w:rPr>
            </w:pPr>
            <w:r w:rsidRPr="00A17562">
              <w:rPr>
                <w:rFonts w:ascii="Times New Roman" w:hAnsi="Times New Roman"/>
                <w:szCs w:val="24"/>
              </w:rPr>
              <w:t>№ п/п</w:t>
            </w:r>
          </w:p>
        </w:tc>
        <w:tc>
          <w:tcPr>
            <w:tcW w:w="3828" w:type="dxa"/>
          </w:tcPr>
          <w:p w:rsidR="00A17562" w:rsidRPr="00A17562" w:rsidRDefault="00A17562" w:rsidP="00A17562">
            <w:pPr>
              <w:keepNext/>
              <w:spacing w:before="40" w:after="40" w:line="276" w:lineRule="auto"/>
              <w:rPr>
                <w:rFonts w:ascii="Times New Roman" w:hAnsi="Times New Roman"/>
                <w:b/>
                <w:szCs w:val="24"/>
              </w:rPr>
            </w:pPr>
            <w:r w:rsidRPr="00A17562">
              <w:rPr>
                <w:rFonts w:ascii="Times New Roman" w:hAnsi="Times New Roman"/>
                <w:szCs w:val="24"/>
              </w:rPr>
              <w:t xml:space="preserve">Наименование подпрограммы / </w:t>
            </w:r>
            <w:r w:rsidRPr="00A17562">
              <w:rPr>
                <w:rFonts w:ascii="Times New Roman" w:hAnsi="Times New Roman"/>
                <w:szCs w:val="24"/>
              </w:rPr>
              <w:br/>
              <w:t>Источник ресурсного обеспечения</w:t>
            </w:r>
          </w:p>
        </w:tc>
        <w:tc>
          <w:tcPr>
            <w:tcW w:w="992" w:type="dxa"/>
          </w:tcPr>
          <w:p w:rsidR="00A17562" w:rsidRPr="00A17562" w:rsidRDefault="00A17562" w:rsidP="00A17562">
            <w:pPr>
              <w:keepNext/>
              <w:spacing w:before="40" w:after="40" w:line="276" w:lineRule="auto"/>
              <w:jc w:val="center"/>
              <w:rPr>
                <w:rFonts w:ascii="Times New Roman" w:hAnsi="Times New Roman"/>
                <w:b/>
                <w:szCs w:val="24"/>
              </w:rPr>
            </w:pPr>
            <w:r w:rsidRPr="00A17562">
              <w:rPr>
                <w:rFonts w:ascii="Times New Roman" w:hAnsi="Times New Roman"/>
                <w:szCs w:val="24"/>
              </w:rPr>
              <w:t>2014г</w:t>
            </w:r>
          </w:p>
        </w:tc>
        <w:tc>
          <w:tcPr>
            <w:tcW w:w="992" w:type="dxa"/>
          </w:tcPr>
          <w:p w:rsidR="00A17562" w:rsidRPr="00A17562" w:rsidRDefault="00A17562" w:rsidP="00A17562">
            <w:pPr>
              <w:keepNext/>
              <w:spacing w:before="40" w:after="40" w:line="276" w:lineRule="auto"/>
              <w:jc w:val="center"/>
              <w:rPr>
                <w:rFonts w:ascii="Times New Roman" w:hAnsi="Times New Roman"/>
                <w:b/>
                <w:szCs w:val="24"/>
              </w:rPr>
            </w:pPr>
            <w:r w:rsidRPr="00A17562">
              <w:rPr>
                <w:rFonts w:ascii="Times New Roman" w:hAnsi="Times New Roman"/>
                <w:szCs w:val="24"/>
              </w:rPr>
              <w:t>2015г</w:t>
            </w:r>
          </w:p>
        </w:tc>
        <w:tc>
          <w:tcPr>
            <w:tcW w:w="992" w:type="dxa"/>
          </w:tcPr>
          <w:p w:rsidR="00A17562" w:rsidRPr="00A17562" w:rsidRDefault="00A17562" w:rsidP="00A17562">
            <w:pPr>
              <w:keepNext/>
              <w:spacing w:before="40" w:after="40" w:line="276" w:lineRule="auto"/>
              <w:jc w:val="center"/>
              <w:rPr>
                <w:rFonts w:ascii="Times New Roman" w:hAnsi="Times New Roman"/>
                <w:b/>
                <w:szCs w:val="24"/>
              </w:rPr>
            </w:pPr>
            <w:r w:rsidRPr="00A17562">
              <w:rPr>
                <w:rFonts w:ascii="Times New Roman" w:hAnsi="Times New Roman"/>
                <w:szCs w:val="24"/>
              </w:rPr>
              <w:t>2016г</w:t>
            </w:r>
          </w:p>
        </w:tc>
        <w:tc>
          <w:tcPr>
            <w:tcW w:w="993" w:type="dxa"/>
          </w:tcPr>
          <w:p w:rsidR="00A17562" w:rsidRPr="00A17562" w:rsidRDefault="00A17562" w:rsidP="00A17562">
            <w:pPr>
              <w:keepNext/>
              <w:spacing w:before="40" w:after="40" w:line="276" w:lineRule="auto"/>
              <w:jc w:val="center"/>
              <w:rPr>
                <w:rFonts w:ascii="Times New Roman" w:hAnsi="Times New Roman"/>
                <w:b/>
                <w:szCs w:val="24"/>
              </w:rPr>
            </w:pPr>
            <w:r w:rsidRPr="00A17562">
              <w:rPr>
                <w:rFonts w:ascii="Times New Roman" w:hAnsi="Times New Roman"/>
                <w:szCs w:val="24"/>
              </w:rPr>
              <w:t>2017г</w:t>
            </w:r>
          </w:p>
        </w:tc>
        <w:tc>
          <w:tcPr>
            <w:tcW w:w="992" w:type="dxa"/>
            <w:tcBorders>
              <w:right w:val="single" w:sz="4" w:space="0" w:color="auto"/>
            </w:tcBorders>
          </w:tcPr>
          <w:p w:rsidR="00A17562" w:rsidRPr="00A17562" w:rsidRDefault="00A17562" w:rsidP="00A17562">
            <w:pPr>
              <w:keepNext/>
              <w:spacing w:before="40" w:after="40" w:line="276" w:lineRule="auto"/>
              <w:jc w:val="center"/>
              <w:rPr>
                <w:rFonts w:ascii="Times New Roman" w:hAnsi="Times New Roman"/>
                <w:b/>
                <w:szCs w:val="24"/>
              </w:rPr>
            </w:pPr>
            <w:r w:rsidRPr="00A17562">
              <w:rPr>
                <w:rFonts w:ascii="Times New Roman" w:hAnsi="Times New Roman"/>
                <w:szCs w:val="24"/>
              </w:rPr>
              <w:t>2018г</w:t>
            </w:r>
          </w:p>
        </w:tc>
        <w:tc>
          <w:tcPr>
            <w:tcW w:w="992" w:type="dxa"/>
            <w:tcBorders>
              <w:left w:val="single" w:sz="4" w:space="0" w:color="auto"/>
            </w:tcBorders>
          </w:tcPr>
          <w:p w:rsidR="00A17562" w:rsidRPr="00A17562" w:rsidRDefault="00A17562" w:rsidP="00A17562">
            <w:pPr>
              <w:keepNext/>
              <w:spacing w:before="40" w:after="40" w:line="276" w:lineRule="auto"/>
              <w:jc w:val="center"/>
              <w:rPr>
                <w:rFonts w:ascii="Times New Roman" w:hAnsi="Times New Roman"/>
                <w:szCs w:val="24"/>
              </w:rPr>
            </w:pPr>
            <w:r w:rsidRPr="00A17562">
              <w:rPr>
                <w:rFonts w:ascii="Times New Roman" w:hAnsi="Times New Roman"/>
                <w:szCs w:val="24"/>
              </w:rPr>
              <w:t>2019г</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w:t>
            </w:r>
          </w:p>
        </w:tc>
        <w:tc>
          <w:tcPr>
            <w:tcW w:w="3828" w:type="dxa"/>
          </w:tcPr>
          <w:p w:rsidR="00A17562" w:rsidRPr="00A17562" w:rsidRDefault="00A17562" w:rsidP="00A17562">
            <w:pPr>
              <w:keepNext/>
              <w:spacing w:after="0" w:line="276" w:lineRule="auto"/>
              <w:rPr>
                <w:rFonts w:ascii="Times New Roman" w:eastAsia="Times New Roman" w:hAnsi="Times New Roman"/>
                <w:bCs/>
                <w:szCs w:val="24"/>
              </w:rPr>
            </w:pPr>
            <w:r w:rsidRPr="00A17562">
              <w:rPr>
                <w:rFonts w:ascii="Times New Roman" w:eastAsia="Times New Roman" w:hAnsi="Times New Roman"/>
                <w:bCs/>
                <w:szCs w:val="24"/>
              </w:rPr>
              <w:t xml:space="preserve">Подпрограмма «Развитие культуры Тейковского муниципального </w:t>
            </w:r>
            <w:proofErr w:type="gramStart"/>
            <w:r w:rsidRPr="00A17562">
              <w:rPr>
                <w:rFonts w:ascii="Times New Roman" w:eastAsia="Times New Roman" w:hAnsi="Times New Roman"/>
                <w:bCs/>
                <w:szCs w:val="24"/>
              </w:rPr>
              <w:t>района»/</w:t>
            </w:r>
            <w:proofErr w:type="gramEnd"/>
            <w:r w:rsidRPr="00A17562">
              <w:rPr>
                <w:rFonts w:ascii="Times New Roman" w:eastAsia="Times New Roman" w:hAnsi="Times New Roman"/>
                <w:bCs/>
                <w:szCs w:val="24"/>
              </w:rPr>
              <w:t>всего</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7226,7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5065,5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5136,9</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7318,7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7226,7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5065,5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5136,9</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7318,7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2251,5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 xml:space="preserve"> 341,7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140,2</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442,7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4975,2</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4723,8</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4996,7</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6876,0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6591,3</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1.1</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Предоставление муниципальной услуги «Организация досуга и обеспечение населения услугами организаций культуры»</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4437,3</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4400,5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4043,7</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4204,1</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4383,8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4377,8</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4437,3</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4400,5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4043,7</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4204,1</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4383,8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4377,8</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4437,3</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4400,5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4043,7</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4204,1</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4383,8</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4377,8</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1.2</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xml:space="preserve">Содержание учреждений </w:t>
            </w:r>
            <w:proofErr w:type="gramStart"/>
            <w:r w:rsidRPr="00A17562">
              <w:rPr>
                <w:rFonts w:ascii="Times New Roman" w:hAnsi="Times New Roman"/>
                <w:szCs w:val="24"/>
              </w:rPr>
              <w:t>культуры  за</w:t>
            </w:r>
            <w:proofErr w:type="gramEnd"/>
            <w:r w:rsidRPr="00A17562">
              <w:rPr>
                <w:rFonts w:ascii="Times New Roman" w:hAnsi="Times New Roman"/>
                <w:szCs w:val="24"/>
              </w:rPr>
              <w:t xml:space="preserve"> счет иных источников</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198,5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117,1</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111,1</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198,5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117,1</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111,1</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198,5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117,1</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111,1</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45,0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1.3</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Укрепление материально-технической базы муниципальных учреждений культуры</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1630,0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59,0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589,0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141,0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60,0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66,0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1630,0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59,0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589,0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141,0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60,0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66,0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1600,0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59,0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589,0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141,0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60,0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66,0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lastRenderedPageBreak/>
              <w:t>1.4</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xml:space="preserve">Софинансирование расходов, связанных с поэтапным доведением </w:t>
            </w:r>
            <w:proofErr w:type="gramStart"/>
            <w:r w:rsidRPr="00A17562">
              <w:rPr>
                <w:rFonts w:ascii="Times New Roman" w:hAnsi="Times New Roman"/>
                <w:szCs w:val="24"/>
              </w:rPr>
              <w:t>средней  заработной</w:t>
            </w:r>
            <w:proofErr w:type="gramEnd"/>
            <w:r w:rsidRPr="00A17562">
              <w:rPr>
                <w:rFonts w:ascii="Times New Roman" w:hAnsi="Times New Roman"/>
                <w:szCs w:val="24"/>
              </w:rPr>
              <w:t xml:space="preserve">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651,5</w:t>
            </w:r>
          </w:p>
        </w:tc>
        <w:tc>
          <w:tcPr>
            <w:tcW w:w="992" w:type="dxa"/>
          </w:tcPr>
          <w:p w:rsidR="00A17562" w:rsidRPr="00A17562" w:rsidRDefault="00A17562" w:rsidP="00A17562">
            <w:pPr>
              <w:spacing w:after="0" w:line="276" w:lineRule="auto"/>
              <w:rPr>
                <w:rFonts w:ascii="Times New Roman" w:hAnsi="Times New Roman"/>
                <w:szCs w:val="24"/>
              </w:rPr>
            </w:pPr>
            <w:r w:rsidRPr="00A17562">
              <w:rPr>
                <w:rFonts w:ascii="Times New Roman" w:hAnsi="Times New Roman"/>
                <w:szCs w:val="24"/>
              </w:rPr>
              <w:t xml:space="preserve">  341,7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112,0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442,7</w:t>
            </w:r>
          </w:p>
        </w:tc>
        <w:tc>
          <w:tcPr>
            <w:tcW w:w="992" w:type="dxa"/>
            <w:tcBorders>
              <w:top w:val="single" w:sz="4"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4" w:space="0" w:color="auto"/>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651,5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341,7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112,0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442,7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651,5</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341,7</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112,0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442,7</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1.5</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Повышение средней заработной платы отдельным категориям работников учреждений культуры</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109,4</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117,2</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444,6</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109,4</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117,2</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444,6</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109,4</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117,2</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444,6</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252,9</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1.6</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Height w:val="692"/>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1.7</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Выпуск печатных изданий поэтов и писателей Тейковского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30,0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1.8</w:t>
            </w: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Поддержка мер по обеспечению сбалансированности местных бюджетов</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28,2</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28,2</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28,2</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Pr>
          <w:p w:rsidR="00A17562" w:rsidRPr="00A17562" w:rsidRDefault="00A17562" w:rsidP="00A17562">
            <w:pPr>
              <w:spacing w:before="40" w:after="40" w:line="276" w:lineRule="auto"/>
              <w:rPr>
                <w:rFonts w:ascii="Times New Roman" w:hAnsi="Times New Roman"/>
                <w:szCs w:val="24"/>
              </w:rPr>
            </w:pPr>
          </w:p>
        </w:tc>
        <w:tc>
          <w:tcPr>
            <w:tcW w:w="3828" w:type="dxa"/>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lef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1.9</w:t>
            </w:r>
          </w:p>
        </w:tc>
        <w:tc>
          <w:tcPr>
            <w:tcW w:w="3828"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2041,3</w:t>
            </w:r>
          </w:p>
        </w:tc>
        <w:tc>
          <w:tcPr>
            <w:tcW w:w="992" w:type="dxa"/>
            <w:tcBorders>
              <w:top w:val="single" w:sz="2" w:space="0" w:color="auto"/>
              <w:left w:val="single" w:sz="2" w:space="0" w:color="auto"/>
              <w:bottom w:val="single" w:sz="2"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c>
          <w:tcPr>
            <w:tcW w:w="992" w:type="dxa"/>
            <w:tcBorders>
              <w:top w:val="single" w:sz="2" w:space="0" w:color="auto"/>
              <w:left w:val="single" w:sz="4"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r>
      <w:tr w:rsidR="00A17562" w:rsidRPr="00A17562" w:rsidTr="00A17562">
        <w:trPr>
          <w:cantSplit/>
        </w:trPr>
        <w:tc>
          <w:tcPr>
            <w:tcW w:w="567"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p>
        </w:tc>
        <w:tc>
          <w:tcPr>
            <w:tcW w:w="3828"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2041,3</w:t>
            </w:r>
          </w:p>
        </w:tc>
        <w:tc>
          <w:tcPr>
            <w:tcW w:w="992" w:type="dxa"/>
            <w:tcBorders>
              <w:top w:val="single" w:sz="2" w:space="0" w:color="auto"/>
              <w:left w:val="single" w:sz="2" w:space="0" w:color="auto"/>
              <w:bottom w:val="single" w:sz="2"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c>
          <w:tcPr>
            <w:tcW w:w="992" w:type="dxa"/>
            <w:tcBorders>
              <w:top w:val="single" w:sz="2" w:space="0" w:color="auto"/>
              <w:left w:val="single" w:sz="4"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r>
      <w:tr w:rsidR="00A17562" w:rsidRPr="00A17562" w:rsidTr="00A17562">
        <w:trPr>
          <w:cantSplit/>
        </w:trPr>
        <w:tc>
          <w:tcPr>
            <w:tcW w:w="567"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p>
        </w:tc>
        <w:tc>
          <w:tcPr>
            <w:tcW w:w="3828"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4"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p>
        </w:tc>
        <w:tc>
          <w:tcPr>
            <w:tcW w:w="3828"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4"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r>
      <w:tr w:rsidR="00A17562" w:rsidRPr="00A17562" w:rsidTr="00A17562">
        <w:trPr>
          <w:cantSplit/>
        </w:trPr>
        <w:tc>
          <w:tcPr>
            <w:tcW w:w="567"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p>
        </w:tc>
        <w:tc>
          <w:tcPr>
            <w:tcW w:w="3828"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before="40" w:after="40" w:line="276" w:lineRule="auto"/>
              <w:rPr>
                <w:rFonts w:ascii="Times New Roman" w:hAnsi="Times New Roman"/>
                <w:szCs w:val="24"/>
              </w:rPr>
            </w:pPr>
            <w:r w:rsidRPr="00A17562">
              <w:rPr>
                <w:rFonts w:ascii="Times New Roman" w:hAnsi="Times New Roman"/>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2"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0</w:t>
            </w:r>
          </w:p>
        </w:tc>
        <w:tc>
          <w:tcPr>
            <w:tcW w:w="993" w:type="dxa"/>
            <w:tcBorders>
              <w:top w:val="single" w:sz="2" w:space="0" w:color="auto"/>
              <w:left w:val="single" w:sz="2"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2041,3</w:t>
            </w:r>
          </w:p>
        </w:tc>
        <w:tc>
          <w:tcPr>
            <w:tcW w:w="992" w:type="dxa"/>
            <w:tcBorders>
              <w:top w:val="single" w:sz="2" w:space="0" w:color="auto"/>
              <w:left w:val="single" w:sz="2" w:space="0" w:color="auto"/>
              <w:bottom w:val="single" w:sz="2" w:space="0" w:color="auto"/>
              <w:right w:val="single" w:sz="4"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c>
          <w:tcPr>
            <w:tcW w:w="992" w:type="dxa"/>
            <w:tcBorders>
              <w:top w:val="single" w:sz="2" w:space="0" w:color="auto"/>
              <w:left w:val="single" w:sz="4" w:space="0" w:color="auto"/>
              <w:bottom w:val="single" w:sz="2" w:space="0" w:color="auto"/>
              <w:right w:val="single" w:sz="2" w:space="0" w:color="auto"/>
            </w:tcBorders>
          </w:tcPr>
          <w:p w:rsidR="00A17562" w:rsidRPr="00A17562" w:rsidRDefault="00A17562" w:rsidP="00A17562">
            <w:pPr>
              <w:spacing w:after="0" w:line="276" w:lineRule="auto"/>
              <w:jc w:val="center"/>
              <w:rPr>
                <w:rFonts w:ascii="Times New Roman" w:hAnsi="Times New Roman"/>
                <w:szCs w:val="24"/>
              </w:rPr>
            </w:pPr>
            <w:r w:rsidRPr="00A17562">
              <w:rPr>
                <w:rFonts w:ascii="Times New Roman" w:hAnsi="Times New Roman"/>
                <w:szCs w:val="24"/>
              </w:rPr>
              <w:t>1849,6</w:t>
            </w:r>
          </w:p>
        </w:tc>
      </w:tr>
    </w:tbl>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9D35BB" w:rsidRDefault="009D35BB" w:rsidP="00A17562">
      <w:pPr>
        <w:spacing w:after="0" w:line="240" w:lineRule="auto"/>
        <w:jc w:val="right"/>
        <w:rPr>
          <w:rFonts w:ascii="Times New Roman" w:hAnsi="Times New Roman"/>
          <w:sz w:val="24"/>
          <w:szCs w:val="24"/>
          <w:lang w:eastAsia="ru-RU"/>
        </w:rPr>
      </w:pPr>
    </w:p>
    <w:p w:rsid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lastRenderedPageBreak/>
        <w:t>Приложение 7</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28.03.2017    №98                                                                        </w:t>
      </w:r>
    </w:p>
    <w:p w:rsidR="00A17562" w:rsidRPr="00A17562" w:rsidRDefault="00A17562" w:rsidP="00A17562">
      <w:pPr>
        <w:spacing w:after="0" w:line="240" w:lineRule="auto"/>
        <w:jc w:val="center"/>
        <w:rPr>
          <w:rFonts w:ascii="Times New Roman" w:eastAsia="Times New Roman" w:hAnsi="Times New Roman"/>
          <w:b/>
          <w:sz w:val="24"/>
          <w:szCs w:val="24"/>
          <w:lang w:eastAsia="ru-RU"/>
        </w:rPr>
      </w:pPr>
    </w:p>
    <w:p w:rsidR="00A17562" w:rsidRPr="00A17562" w:rsidRDefault="00A17562" w:rsidP="00A17562">
      <w:pPr>
        <w:spacing w:after="0" w:line="240" w:lineRule="auto"/>
        <w:jc w:val="center"/>
        <w:rPr>
          <w:rFonts w:ascii="Times New Roman" w:eastAsia="Times New Roman" w:hAnsi="Times New Roman"/>
          <w:b/>
          <w:sz w:val="24"/>
          <w:szCs w:val="24"/>
          <w:lang w:eastAsia="ru-RU"/>
        </w:rPr>
      </w:pPr>
      <w:r w:rsidRPr="00A17562">
        <w:rPr>
          <w:rFonts w:ascii="Times New Roman" w:eastAsia="Times New Roman" w:hAnsi="Times New Roman"/>
          <w:b/>
          <w:sz w:val="24"/>
          <w:szCs w:val="24"/>
          <w:lang w:eastAsia="ru-RU"/>
        </w:rPr>
        <w:t>Паспорт подпрограммы</w:t>
      </w:r>
    </w:p>
    <w:p w:rsidR="00A17562" w:rsidRPr="00A17562" w:rsidRDefault="00A17562" w:rsidP="00A17562">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404"/>
      </w:tblGrid>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Тип программы</w:t>
            </w:r>
          </w:p>
        </w:tc>
        <w:tc>
          <w:tcPr>
            <w:tcW w:w="7483"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Аналитическая</w:t>
            </w:r>
          </w:p>
          <w:p w:rsidR="00A17562" w:rsidRPr="00A17562" w:rsidRDefault="00A17562" w:rsidP="00A17562">
            <w:pPr>
              <w:spacing w:after="0" w:line="240" w:lineRule="auto"/>
              <w:rPr>
                <w:rFonts w:ascii="Times New Roman" w:hAnsi="Times New Roman"/>
                <w:sz w:val="24"/>
                <w:szCs w:val="24"/>
                <w:lang w:eastAsia="ru-RU"/>
              </w:rPr>
            </w:pPr>
          </w:p>
        </w:tc>
      </w:tr>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Наименование подпрограммы</w:t>
            </w:r>
          </w:p>
        </w:tc>
        <w:tc>
          <w:tcPr>
            <w:tcW w:w="7483" w:type="dxa"/>
          </w:tcPr>
          <w:p w:rsidR="00A17562" w:rsidRPr="00A17562" w:rsidRDefault="00A17562" w:rsidP="00A17562">
            <w:pPr>
              <w:keepNext/>
              <w:spacing w:after="0" w:line="240" w:lineRule="auto"/>
              <w:rPr>
                <w:rFonts w:ascii="Times New Roman" w:eastAsia="Times New Roman" w:hAnsi="Times New Roman"/>
                <w:bCs/>
                <w:sz w:val="24"/>
                <w:szCs w:val="24"/>
                <w:lang w:eastAsia="ru-RU"/>
              </w:rPr>
            </w:pPr>
            <w:r w:rsidRPr="00A17562">
              <w:rPr>
                <w:rFonts w:ascii="Times New Roman" w:eastAsia="Times New Roman" w:hAnsi="Times New Roman"/>
                <w:bCs/>
                <w:sz w:val="24"/>
                <w:szCs w:val="24"/>
                <w:lang w:eastAsia="ru-RU"/>
              </w:rPr>
              <w:t>«Предоставление дополнительного образования в сфере культуры и искусства»</w:t>
            </w:r>
          </w:p>
          <w:p w:rsidR="00A17562" w:rsidRPr="00A17562" w:rsidRDefault="00A17562" w:rsidP="00A17562">
            <w:pPr>
              <w:keepNext/>
              <w:spacing w:after="0" w:line="240" w:lineRule="auto"/>
              <w:jc w:val="center"/>
              <w:rPr>
                <w:rFonts w:ascii="Times New Roman" w:eastAsia="Times New Roman" w:hAnsi="Times New Roman"/>
                <w:b/>
                <w:bCs/>
                <w:color w:val="C41C16"/>
                <w:sz w:val="24"/>
                <w:szCs w:val="24"/>
                <w:lang w:eastAsia="ru-RU"/>
              </w:rPr>
            </w:pPr>
          </w:p>
        </w:tc>
      </w:tr>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Срок реализации подпрограммы</w:t>
            </w:r>
          </w:p>
        </w:tc>
        <w:tc>
          <w:tcPr>
            <w:tcW w:w="7483"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2014-2019 годы</w:t>
            </w:r>
          </w:p>
          <w:p w:rsidR="00A17562" w:rsidRPr="00A17562" w:rsidRDefault="00A17562" w:rsidP="00A17562">
            <w:pPr>
              <w:spacing w:after="0" w:line="240" w:lineRule="auto"/>
              <w:rPr>
                <w:rFonts w:ascii="Times New Roman" w:hAnsi="Times New Roman"/>
                <w:sz w:val="24"/>
                <w:szCs w:val="24"/>
                <w:lang w:eastAsia="ru-RU"/>
              </w:rPr>
            </w:pPr>
          </w:p>
        </w:tc>
      </w:tr>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Исполнители подпрограммы</w:t>
            </w:r>
          </w:p>
        </w:tc>
        <w:tc>
          <w:tcPr>
            <w:tcW w:w="7483"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-Отдел образования администрации Тейковского муниципального района</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 Муниципальное </w:t>
            </w:r>
            <w:proofErr w:type="gramStart"/>
            <w:r w:rsidRPr="00A17562">
              <w:rPr>
                <w:rFonts w:ascii="Times New Roman" w:hAnsi="Times New Roman"/>
                <w:sz w:val="24"/>
                <w:szCs w:val="24"/>
                <w:lang w:eastAsia="ru-RU"/>
              </w:rPr>
              <w:t>казенное  учреждение</w:t>
            </w:r>
            <w:proofErr w:type="gramEnd"/>
            <w:r w:rsidRPr="00A17562">
              <w:rPr>
                <w:rFonts w:ascii="Times New Roman" w:hAnsi="Times New Roman"/>
                <w:sz w:val="24"/>
                <w:szCs w:val="24"/>
                <w:lang w:eastAsia="ru-RU"/>
              </w:rPr>
              <w:t xml:space="preserve"> дополнительного образования  Тейковского муниципального района «</w:t>
            </w:r>
            <w:proofErr w:type="spellStart"/>
            <w:r w:rsidRPr="00A17562">
              <w:rPr>
                <w:rFonts w:ascii="Times New Roman" w:hAnsi="Times New Roman"/>
                <w:sz w:val="24"/>
                <w:szCs w:val="24"/>
                <w:lang w:eastAsia="ru-RU"/>
              </w:rPr>
              <w:t>Новогоряновская</w:t>
            </w:r>
            <w:proofErr w:type="spellEnd"/>
            <w:r w:rsidRPr="00A17562">
              <w:rPr>
                <w:rFonts w:ascii="Times New Roman" w:hAnsi="Times New Roman"/>
                <w:sz w:val="24"/>
                <w:szCs w:val="24"/>
                <w:lang w:eastAsia="ru-RU"/>
              </w:rPr>
              <w:t xml:space="preserve"> детская школа искусств»</w:t>
            </w:r>
          </w:p>
        </w:tc>
      </w:tr>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Цель (цели) подпрограммы</w:t>
            </w:r>
          </w:p>
        </w:tc>
        <w:tc>
          <w:tcPr>
            <w:tcW w:w="7483" w:type="dxa"/>
          </w:tcPr>
          <w:p w:rsidR="00A17562" w:rsidRPr="00A17562" w:rsidRDefault="00A17562" w:rsidP="00A17562">
            <w:pPr>
              <w:spacing w:after="0" w:line="240" w:lineRule="auto"/>
              <w:jc w:val="both"/>
              <w:rPr>
                <w:rFonts w:ascii="Times New Roman" w:eastAsia="Times New Roman" w:hAnsi="Times New Roman"/>
                <w:sz w:val="24"/>
                <w:szCs w:val="24"/>
                <w:lang w:eastAsia="ru-RU"/>
              </w:rPr>
            </w:pPr>
            <w:r w:rsidRPr="00A17562">
              <w:rPr>
                <w:rFonts w:ascii="Times New Roman" w:eastAsia="Times New Roman" w:hAnsi="Times New Roman"/>
                <w:sz w:val="24"/>
                <w:szCs w:val="24"/>
                <w:lang w:eastAsia="ru-RU"/>
              </w:rPr>
              <w:t xml:space="preserve">Обеспечение необходимых условий для </w:t>
            </w:r>
            <w:proofErr w:type="gramStart"/>
            <w:r w:rsidRPr="00A17562">
              <w:rPr>
                <w:rFonts w:ascii="Times New Roman" w:eastAsia="Times New Roman" w:hAnsi="Times New Roman"/>
                <w:sz w:val="24"/>
                <w:szCs w:val="24"/>
                <w:lang w:eastAsia="ru-RU"/>
              </w:rPr>
              <w:t>личностного  развития</w:t>
            </w:r>
            <w:proofErr w:type="gramEnd"/>
            <w:r w:rsidRPr="00A17562">
              <w:rPr>
                <w:rFonts w:ascii="Times New Roman" w:eastAsia="Times New Roman" w:hAnsi="Times New Roman"/>
                <w:sz w:val="24"/>
                <w:szCs w:val="24"/>
                <w:lang w:eastAsia="ru-RU"/>
              </w:rPr>
              <w:t>,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A17562" w:rsidRPr="00A17562" w:rsidTr="003F49B0">
        <w:tc>
          <w:tcPr>
            <w:tcW w:w="2088"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Объем ресурсного обеспечения подпрограммы</w:t>
            </w:r>
          </w:p>
        </w:tc>
        <w:tc>
          <w:tcPr>
            <w:tcW w:w="7483" w:type="dxa"/>
          </w:tcPr>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Общий объем бюджетных ассигнований: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2014г.-  </w:t>
            </w:r>
            <w:r w:rsidRPr="00A17562">
              <w:rPr>
                <w:rFonts w:ascii="Times New Roman" w:hAnsi="Times New Roman"/>
                <w:sz w:val="24"/>
                <w:szCs w:val="24"/>
              </w:rPr>
              <w:t xml:space="preserve">1737,6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2015г.-  </w:t>
            </w:r>
            <w:r w:rsidRPr="00A17562">
              <w:rPr>
                <w:rFonts w:ascii="Times New Roman" w:hAnsi="Times New Roman"/>
                <w:sz w:val="24"/>
                <w:szCs w:val="24"/>
              </w:rPr>
              <w:t xml:space="preserve">1675,4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2016г.-  </w:t>
            </w:r>
            <w:r w:rsidRPr="00A17562">
              <w:rPr>
                <w:rFonts w:ascii="Times New Roman" w:hAnsi="Times New Roman"/>
                <w:sz w:val="24"/>
                <w:szCs w:val="24"/>
              </w:rPr>
              <w:t xml:space="preserve">1492,5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2017г.-  </w:t>
            </w:r>
            <w:r w:rsidRPr="00A17562">
              <w:rPr>
                <w:rFonts w:ascii="Times New Roman" w:hAnsi="Times New Roman"/>
                <w:sz w:val="24"/>
                <w:szCs w:val="24"/>
              </w:rPr>
              <w:t xml:space="preserve">1543,2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2018г.-  </w:t>
            </w:r>
            <w:r w:rsidRPr="00A17562">
              <w:rPr>
                <w:rFonts w:ascii="Times New Roman" w:hAnsi="Times New Roman"/>
                <w:sz w:val="24"/>
                <w:szCs w:val="24"/>
              </w:rPr>
              <w:t xml:space="preserve">1445,8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2018г.-  1445,</w:t>
            </w:r>
            <w:proofErr w:type="gramStart"/>
            <w:r w:rsidRPr="00A17562">
              <w:rPr>
                <w:rFonts w:ascii="Times New Roman" w:hAnsi="Times New Roman"/>
                <w:sz w:val="24"/>
                <w:szCs w:val="24"/>
                <w:lang w:eastAsia="ru-RU"/>
              </w:rPr>
              <w:t>8  тыс.</w:t>
            </w:r>
            <w:proofErr w:type="gramEnd"/>
            <w:r w:rsidRPr="00A17562">
              <w:rPr>
                <w:rFonts w:ascii="Times New Roman" w:hAnsi="Times New Roman"/>
                <w:sz w:val="24"/>
                <w:szCs w:val="24"/>
                <w:lang w:eastAsia="ru-RU"/>
              </w:rPr>
              <w:t xml:space="preserve">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2019г. –1445,8 </w:t>
            </w:r>
            <w:proofErr w:type="spellStart"/>
            <w:r w:rsidRPr="00A17562">
              <w:rPr>
                <w:rFonts w:ascii="Times New Roman" w:hAnsi="Times New Roman"/>
                <w:sz w:val="24"/>
                <w:szCs w:val="24"/>
                <w:lang w:eastAsia="ru-RU"/>
              </w:rPr>
              <w:t>тыс.рублей</w:t>
            </w:r>
            <w:proofErr w:type="spellEnd"/>
            <w:r w:rsidRPr="00A17562">
              <w:rPr>
                <w:rFonts w:ascii="Times New Roman" w:hAnsi="Times New Roman"/>
                <w:sz w:val="24"/>
                <w:szCs w:val="24"/>
                <w:lang w:eastAsia="ru-RU"/>
              </w:rPr>
              <w:t>.</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областной бюджет</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2014 г.- 335,0 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2015 г.- 346,1 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2016 г.-   79,</w:t>
            </w:r>
            <w:proofErr w:type="gramStart"/>
            <w:r w:rsidRPr="00A17562">
              <w:rPr>
                <w:rFonts w:ascii="Times New Roman" w:hAnsi="Times New Roman"/>
                <w:sz w:val="24"/>
                <w:szCs w:val="24"/>
                <w:lang w:eastAsia="ru-RU"/>
              </w:rPr>
              <w:t>7  тыс.</w:t>
            </w:r>
            <w:proofErr w:type="gramEnd"/>
            <w:r w:rsidRPr="00A17562">
              <w:rPr>
                <w:rFonts w:ascii="Times New Roman" w:hAnsi="Times New Roman"/>
                <w:sz w:val="24"/>
                <w:szCs w:val="24"/>
                <w:lang w:eastAsia="ru-RU"/>
              </w:rPr>
              <w:t xml:space="preserve">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2017г.-  </w:t>
            </w:r>
            <w:r w:rsidRPr="00A17562">
              <w:rPr>
                <w:rFonts w:ascii="Times New Roman" w:hAnsi="Times New Roman"/>
                <w:sz w:val="24"/>
                <w:szCs w:val="24"/>
              </w:rPr>
              <w:t xml:space="preserve">  27,4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2018г.-  </w:t>
            </w:r>
            <w:r w:rsidRPr="00A17562">
              <w:rPr>
                <w:rFonts w:ascii="Times New Roman" w:hAnsi="Times New Roman"/>
                <w:sz w:val="24"/>
                <w:szCs w:val="24"/>
              </w:rPr>
              <w:t xml:space="preserve">0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2019г. – 0 </w:t>
            </w:r>
            <w:proofErr w:type="spellStart"/>
            <w:r w:rsidRPr="00A17562">
              <w:rPr>
                <w:rFonts w:ascii="Times New Roman" w:hAnsi="Times New Roman"/>
                <w:sz w:val="24"/>
                <w:szCs w:val="24"/>
                <w:lang w:eastAsia="ru-RU"/>
              </w:rPr>
              <w:t>тыс.рублей</w:t>
            </w:r>
            <w:proofErr w:type="spellEnd"/>
            <w:r w:rsidRPr="00A17562">
              <w:rPr>
                <w:rFonts w:ascii="Times New Roman" w:hAnsi="Times New Roman"/>
                <w:sz w:val="24"/>
                <w:szCs w:val="24"/>
                <w:lang w:eastAsia="ru-RU"/>
              </w:rPr>
              <w:t>.</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бюджет Тейковского муниципального района</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2014г.-  </w:t>
            </w:r>
            <w:r w:rsidRPr="00A17562">
              <w:rPr>
                <w:rFonts w:ascii="Times New Roman" w:hAnsi="Times New Roman"/>
                <w:sz w:val="24"/>
                <w:szCs w:val="24"/>
              </w:rPr>
              <w:t xml:space="preserve">1402,6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2015г.-  </w:t>
            </w:r>
            <w:r w:rsidRPr="00A17562">
              <w:rPr>
                <w:rFonts w:ascii="Times New Roman" w:hAnsi="Times New Roman"/>
                <w:sz w:val="24"/>
                <w:szCs w:val="24"/>
              </w:rPr>
              <w:t xml:space="preserve">1329,3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2016г.-  </w:t>
            </w:r>
            <w:r w:rsidRPr="00A17562">
              <w:rPr>
                <w:rFonts w:ascii="Times New Roman" w:hAnsi="Times New Roman"/>
                <w:sz w:val="24"/>
                <w:szCs w:val="24"/>
              </w:rPr>
              <w:t xml:space="preserve">1412,8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2017г.-  </w:t>
            </w:r>
            <w:r w:rsidRPr="00A17562">
              <w:rPr>
                <w:rFonts w:ascii="Times New Roman" w:hAnsi="Times New Roman"/>
                <w:sz w:val="24"/>
                <w:szCs w:val="24"/>
              </w:rPr>
              <w:t xml:space="preserve">1515,8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 xml:space="preserve">2018г.-  </w:t>
            </w:r>
            <w:r w:rsidRPr="00A17562">
              <w:rPr>
                <w:rFonts w:ascii="Times New Roman" w:hAnsi="Times New Roman"/>
                <w:sz w:val="24"/>
                <w:szCs w:val="24"/>
              </w:rPr>
              <w:t xml:space="preserve">1445,8 </w:t>
            </w:r>
            <w:r w:rsidRPr="00A17562">
              <w:rPr>
                <w:rFonts w:ascii="Times New Roman" w:hAnsi="Times New Roman"/>
                <w:sz w:val="24"/>
                <w:szCs w:val="24"/>
                <w:lang w:eastAsia="ru-RU"/>
              </w:rPr>
              <w:t>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2018г. - 1445,8 тыс. рублей,</w:t>
            </w:r>
          </w:p>
          <w:p w:rsidR="00A17562" w:rsidRPr="00A17562" w:rsidRDefault="00A17562" w:rsidP="00A17562">
            <w:pPr>
              <w:spacing w:after="0" w:line="240" w:lineRule="auto"/>
              <w:rPr>
                <w:rFonts w:ascii="Times New Roman" w:hAnsi="Times New Roman"/>
                <w:sz w:val="24"/>
                <w:szCs w:val="24"/>
                <w:lang w:eastAsia="ru-RU"/>
              </w:rPr>
            </w:pPr>
            <w:r w:rsidRPr="00A17562">
              <w:rPr>
                <w:rFonts w:ascii="Times New Roman" w:hAnsi="Times New Roman"/>
                <w:sz w:val="24"/>
                <w:szCs w:val="24"/>
                <w:lang w:eastAsia="ru-RU"/>
              </w:rPr>
              <w:t>2019г. - 1445, 8 тыс. рублей.</w:t>
            </w:r>
          </w:p>
        </w:tc>
      </w:tr>
    </w:tbl>
    <w:p w:rsidR="00A17562" w:rsidRPr="00A17562" w:rsidRDefault="00A17562" w:rsidP="00A17562">
      <w:pPr>
        <w:autoSpaceDE w:val="0"/>
        <w:autoSpaceDN w:val="0"/>
        <w:adjustRightInd w:val="0"/>
        <w:spacing w:after="0" w:line="240" w:lineRule="auto"/>
        <w:jc w:val="both"/>
        <w:outlineLvl w:val="0"/>
        <w:rPr>
          <w:rFonts w:ascii="Times New Roman" w:hAnsi="Times New Roman"/>
          <w:bCs/>
          <w:sz w:val="24"/>
          <w:szCs w:val="24"/>
          <w:lang w:eastAsia="ru-RU"/>
        </w:rPr>
      </w:pPr>
    </w:p>
    <w:p w:rsidR="00A17562" w:rsidRPr="00A17562" w:rsidRDefault="00A17562" w:rsidP="00A17562">
      <w:pPr>
        <w:autoSpaceDE w:val="0"/>
        <w:autoSpaceDN w:val="0"/>
        <w:adjustRightInd w:val="0"/>
        <w:spacing w:after="0" w:line="240" w:lineRule="auto"/>
        <w:jc w:val="both"/>
        <w:outlineLvl w:val="0"/>
        <w:rPr>
          <w:rFonts w:ascii="Times New Roman" w:hAnsi="Times New Roman"/>
          <w:bCs/>
          <w:sz w:val="24"/>
          <w:szCs w:val="24"/>
          <w:lang w:eastAsia="ru-RU"/>
        </w:rPr>
      </w:pPr>
    </w:p>
    <w:p w:rsidR="00A17562" w:rsidRPr="00A17562" w:rsidRDefault="00A17562" w:rsidP="00A17562">
      <w:pPr>
        <w:autoSpaceDE w:val="0"/>
        <w:autoSpaceDN w:val="0"/>
        <w:adjustRightInd w:val="0"/>
        <w:spacing w:after="0" w:line="240" w:lineRule="auto"/>
        <w:jc w:val="both"/>
        <w:outlineLvl w:val="0"/>
        <w:rPr>
          <w:rFonts w:ascii="Times New Roman" w:hAnsi="Times New Roman"/>
          <w:bCs/>
          <w:sz w:val="24"/>
          <w:szCs w:val="24"/>
          <w:lang w:eastAsia="ru-RU"/>
        </w:rPr>
      </w:pPr>
    </w:p>
    <w:p w:rsidR="00A17562" w:rsidRPr="00A17562" w:rsidRDefault="00A17562" w:rsidP="00A17562">
      <w:pPr>
        <w:autoSpaceDE w:val="0"/>
        <w:autoSpaceDN w:val="0"/>
        <w:adjustRightInd w:val="0"/>
        <w:spacing w:after="0" w:line="240" w:lineRule="auto"/>
        <w:jc w:val="both"/>
        <w:outlineLvl w:val="0"/>
        <w:rPr>
          <w:rFonts w:ascii="Times New Roman" w:hAnsi="Times New Roman"/>
          <w:bCs/>
          <w:sz w:val="24"/>
          <w:szCs w:val="24"/>
          <w:lang w:eastAsia="ru-RU"/>
        </w:rPr>
      </w:pPr>
    </w:p>
    <w:p w:rsidR="00A17562" w:rsidRDefault="00A17562" w:rsidP="00A17562">
      <w:pPr>
        <w:spacing w:after="0" w:line="240" w:lineRule="auto"/>
        <w:rPr>
          <w:rFonts w:ascii="Times New Roman" w:hAnsi="Times New Roman"/>
          <w:sz w:val="24"/>
          <w:szCs w:val="24"/>
          <w:lang w:eastAsia="ru-RU"/>
        </w:rPr>
      </w:pPr>
    </w:p>
    <w:p w:rsidR="009D35BB" w:rsidRDefault="009D35BB" w:rsidP="00A17562">
      <w:pPr>
        <w:spacing w:after="0" w:line="240" w:lineRule="auto"/>
        <w:rPr>
          <w:rFonts w:ascii="Times New Roman" w:hAnsi="Times New Roman"/>
          <w:sz w:val="24"/>
          <w:szCs w:val="24"/>
          <w:lang w:eastAsia="ru-RU"/>
        </w:rPr>
      </w:pPr>
    </w:p>
    <w:p w:rsidR="009D35BB" w:rsidRDefault="009D35BB" w:rsidP="00A17562">
      <w:pPr>
        <w:spacing w:after="0" w:line="240" w:lineRule="auto"/>
        <w:rPr>
          <w:rFonts w:ascii="Times New Roman" w:hAnsi="Times New Roman"/>
          <w:sz w:val="24"/>
          <w:szCs w:val="24"/>
          <w:lang w:eastAsia="ru-RU"/>
        </w:rPr>
      </w:pPr>
    </w:p>
    <w:p w:rsidR="009D35BB" w:rsidRPr="00A17562" w:rsidRDefault="009D35BB"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Приложение 8</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 xml:space="preserve">к </w:t>
      </w:r>
      <w:proofErr w:type="gramStart"/>
      <w:r w:rsidRPr="00A17562">
        <w:rPr>
          <w:rFonts w:ascii="Times New Roman" w:hAnsi="Times New Roman"/>
          <w:sz w:val="24"/>
          <w:szCs w:val="24"/>
          <w:lang w:eastAsia="ru-RU"/>
        </w:rPr>
        <w:t>постановлению  администрации</w:t>
      </w:r>
      <w:proofErr w:type="gramEnd"/>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Тейковского муниципального района</w:t>
      </w:r>
    </w:p>
    <w:p w:rsidR="00A17562" w:rsidRPr="00A17562" w:rsidRDefault="00A17562" w:rsidP="00A17562">
      <w:pPr>
        <w:spacing w:after="0" w:line="240" w:lineRule="auto"/>
        <w:jc w:val="center"/>
        <w:rPr>
          <w:rFonts w:ascii="Times New Roman" w:hAnsi="Times New Roman"/>
          <w:sz w:val="24"/>
          <w:szCs w:val="24"/>
          <w:lang w:eastAsia="ru-RU"/>
        </w:rPr>
      </w:pPr>
      <w:r w:rsidRPr="00A17562">
        <w:rPr>
          <w:rFonts w:ascii="Times New Roman" w:hAnsi="Times New Roman"/>
          <w:sz w:val="24"/>
          <w:szCs w:val="24"/>
          <w:lang w:eastAsia="ru-RU"/>
        </w:rPr>
        <w:t xml:space="preserve">                                                                                                                 от 28.03.2017     № 98                                                                                                                                             </w:t>
      </w:r>
    </w:p>
    <w:p w:rsidR="00A17562" w:rsidRPr="00A17562" w:rsidRDefault="00A17562" w:rsidP="00A17562">
      <w:pPr>
        <w:autoSpaceDE w:val="0"/>
        <w:autoSpaceDN w:val="0"/>
        <w:adjustRightInd w:val="0"/>
        <w:spacing w:after="0" w:line="240" w:lineRule="auto"/>
        <w:jc w:val="both"/>
        <w:outlineLvl w:val="0"/>
        <w:rPr>
          <w:rFonts w:ascii="Times New Roman" w:hAnsi="Times New Roman"/>
          <w:bCs/>
          <w:sz w:val="24"/>
          <w:szCs w:val="24"/>
          <w:lang w:eastAsia="ru-RU"/>
        </w:rPr>
      </w:pPr>
    </w:p>
    <w:p w:rsidR="00A17562" w:rsidRPr="00A17562" w:rsidRDefault="00A17562" w:rsidP="00A17562">
      <w:pPr>
        <w:autoSpaceDE w:val="0"/>
        <w:autoSpaceDN w:val="0"/>
        <w:adjustRightInd w:val="0"/>
        <w:spacing w:after="0" w:line="240" w:lineRule="auto"/>
        <w:jc w:val="both"/>
        <w:outlineLvl w:val="0"/>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eastAsia="Times New Roman" w:hAnsi="Times New Roman"/>
          <w:b/>
          <w:sz w:val="24"/>
          <w:szCs w:val="24"/>
          <w:lang w:eastAsia="ru-RU"/>
        </w:rPr>
      </w:pPr>
      <w:r w:rsidRPr="00A17562">
        <w:rPr>
          <w:rFonts w:ascii="Times New Roman" w:eastAsia="Times New Roman" w:hAnsi="Times New Roman"/>
          <w:b/>
          <w:sz w:val="24"/>
          <w:szCs w:val="24"/>
          <w:lang w:eastAsia="ru-RU"/>
        </w:rPr>
        <w:t>Ресурсное обеспечение мероприятий подпрограммы</w:t>
      </w:r>
    </w:p>
    <w:p w:rsidR="00A17562" w:rsidRPr="00A17562" w:rsidRDefault="00A17562" w:rsidP="00A17562">
      <w:pPr>
        <w:spacing w:after="0" w:line="240" w:lineRule="auto"/>
        <w:jc w:val="right"/>
        <w:rPr>
          <w:rFonts w:ascii="Times New Roman" w:hAnsi="Times New Roman"/>
          <w:sz w:val="24"/>
          <w:szCs w:val="24"/>
          <w:lang w:eastAsia="ru-RU"/>
        </w:rPr>
      </w:pPr>
      <w:r w:rsidRPr="00A17562">
        <w:rPr>
          <w:rFonts w:ascii="Times New Roman" w:hAnsi="Times New Roman"/>
          <w:sz w:val="24"/>
          <w:szCs w:val="24"/>
          <w:lang w:eastAsia="ru-RU"/>
        </w:rPr>
        <w:t>тыс. руб.</w:t>
      </w:r>
    </w:p>
    <w:tbl>
      <w:tblPr>
        <w:tblW w:w="1049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970"/>
        <w:gridCol w:w="992"/>
        <w:gridCol w:w="992"/>
        <w:gridCol w:w="992"/>
        <w:gridCol w:w="993"/>
        <w:gridCol w:w="992"/>
        <w:gridCol w:w="992"/>
      </w:tblGrid>
      <w:tr w:rsidR="00A17562" w:rsidRPr="00A17562" w:rsidTr="009D35BB">
        <w:trPr>
          <w:tblHeader/>
        </w:trPr>
        <w:tc>
          <w:tcPr>
            <w:tcW w:w="567" w:type="dxa"/>
          </w:tcPr>
          <w:p w:rsidR="00A17562" w:rsidRPr="00A17562" w:rsidRDefault="00A17562" w:rsidP="00A17562">
            <w:pPr>
              <w:keepNext/>
              <w:spacing w:before="40" w:after="40" w:line="240" w:lineRule="auto"/>
              <w:rPr>
                <w:rFonts w:ascii="Times New Roman" w:hAnsi="Times New Roman"/>
                <w:b/>
                <w:sz w:val="24"/>
                <w:szCs w:val="24"/>
              </w:rPr>
            </w:pPr>
            <w:r w:rsidRPr="00A17562">
              <w:rPr>
                <w:rFonts w:ascii="Times New Roman" w:hAnsi="Times New Roman"/>
                <w:sz w:val="24"/>
                <w:szCs w:val="24"/>
              </w:rPr>
              <w:t>№ п/п</w:t>
            </w:r>
          </w:p>
        </w:tc>
        <w:tc>
          <w:tcPr>
            <w:tcW w:w="3970" w:type="dxa"/>
          </w:tcPr>
          <w:p w:rsidR="00A17562" w:rsidRPr="00A17562" w:rsidRDefault="00A17562" w:rsidP="00A17562">
            <w:pPr>
              <w:keepNext/>
              <w:spacing w:before="40" w:after="40" w:line="240" w:lineRule="auto"/>
              <w:rPr>
                <w:rFonts w:ascii="Times New Roman" w:hAnsi="Times New Roman"/>
                <w:b/>
                <w:sz w:val="24"/>
                <w:szCs w:val="24"/>
              </w:rPr>
            </w:pPr>
            <w:r w:rsidRPr="00A17562">
              <w:rPr>
                <w:rFonts w:ascii="Times New Roman" w:hAnsi="Times New Roman"/>
                <w:sz w:val="24"/>
                <w:szCs w:val="24"/>
              </w:rPr>
              <w:t xml:space="preserve">Наименование подпрограммы / </w:t>
            </w:r>
            <w:r w:rsidRPr="00A17562">
              <w:rPr>
                <w:rFonts w:ascii="Times New Roman" w:hAnsi="Times New Roman"/>
                <w:sz w:val="24"/>
                <w:szCs w:val="24"/>
              </w:rPr>
              <w:br/>
              <w:t>Источник ресурсного обеспечения</w:t>
            </w:r>
          </w:p>
        </w:tc>
        <w:tc>
          <w:tcPr>
            <w:tcW w:w="992" w:type="dxa"/>
          </w:tcPr>
          <w:p w:rsidR="00A17562" w:rsidRPr="00A17562" w:rsidRDefault="00A17562" w:rsidP="00A17562">
            <w:pPr>
              <w:keepNext/>
              <w:spacing w:before="40" w:after="40" w:line="240" w:lineRule="auto"/>
              <w:jc w:val="center"/>
              <w:rPr>
                <w:rFonts w:ascii="Times New Roman" w:hAnsi="Times New Roman"/>
                <w:b/>
                <w:sz w:val="24"/>
                <w:szCs w:val="24"/>
              </w:rPr>
            </w:pPr>
            <w:r w:rsidRPr="00A17562">
              <w:rPr>
                <w:rFonts w:ascii="Times New Roman" w:hAnsi="Times New Roman"/>
                <w:sz w:val="24"/>
                <w:szCs w:val="24"/>
              </w:rPr>
              <w:t>2014г</w:t>
            </w:r>
          </w:p>
        </w:tc>
        <w:tc>
          <w:tcPr>
            <w:tcW w:w="992" w:type="dxa"/>
          </w:tcPr>
          <w:p w:rsidR="00A17562" w:rsidRPr="00A17562" w:rsidRDefault="00A17562" w:rsidP="00A17562">
            <w:pPr>
              <w:keepNext/>
              <w:spacing w:before="40" w:after="40" w:line="240" w:lineRule="auto"/>
              <w:jc w:val="center"/>
              <w:rPr>
                <w:rFonts w:ascii="Times New Roman" w:hAnsi="Times New Roman"/>
                <w:b/>
                <w:sz w:val="24"/>
                <w:szCs w:val="24"/>
              </w:rPr>
            </w:pPr>
            <w:r w:rsidRPr="00A17562">
              <w:rPr>
                <w:rFonts w:ascii="Times New Roman" w:hAnsi="Times New Roman"/>
                <w:sz w:val="24"/>
                <w:szCs w:val="24"/>
              </w:rPr>
              <w:t>2015г</w:t>
            </w:r>
          </w:p>
        </w:tc>
        <w:tc>
          <w:tcPr>
            <w:tcW w:w="992" w:type="dxa"/>
          </w:tcPr>
          <w:p w:rsidR="00A17562" w:rsidRPr="00A17562" w:rsidRDefault="00A17562" w:rsidP="00A17562">
            <w:pPr>
              <w:keepNext/>
              <w:spacing w:before="40" w:after="40" w:line="240" w:lineRule="auto"/>
              <w:jc w:val="center"/>
              <w:rPr>
                <w:rFonts w:ascii="Times New Roman" w:hAnsi="Times New Roman"/>
                <w:b/>
                <w:sz w:val="24"/>
                <w:szCs w:val="24"/>
              </w:rPr>
            </w:pPr>
            <w:r w:rsidRPr="00A17562">
              <w:rPr>
                <w:rFonts w:ascii="Times New Roman" w:hAnsi="Times New Roman"/>
                <w:sz w:val="24"/>
                <w:szCs w:val="24"/>
              </w:rPr>
              <w:t>2016г</w:t>
            </w:r>
          </w:p>
        </w:tc>
        <w:tc>
          <w:tcPr>
            <w:tcW w:w="993" w:type="dxa"/>
          </w:tcPr>
          <w:p w:rsidR="00A17562" w:rsidRPr="00A17562" w:rsidRDefault="00A17562" w:rsidP="00A17562">
            <w:pPr>
              <w:keepNext/>
              <w:spacing w:before="40" w:after="40" w:line="240" w:lineRule="auto"/>
              <w:jc w:val="center"/>
              <w:rPr>
                <w:rFonts w:ascii="Times New Roman" w:hAnsi="Times New Roman"/>
                <w:b/>
                <w:sz w:val="24"/>
                <w:szCs w:val="24"/>
              </w:rPr>
            </w:pPr>
            <w:r w:rsidRPr="00A17562">
              <w:rPr>
                <w:rFonts w:ascii="Times New Roman" w:hAnsi="Times New Roman"/>
                <w:sz w:val="24"/>
                <w:szCs w:val="24"/>
              </w:rPr>
              <w:t>2017г</w:t>
            </w:r>
          </w:p>
        </w:tc>
        <w:tc>
          <w:tcPr>
            <w:tcW w:w="992" w:type="dxa"/>
            <w:tcBorders>
              <w:right w:val="single" w:sz="4" w:space="0" w:color="auto"/>
            </w:tcBorders>
          </w:tcPr>
          <w:p w:rsidR="00A17562" w:rsidRPr="00A17562" w:rsidRDefault="00A17562" w:rsidP="00A17562">
            <w:pPr>
              <w:keepNext/>
              <w:spacing w:before="40" w:after="40" w:line="240" w:lineRule="auto"/>
              <w:jc w:val="center"/>
              <w:rPr>
                <w:rFonts w:ascii="Times New Roman" w:hAnsi="Times New Roman"/>
                <w:b/>
                <w:sz w:val="24"/>
                <w:szCs w:val="24"/>
              </w:rPr>
            </w:pPr>
            <w:r w:rsidRPr="00A17562">
              <w:rPr>
                <w:rFonts w:ascii="Times New Roman" w:hAnsi="Times New Roman"/>
                <w:sz w:val="24"/>
                <w:szCs w:val="24"/>
              </w:rPr>
              <w:t>2018г</w:t>
            </w:r>
          </w:p>
        </w:tc>
        <w:tc>
          <w:tcPr>
            <w:tcW w:w="992" w:type="dxa"/>
            <w:tcBorders>
              <w:left w:val="single" w:sz="4" w:space="0" w:color="auto"/>
            </w:tcBorders>
          </w:tcPr>
          <w:p w:rsidR="00A17562" w:rsidRPr="00A17562" w:rsidRDefault="00A17562" w:rsidP="00A17562">
            <w:pPr>
              <w:keepNext/>
              <w:spacing w:before="40" w:after="40" w:line="240" w:lineRule="auto"/>
              <w:jc w:val="center"/>
              <w:rPr>
                <w:rFonts w:ascii="Times New Roman" w:hAnsi="Times New Roman"/>
                <w:sz w:val="24"/>
                <w:szCs w:val="24"/>
              </w:rPr>
            </w:pPr>
            <w:r w:rsidRPr="00A17562">
              <w:rPr>
                <w:rFonts w:ascii="Times New Roman" w:hAnsi="Times New Roman"/>
                <w:sz w:val="24"/>
                <w:szCs w:val="24"/>
              </w:rPr>
              <w:t>2019г</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1.</w:t>
            </w:r>
          </w:p>
        </w:tc>
        <w:tc>
          <w:tcPr>
            <w:tcW w:w="3970" w:type="dxa"/>
          </w:tcPr>
          <w:p w:rsidR="00A17562" w:rsidRPr="00A17562" w:rsidRDefault="00A17562" w:rsidP="00A17562">
            <w:pPr>
              <w:keepNext/>
              <w:spacing w:after="0" w:line="276" w:lineRule="auto"/>
              <w:rPr>
                <w:rFonts w:ascii="Times New Roman" w:eastAsia="Times New Roman" w:hAnsi="Times New Roman"/>
                <w:bCs/>
                <w:sz w:val="24"/>
                <w:szCs w:val="24"/>
              </w:rPr>
            </w:pPr>
            <w:r w:rsidRPr="00A17562">
              <w:rPr>
                <w:rFonts w:ascii="Times New Roman" w:eastAsia="Times New Roman" w:hAnsi="Times New Roman"/>
                <w:bCs/>
                <w:sz w:val="24"/>
                <w:szCs w:val="24"/>
              </w:rPr>
              <w:t>Подпрограмма /всего</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lang w:val="en-US"/>
              </w:rPr>
              <w:t>1</w:t>
            </w:r>
            <w:r w:rsidRPr="00A17562">
              <w:rPr>
                <w:rFonts w:ascii="Times New Roman" w:hAnsi="Times New Roman"/>
                <w:sz w:val="24"/>
                <w:szCs w:val="24"/>
              </w:rPr>
              <w:t>737,6</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1675,4</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1492,5</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1543,2</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1737,6</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1675,4</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1492,5</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1543,2</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335,0</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346,1</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79,7</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27,4</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0</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lang w:val="en-US"/>
              </w:rPr>
              <w:t>14</w:t>
            </w:r>
            <w:r w:rsidRPr="00A17562">
              <w:rPr>
                <w:rFonts w:ascii="Times New Roman" w:hAnsi="Times New Roman"/>
                <w:sz w:val="24"/>
                <w:szCs w:val="24"/>
              </w:rPr>
              <w:t>02,6</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1329,3</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1412,8</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1515,8</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1445,8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1.1</w:t>
            </w:r>
          </w:p>
        </w:tc>
        <w:tc>
          <w:tcPr>
            <w:tcW w:w="3970"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Предоставление муниципальной услуги «</w:t>
            </w:r>
            <w:proofErr w:type="gramStart"/>
            <w:r w:rsidRPr="00A17562">
              <w:rPr>
                <w:rFonts w:ascii="Times New Roman" w:hAnsi="Times New Roman"/>
                <w:sz w:val="24"/>
                <w:szCs w:val="24"/>
              </w:rPr>
              <w:t>Организация  предоставления</w:t>
            </w:r>
            <w:proofErr w:type="gramEnd"/>
            <w:r w:rsidRPr="00A17562">
              <w:rPr>
                <w:rFonts w:ascii="Times New Roman" w:hAnsi="Times New Roman"/>
                <w:sz w:val="24"/>
                <w:szCs w:val="24"/>
              </w:rPr>
              <w:t xml:space="preserve"> дополнительного образования детей в сфере культуры и искусства»</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1067,6</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983,2</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1343,2</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1067,6</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 xml:space="preserve"> 983,2</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 xml:space="preserve"> 1343,2</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lang w:eastAsia="ru-RU"/>
              </w:rPr>
              <w:t>- федеральный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1067,6</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983,2</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1343,2</w:t>
            </w:r>
          </w:p>
        </w:tc>
        <w:tc>
          <w:tcPr>
            <w:tcW w:w="993"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righ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c>
          <w:tcPr>
            <w:tcW w:w="992" w:type="dxa"/>
            <w:tcBorders>
              <w:left w:val="single" w:sz="4" w:space="0" w:color="auto"/>
            </w:tcBorders>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1378,8</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1.2</w:t>
            </w:r>
          </w:p>
        </w:tc>
        <w:tc>
          <w:tcPr>
            <w:tcW w:w="3970"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lang w:eastAsia="ru-RU"/>
              </w:rPr>
              <w:t>Содержание учреждения дополнительного образования в сфере культуры и искусства   за счет иных источников</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1.3</w:t>
            </w:r>
          </w:p>
        </w:tc>
        <w:tc>
          <w:tcPr>
            <w:tcW w:w="3970"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335,0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346,1</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27,4</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335,0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346,1</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27,4</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335,0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346,1</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27,4</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lang w:eastAsia="ru-RU"/>
              </w:rPr>
              <w:t>- федеральный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top w:val="single" w:sz="4" w:space="0" w:color="auto"/>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top w:val="single" w:sz="4" w:space="0" w:color="auto"/>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lastRenderedPageBreak/>
              <w:t>1.4</w:t>
            </w:r>
          </w:p>
        </w:tc>
        <w:tc>
          <w:tcPr>
            <w:tcW w:w="3970"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Расходы на повышение заработной платы педагогических работников учреждений дополнительного образования детей в сфере культуры и искусства</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335,0</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346,1</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137,0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335,0</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346,1</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137,0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before="40" w:after="4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335,0</w:t>
            </w:r>
          </w:p>
        </w:tc>
        <w:tc>
          <w:tcPr>
            <w:tcW w:w="992" w:type="dxa"/>
          </w:tcPr>
          <w:p w:rsidR="00A17562" w:rsidRPr="00A17562" w:rsidRDefault="00A17562" w:rsidP="00A17562">
            <w:pPr>
              <w:spacing w:after="0" w:line="240" w:lineRule="auto"/>
              <w:rPr>
                <w:rFonts w:ascii="Times New Roman" w:hAnsi="Times New Roman"/>
                <w:sz w:val="24"/>
                <w:szCs w:val="24"/>
              </w:rPr>
            </w:pPr>
            <w:r w:rsidRPr="00A17562">
              <w:rPr>
                <w:rFonts w:ascii="Times New Roman" w:hAnsi="Times New Roman"/>
                <w:sz w:val="24"/>
                <w:szCs w:val="24"/>
              </w:rPr>
              <w:t xml:space="preserve">   346,1</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69,6</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137,0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67,0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1.5</w:t>
            </w: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Поддержка мер по обеспечению сбалансированности местных бюджетов</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10,1</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бюджетные ассигнования</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10,1</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областной бюджет</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10,1</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федеральный бюджет</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r w:rsidR="00A17562" w:rsidRPr="00A17562" w:rsidTr="009D35BB">
        <w:trPr>
          <w:cantSplit/>
          <w:trHeight w:val="390"/>
        </w:trPr>
        <w:tc>
          <w:tcPr>
            <w:tcW w:w="567" w:type="dxa"/>
          </w:tcPr>
          <w:p w:rsidR="00A17562" w:rsidRPr="00A17562" w:rsidRDefault="00A17562" w:rsidP="00A17562">
            <w:pPr>
              <w:spacing w:before="40" w:after="40" w:line="240" w:lineRule="auto"/>
              <w:rPr>
                <w:rFonts w:ascii="Times New Roman" w:hAnsi="Times New Roman"/>
                <w:sz w:val="24"/>
                <w:szCs w:val="24"/>
              </w:rPr>
            </w:pPr>
          </w:p>
        </w:tc>
        <w:tc>
          <w:tcPr>
            <w:tcW w:w="3970" w:type="dxa"/>
          </w:tcPr>
          <w:p w:rsidR="00A17562" w:rsidRPr="00A17562" w:rsidRDefault="00A17562" w:rsidP="00A17562">
            <w:pPr>
              <w:spacing w:before="40" w:after="40" w:line="240" w:lineRule="auto"/>
              <w:rPr>
                <w:rFonts w:ascii="Times New Roman" w:hAnsi="Times New Roman"/>
                <w:sz w:val="24"/>
                <w:szCs w:val="24"/>
              </w:rPr>
            </w:pPr>
            <w:r w:rsidRPr="00A17562">
              <w:rPr>
                <w:rFonts w:ascii="Times New Roman" w:hAnsi="Times New Roman"/>
                <w:sz w:val="24"/>
                <w:szCs w:val="24"/>
              </w:rPr>
              <w:t>- бюджет Тейковского муниципального района</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3" w:type="dxa"/>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righ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c>
          <w:tcPr>
            <w:tcW w:w="992" w:type="dxa"/>
            <w:tcBorders>
              <w:left w:val="single" w:sz="4" w:space="0" w:color="auto"/>
            </w:tcBorders>
          </w:tcPr>
          <w:p w:rsidR="00A17562" w:rsidRPr="00A17562" w:rsidRDefault="00A17562" w:rsidP="00A17562">
            <w:pPr>
              <w:spacing w:after="0" w:line="240" w:lineRule="auto"/>
              <w:jc w:val="center"/>
              <w:rPr>
                <w:rFonts w:ascii="Times New Roman" w:hAnsi="Times New Roman"/>
                <w:sz w:val="24"/>
                <w:szCs w:val="24"/>
              </w:rPr>
            </w:pPr>
            <w:r w:rsidRPr="00A17562">
              <w:rPr>
                <w:rFonts w:ascii="Times New Roman" w:hAnsi="Times New Roman"/>
                <w:sz w:val="24"/>
                <w:szCs w:val="24"/>
              </w:rPr>
              <w:t>0</w:t>
            </w:r>
          </w:p>
        </w:tc>
      </w:tr>
    </w:tbl>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rPr>
          <w:rFonts w:ascii="Times New Roman" w:hAnsi="Times New Roman"/>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17562" w:rsidRPr="00A17562" w:rsidRDefault="00A17562" w:rsidP="00A17562">
      <w:pPr>
        <w:spacing w:after="0" w:line="240" w:lineRule="auto"/>
        <w:jc w:val="center"/>
        <w:rPr>
          <w:rFonts w:ascii="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D55941">
      <w:pPr>
        <w:keepNext/>
        <w:spacing w:after="60" w:line="240" w:lineRule="auto"/>
        <w:ind w:right="-1"/>
        <w:jc w:val="center"/>
        <w:outlineLvl w:val="2"/>
        <w:rPr>
          <w:rFonts w:ascii="Times New Roman" w:eastAsia="Times New Roman" w:hAnsi="Times New Roman"/>
          <w:b/>
          <w:bCs/>
          <w:sz w:val="24"/>
          <w:szCs w:val="24"/>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9D35BB" w:rsidRDefault="009D35BB" w:rsidP="00D55941">
      <w:pPr>
        <w:keepNext/>
        <w:spacing w:after="60" w:line="240" w:lineRule="auto"/>
        <w:ind w:right="-1"/>
        <w:jc w:val="center"/>
        <w:outlineLvl w:val="2"/>
        <w:rPr>
          <w:rFonts w:ascii="Times New Roman" w:eastAsia="Times New Roman" w:hAnsi="Times New Roman"/>
          <w:b/>
          <w:bCs/>
          <w:sz w:val="24"/>
          <w:szCs w:val="24"/>
          <w:lang w:eastAsia="ru-RU"/>
        </w:rPr>
      </w:pPr>
    </w:p>
    <w:p w:rsidR="00C90C3A" w:rsidRDefault="00C90C3A" w:rsidP="00C90C3A">
      <w:pPr>
        <w:spacing w:after="0" w:line="240" w:lineRule="auto"/>
        <w:ind w:left="708" w:firstLine="708"/>
        <w:rPr>
          <w:rFonts w:ascii="Times New Roman" w:eastAsia="Times New Roman" w:hAnsi="Times New Roman"/>
          <w:b/>
          <w:bCs/>
          <w:sz w:val="36"/>
          <w:szCs w:val="36"/>
          <w:lang w:eastAsia="ru-RU"/>
        </w:rPr>
      </w:pPr>
    </w:p>
    <w:p w:rsidR="00C90C3A" w:rsidRPr="00C90C3A" w:rsidRDefault="00C90C3A" w:rsidP="00C90C3A">
      <w:pPr>
        <w:spacing w:after="0" w:line="240" w:lineRule="auto"/>
        <w:ind w:left="-142" w:firstLine="142"/>
        <w:jc w:val="center"/>
        <w:rPr>
          <w:rFonts w:ascii="Times New Roman" w:eastAsia="Times New Roman" w:hAnsi="Times New Roman"/>
          <w:b/>
          <w:bCs/>
          <w:sz w:val="36"/>
          <w:szCs w:val="36"/>
          <w:lang w:eastAsia="ru-RU"/>
        </w:rPr>
      </w:pPr>
      <w:r w:rsidRPr="00817FED">
        <w:rPr>
          <w:rFonts w:ascii="Times New Roman" w:eastAsia="Times New Roman" w:hAnsi="Times New Roman"/>
          <w:noProof/>
          <w:sz w:val="24"/>
          <w:szCs w:val="24"/>
          <w:lang w:eastAsia="ru-RU"/>
        </w:rPr>
        <w:lastRenderedPageBreak/>
        <w:drawing>
          <wp:inline distT="0" distB="0" distL="0" distR="0" wp14:anchorId="66C69F6C" wp14:editId="6CDEF0C9">
            <wp:extent cx="695325" cy="866775"/>
            <wp:effectExtent l="0" t="0" r="9525"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C90C3A" w:rsidRPr="00C90C3A" w:rsidRDefault="00C90C3A" w:rsidP="00C90C3A">
      <w:pPr>
        <w:spacing w:after="0" w:line="240" w:lineRule="auto"/>
        <w:ind w:left="708" w:firstLine="708"/>
        <w:rPr>
          <w:rFonts w:ascii="Times New Roman" w:eastAsia="Times New Roman" w:hAnsi="Times New Roman"/>
          <w:b/>
          <w:bCs/>
          <w:sz w:val="36"/>
          <w:szCs w:val="24"/>
          <w:lang w:eastAsia="ru-RU"/>
        </w:rPr>
      </w:pPr>
      <w:r w:rsidRPr="00C90C3A">
        <w:rPr>
          <w:rFonts w:ascii="Times New Roman" w:eastAsia="Times New Roman" w:hAnsi="Times New Roman"/>
          <w:b/>
          <w:bCs/>
          <w:sz w:val="36"/>
          <w:szCs w:val="24"/>
          <w:lang w:eastAsia="ru-RU"/>
        </w:rPr>
        <w:t xml:space="preserve">                   АДМИНИСТРАЦИЯ </w:t>
      </w:r>
    </w:p>
    <w:p w:rsidR="00C90C3A" w:rsidRPr="00C90C3A" w:rsidRDefault="00C90C3A" w:rsidP="00C90C3A">
      <w:pPr>
        <w:spacing w:after="0" w:line="240" w:lineRule="auto"/>
        <w:ind w:left="708"/>
        <w:rPr>
          <w:rFonts w:ascii="Times New Roman" w:eastAsia="Times New Roman" w:hAnsi="Times New Roman"/>
          <w:b/>
          <w:bCs/>
          <w:sz w:val="36"/>
          <w:szCs w:val="24"/>
          <w:lang w:eastAsia="ru-RU"/>
        </w:rPr>
      </w:pPr>
      <w:r w:rsidRPr="00C90C3A">
        <w:rPr>
          <w:rFonts w:ascii="Times New Roman" w:eastAsia="Times New Roman" w:hAnsi="Times New Roman"/>
          <w:b/>
          <w:bCs/>
          <w:sz w:val="36"/>
          <w:szCs w:val="24"/>
          <w:lang w:eastAsia="ru-RU"/>
        </w:rPr>
        <w:t>ТЕЙКОВСКОГО МУНИЦИПАЛЬНОГО РАЙОНА</w:t>
      </w:r>
    </w:p>
    <w:p w:rsidR="00C90C3A" w:rsidRPr="00C90C3A" w:rsidRDefault="00C90C3A" w:rsidP="00C90C3A">
      <w:pPr>
        <w:spacing w:after="0" w:line="240" w:lineRule="auto"/>
        <w:jc w:val="center"/>
        <w:rPr>
          <w:rFonts w:ascii="Times New Roman" w:eastAsia="Times New Roman" w:hAnsi="Times New Roman"/>
          <w:b/>
          <w:bCs/>
          <w:sz w:val="36"/>
          <w:szCs w:val="24"/>
          <w:lang w:eastAsia="ru-RU"/>
        </w:rPr>
      </w:pPr>
      <w:r w:rsidRPr="00C90C3A">
        <w:rPr>
          <w:rFonts w:ascii="Times New Roman" w:eastAsia="Times New Roman" w:hAnsi="Times New Roman"/>
          <w:b/>
          <w:bCs/>
          <w:sz w:val="36"/>
          <w:szCs w:val="24"/>
          <w:lang w:eastAsia="ru-RU"/>
        </w:rPr>
        <w:t>ИВАНОВСКОЙ ОБЛАСТИ</w:t>
      </w:r>
    </w:p>
    <w:p w:rsidR="00C90C3A" w:rsidRPr="00C90C3A" w:rsidRDefault="00C90C3A" w:rsidP="00C90C3A">
      <w:pPr>
        <w:spacing w:after="0" w:line="240" w:lineRule="auto"/>
        <w:ind w:right="-81"/>
        <w:rPr>
          <w:rFonts w:ascii="Times New Roman" w:eastAsia="Times New Roman" w:hAnsi="Times New Roman"/>
          <w:b/>
          <w:bCs/>
          <w:sz w:val="36"/>
          <w:szCs w:val="24"/>
          <w:u w:val="single"/>
          <w:lang w:eastAsia="ru-RU"/>
        </w:rPr>
      </w:pP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r w:rsidRPr="00C90C3A">
        <w:rPr>
          <w:rFonts w:ascii="Times New Roman" w:eastAsia="Times New Roman" w:hAnsi="Times New Roman"/>
          <w:b/>
          <w:bCs/>
          <w:sz w:val="36"/>
          <w:szCs w:val="24"/>
          <w:u w:val="single"/>
          <w:lang w:eastAsia="ru-RU"/>
        </w:rPr>
        <w:tab/>
      </w:r>
    </w:p>
    <w:p w:rsidR="00C90C3A" w:rsidRPr="00C90C3A" w:rsidRDefault="00C90C3A" w:rsidP="00C90C3A">
      <w:pPr>
        <w:spacing w:after="0" w:line="240" w:lineRule="auto"/>
        <w:rPr>
          <w:rFonts w:ascii="Times New Roman" w:eastAsia="Times New Roman" w:hAnsi="Times New Roman"/>
          <w:sz w:val="36"/>
          <w:szCs w:val="24"/>
          <w:lang w:eastAsia="ru-RU"/>
        </w:rPr>
      </w:pPr>
    </w:p>
    <w:p w:rsidR="00C90C3A" w:rsidRPr="00C90C3A" w:rsidRDefault="00C90C3A" w:rsidP="00C90C3A">
      <w:pPr>
        <w:spacing w:after="0" w:line="240" w:lineRule="auto"/>
        <w:rPr>
          <w:rFonts w:ascii="Times New Roman" w:eastAsia="Times New Roman" w:hAnsi="Times New Roman"/>
          <w:sz w:val="36"/>
          <w:szCs w:val="24"/>
          <w:lang w:eastAsia="ru-RU"/>
        </w:rPr>
      </w:pPr>
    </w:p>
    <w:p w:rsidR="00C90C3A" w:rsidRPr="00C90C3A" w:rsidRDefault="00C90C3A" w:rsidP="00C90C3A">
      <w:pPr>
        <w:spacing w:after="0" w:line="240" w:lineRule="auto"/>
        <w:jc w:val="center"/>
        <w:rPr>
          <w:rFonts w:ascii="Times New Roman" w:eastAsia="Times New Roman" w:hAnsi="Times New Roman"/>
          <w:b/>
          <w:bCs/>
          <w:caps/>
          <w:sz w:val="36"/>
          <w:szCs w:val="24"/>
          <w:lang w:eastAsia="ru-RU"/>
        </w:rPr>
      </w:pPr>
      <w:r w:rsidRPr="00C90C3A">
        <w:rPr>
          <w:rFonts w:ascii="Times New Roman" w:eastAsia="Times New Roman" w:hAnsi="Times New Roman"/>
          <w:b/>
          <w:bCs/>
          <w:sz w:val="36"/>
          <w:szCs w:val="24"/>
          <w:lang w:eastAsia="ru-RU"/>
        </w:rPr>
        <w:t>П</w:t>
      </w:r>
      <w:r w:rsidRPr="00C90C3A">
        <w:rPr>
          <w:rFonts w:ascii="Times New Roman" w:eastAsia="Times New Roman" w:hAnsi="Times New Roman"/>
          <w:b/>
          <w:bCs/>
          <w:caps/>
          <w:sz w:val="36"/>
          <w:szCs w:val="24"/>
          <w:lang w:eastAsia="ru-RU"/>
        </w:rPr>
        <w:t>ОСТАНОВЛЕНИЕ</w:t>
      </w:r>
    </w:p>
    <w:p w:rsidR="00C90C3A" w:rsidRPr="00C90C3A" w:rsidRDefault="00C90C3A" w:rsidP="00C90C3A">
      <w:pPr>
        <w:spacing w:after="0" w:line="240" w:lineRule="auto"/>
        <w:jc w:val="center"/>
        <w:rPr>
          <w:rFonts w:ascii="Times New Roman" w:eastAsia="Times New Roman" w:hAnsi="Times New Roman"/>
          <w:b/>
          <w:bCs/>
          <w:caps/>
          <w:sz w:val="28"/>
          <w:szCs w:val="28"/>
          <w:lang w:eastAsia="ru-RU"/>
        </w:rPr>
      </w:pPr>
    </w:p>
    <w:p w:rsidR="00C90C3A" w:rsidRPr="00C90C3A" w:rsidRDefault="00C90C3A" w:rsidP="00C90C3A">
      <w:pPr>
        <w:spacing w:after="0" w:line="240" w:lineRule="auto"/>
        <w:jc w:val="center"/>
        <w:rPr>
          <w:rFonts w:ascii="Times New Roman" w:eastAsia="Times New Roman" w:hAnsi="Times New Roman"/>
          <w:caps/>
          <w:sz w:val="28"/>
          <w:szCs w:val="28"/>
          <w:lang w:eastAsia="ru-RU"/>
        </w:rPr>
      </w:pPr>
      <w:r w:rsidRPr="00C90C3A">
        <w:rPr>
          <w:rFonts w:ascii="Times New Roman" w:eastAsia="Times New Roman" w:hAnsi="Times New Roman"/>
          <w:sz w:val="28"/>
          <w:szCs w:val="28"/>
          <w:lang w:eastAsia="ru-RU"/>
        </w:rPr>
        <w:t xml:space="preserve">от 30.03.2017 г.   </w:t>
      </w:r>
      <w:r w:rsidRPr="00C90C3A">
        <w:rPr>
          <w:rFonts w:ascii="Times New Roman" w:eastAsia="Times New Roman" w:hAnsi="Times New Roman"/>
          <w:caps/>
          <w:sz w:val="28"/>
          <w:szCs w:val="28"/>
          <w:lang w:eastAsia="ru-RU"/>
        </w:rPr>
        <w:t>№100</w:t>
      </w:r>
    </w:p>
    <w:p w:rsidR="00C90C3A" w:rsidRPr="00C90C3A" w:rsidRDefault="00C90C3A" w:rsidP="00C90C3A">
      <w:pPr>
        <w:spacing w:after="0" w:line="240" w:lineRule="auto"/>
        <w:jc w:val="center"/>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г. Тейково</w:t>
      </w:r>
    </w:p>
    <w:p w:rsidR="00C90C3A" w:rsidRPr="00C90C3A" w:rsidRDefault="00C90C3A" w:rsidP="00C90C3A">
      <w:pPr>
        <w:spacing w:after="0" w:line="240" w:lineRule="auto"/>
        <w:jc w:val="center"/>
        <w:rPr>
          <w:rFonts w:ascii="Times New Roman" w:eastAsia="Times New Roman" w:hAnsi="Times New Roman"/>
          <w:sz w:val="28"/>
          <w:szCs w:val="28"/>
          <w:lang w:eastAsia="ru-RU"/>
        </w:rPr>
      </w:pPr>
    </w:p>
    <w:p w:rsidR="00C90C3A" w:rsidRPr="00C90C3A" w:rsidRDefault="00C90C3A" w:rsidP="00C90C3A">
      <w:pPr>
        <w:spacing w:after="0" w:line="240" w:lineRule="auto"/>
        <w:jc w:val="center"/>
        <w:rPr>
          <w:rFonts w:ascii="Times New Roman" w:eastAsia="Times New Roman" w:hAnsi="Times New Roman"/>
          <w:b/>
          <w:sz w:val="28"/>
          <w:szCs w:val="28"/>
          <w:lang w:eastAsia="ru-RU"/>
        </w:rPr>
      </w:pPr>
      <w:r w:rsidRPr="00C90C3A">
        <w:rPr>
          <w:rFonts w:ascii="Times New Roman" w:eastAsia="Times New Roman" w:hAnsi="Times New Roman"/>
          <w:b/>
          <w:bCs/>
          <w:sz w:val="28"/>
          <w:szCs w:val="28"/>
          <w:lang w:eastAsia="ru-RU"/>
        </w:rPr>
        <w:t xml:space="preserve">О внесении изменений в постановление администрации </w:t>
      </w:r>
      <w:r w:rsidRPr="00C90C3A">
        <w:rPr>
          <w:rFonts w:ascii="Times New Roman" w:eastAsia="Times New Roman" w:hAnsi="Times New Roman"/>
          <w:b/>
          <w:sz w:val="28"/>
          <w:szCs w:val="28"/>
          <w:lang w:eastAsia="ru-RU"/>
        </w:rPr>
        <w:t xml:space="preserve">Тейковского муниципального района от 09.08.2016 </w:t>
      </w:r>
      <w:r w:rsidRPr="00C90C3A">
        <w:rPr>
          <w:rFonts w:ascii="Times New Roman" w:eastAsia="Times New Roman" w:hAnsi="Times New Roman"/>
          <w:b/>
          <w:caps/>
          <w:sz w:val="28"/>
          <w:szCs w:val="28"/>
          <w:lang w:eastAsia="ru-RU"/>
        </w:rPr>
        <w:t xml:space="preserve">№ 138  </w:t>
      </w:r>
    </w:p>
    <w:p w:rsidR="00C90C3A" w:rsidRPr="00C90C3A" w:rsidRDefault="00C90C3A" w:rsidP="00C90C3A">
      <w:pPr>
        <w:spacing w:after="0" w:line="240" w:lineRule="auto"/>
        <w:jc w:val="center"/>
        <w:rPr>
          <w:rFonts w:ascii="Times New Roman" w:eastAsia="Times New Roman" w:hAnsi="Times New Roman"/>
          <w:b/>
          <w:bCs/>
          <w:sz w:val="28"/>
          <w:szCs w:val="28"/>
          <w:lang w:eastAsia="ru-RU"/>
        </w:rPr>
      </w:pPr>
      <w:r w:rsidRPr="00C90C3A">
        <w:rPr>
          <w:rFonts w:ascii="Times New Roman" w:eastAsia="Times New Roman" w:hAnsi="Times New Roman"/>
          <w:b/>
          <w:bCs/>
          <w:sz w:val="28"/>
          <w:szCs w:val="28"/>
          <w:lang w:eastAsia="ru-RU"/>
        </w:rPr>
        <w:t xml:space="preserve">«Об утверждении административного регламента  </w:t>
      </w:r>
    </w:p>
    <w:p w:rsidR="00C90C3A" w:rsidRPr="00C90C3A" w:rsidRDefault="00C90C3A" w:rsidP="00C90C3A">
      <w:pPr>
        <w:spacing w:after="0" w:line="240" w:lineRule="auto"/>
        <w:jc w:val="center"/>
        <w:rPr>
          <w:rFonts w:ascii="Times New Roman" w:eastAsia="Times New Roman" w:hAnsi="Times New Roman"/>
          <w:b/>
          <w:sz w:val="28"/>
          <w:szCs w:val="28"/>
          <w:lang w:eastAsia="ru-RU"/>
        </w:rPr>
      </w:pPr>
      <w:r w:rsidRPr="00C90C3A">
        <w:rPr>
          <w:rFonts w:ascii="Times New Roman" w:eastAsia="Times New Roman" w:hAnsi="Times New Roman"/>
          <w:b/>
          <w:sz w:val="28"/>
          <w:szCs w:val="28"/>
          <w:lang w:eastAsia="ru-RU"/>
        </w:rPr>
        <w:t>осуществления муниципального контроля за сохранностью автомобильных дорог местного значения в границах Тейковского муниципального района»</w:t>
      </w:r>
    </w:p>
    <w:p w:rsidR="00C90C3A" w:rsidRPr="00C90C3A" w:rsidRDefault="00C90C3A" w:rsidP="00C90C3A">
      <w:pPr>
        <w:spacing w:after="0" w:line="240" w:lineRule="auto"/>
        <w:jc w:val="center"/>
        <w:rPr>
          <w:rFonts w:ascii="Times New Roman" w:eastAsia="Times New Roman" w:hAnsi="Times New Roman"/>
          <w:b/>
          <w:bCs/>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 xml:space="preserve">Во исполнение протеста </w:t>
      </w:r>
      <w:proofErr w:type="spellStart"/>
      <w:r w:rsidRPr="00C90C3A">
        <w:rPr>
          <w:rFonts w:ascii="Times New Roman" w:eastAsiaTheme="minorHAnsi" w:hAnsi="Times New Roman"/>
          <w:sz w:val="28"/>
          <w:szCs w:val="28"/>
        </w:rPr>
        <w:t>Тейковской</w:t>
      </w:r>
      <w:proofErr w:type="spellEnd"/>
      <w:r w:rsidRPr="00C90C3A">
        <w:rPr>
          <w:rFonts w:ascii="Times New Roman" w:eastAsiaTheme="minorHAnsi" w:hAnsi="Times New Roman"/>
          <w:sz w:val="28"/>
          <w:szCs w:val="28"/>
        </w:rPr>
        <w:t xml:space="preserve"> межрайонной прокуратуры от 15.03.2017 № 02-34/156, в соответствии с Федеральным законом от 26.12.2008 </w:t>
      </w:r>
      <w:hyperlink r:id="rId9" w:history="1">
        <w:r w:rsidRPr="00C90C3A">
          <w:rPr>
            <w:rFonts w:ascii="Times New Roman" w:eastAsiaTheme="minorHAnsi" w:hAnsi="Times New Roman"/>
            <w:sz w:val="28"/>
            <w:szCs w:val="28"/>
          </w:rPr>
          <w:t>№294-ФЗ</w:t>
        </w:r>
      </w:hyperlink>
      <w:r w:rsidRPr="00C90C3A">
        <w:rPr>
          <w:rFonts w:ascii="Times New Roman" w:eastAsiaTheme="minorHAnsi"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C90C3A">
          <w:rPr>
            <w:rFonts w:ascii="Times New Roman" w:eastAsiaTheme="minorHAnsi" w:hAnsi="Times New Roman"/>
            <w:sz w:val="28"/>
            <w:szCs w:val="28"/>
          </w:rPr>
          <w:t>постановлением</w:t>
        </w:r>
      </w:hyperlink>
      <w:r w:rsidRPr="00C90C3A">
        <w:rPr>
          <w:rFonts w:ascii="Times New Roman" w:eastAsiaTheme="minorHAnsi" w:hAnsi="Times New Roman"/>
          <w:sz w:val="28"/>
          <w:szCs w:val="28"/>
        </w:rPr>
        <w:t xml:space="preserve"> Правительства Ивановской области от 09.11.2011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Уставом Тейковского муниципального района Ивановской области, администрация Тейковского муниципального района</w:t>
      </w:r>
    </w:p>
    <w:p w:rsidR="003F49B0" w:rsidRDefault="003F49B0" w:rsidP="00C90C3A">
      <w:pPr>
        <w:spacing w:after="0" w:line="240" w:lineRule="auto"/>
        <w:jc w:val="center"/>
        <w:rPr>
          <w:rFonts w:ascii="Times New Roman" w:eastAsia="Times New Roman" w:hAnsi="Times New Roman"/>
          <w:b/>
          <w:bCs/>
          <w:sz w:val="28"/>
          <w:szCs w:val="28"/>
          <w:lang w:eastAsia="ru-RU"/>
        </w:rPr>
      </w:pPr>
    </w:p>
    <w:p w:rsidR="00C90C3A" w:rsidRPr="00C90C3A" w:rsidRDefault="00C90C3A" w:rsidP="00C90C3A">
      <w:pPr>
        <w:spacing w:after="0" w:line="240" w:lineRule="auto"/>
        <w:jc w:val="center"/>
        <w:rPr>
          <w:rFonts w:ascii="Times New Roman" w:eastAsia="Times New Roman" w:hAnsi="Times New Roman"/>
          <w:b/>
          <w:bCs/>
          <w:sz w:val="28"/>
          <w:szCs w:val="28"/>
          <w:lang w:eastAsia="ru-RU"/>
        </w:rPr>
      </w:pPr>
      <w:r w:rsidRPr="00C90C3A">
        <w:rPr>
          <w:rFonts w:ascii="Times New Roman" w:eastAsia="Times New Roman" w:hAnsi="Times New Roman"/>
          <w:b/>
          <w:bCs/>
          <w:sz w:val="28"/>
          <w:szCs w:val="28"/>
          <w:lang w:eastAsia="ru-RU"/>
        </w:rPr>
        <w:t>ПОСТАНОВЛЯЕТ:</w:t>
      </w:r>
    </w:p>
    <w:p w:rsidR="00C90C3A" w:rsidRPr="00C90C3A" w:rsidRDefault="00C90C3A" w:rsidP="00C90C3A">
      <w:pPr>
        <w:spacing w:after="0" w:line="240" w:lineRule="auto"/>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ab/>
      </w: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 xml:space="preserve">Внести </w:t>
      </w:r>
      <w:r w:rsidRPr="00C90C3A">
        <w:rPr>
          <w:rFonts w:ascii="Times New Roman" w:eastAsia="Times New Roman" w:hAnsi="Times New Roman"/>
          <w:bCs/>
          <w:sz w:val="28"/>
          <w:szCs w:val="28"/>
          <w:lang w:eastAsia="ru-RU"/>
        </w:rPr>
        <w:t xml:space="preserve">в постановление администрации </w:t>
      </w:r>
      <w:r w:rsidRPr="00C90C3A">
        <w:rPr>
          <w:rFonts w:ascii="Times New Roman" w:eastAsia="Times New Roman" w:hAnsi="Times New Roman"/>
          <w:sz w:val="28"/>
          <w:szCs w:val="28"/>
          <w:lang w:eastAsia="ru-RU"/>
        </w:rPr>
        <w:t xml:space="preserve">Тейковского муниципального района от 09.08.2016 </w:t>
      </w:r>
      <w:r w:rsidRPr="00C90C3A">
        <w:rPr>
          <w:rFonts w:ascii="Times New Roman" w:eastAsia="Times New Roman" w:hAnsi="Times New Roman"/>
          <w:caps/>
          <w:sz w:val="28"/>
          <w:szCs w:val="28"/>
          <w:lang w:eastAsia="ru-RU"/>
        </w:rPr>
        <w:t>№ 138 «</w:t>
      </w:r>
      <w:r w:rsidRPr="00C90C3A">
        <w:rPr>
          <w:rFonts w:ascii="Times New Roman" w:eastAsia="Times New Roman" w:hAnsi="Times New Roman"/>
          <w:bCs/>
          <w:sz w:val="28"/>
          <w:szCs w:val="28"/>
          <w:lang w:eastAsia="ru-RU"/>
        </w:rPr>
        <w:t>Об</w:t>
      </w:r>
      <w:r w:rsidRPr="00C90C3A">
        <w:rPr>
          <w:rFonts w:ascii="Times New Roman" w:eastAsia="Times New Roman" w:hAnsi="Times New Roman"/>
          <w:caps/>
          <w:sz w:val="28"/>
          <w:szCs w:val="28"/>
          <w:lang w:eastAsia="ru-RU"/>
        </w:rPr>
        <w:t xml:space="preserve"> </w:t>
      </w:r>
      <w:r w:rsidRPr="00C90C3A">
        <w:rPr>
          <w:rFonts w:ascii="Times New Roman" w:eastAsia="Times New Roman" w:hAnsi="Times New Roman"/>
          <w:sz w:val="28"/>
          <w:szCs w:val="28"/>
          <w:lang w:eastAsia="ru-RU"/>
        </w:rPr>
        <w:t xml:space="preserve">утверждении административного </w:t>
      </w:r>
      <w:hyperlink w:anchor="Par38" w:history="1">
        <w:proofErr w:type="gramStart"/>
        <w:r w:rsidRPr="00C90C3A">
          <w:rPr>
            <w:rFonts w:ascii="Times New Roman" w:eastAsia="Times New Roman" w:hAnsi="Times New Roman"/>
            <w:sz w:val="28"/>
            <w:szCs w:val="28"/>
            <w:lang w:eastAsia="ru-RU"/>
          </w:rPr>
          <w:t>регламент</w:t>
        </w:r>
        <w:proofErr w:type="gramEnd"/>
      </w:hyperlink>
      <w:r w:rsidRPr="00C90C3A">
        <w:rPr>
          <w:rFonts w:ascii="Times New Roman" w:eastAsia="Times New Roman" w:hAnsi="Times New Roman"/>
          <w:sz w:val="28"/>
          <w:szCs w:val="28"/>
          <w:lang w:eastAsia="ru-RU"/>
        </w:rPr>
        <w:t xml:space="preserve">а осуществления муниципального контроля за сохранностью автомобильных дорог местного значения в границах Тейковского муниципального района» следующие изменения: </w:t>
      </w: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в приложении к постановлению:</w:t>
      </w: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1. Пункт 2.2 статьи 2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lastRenderedPageBreak/>
        <w:t>«2.2. Основанием для включения юридических лиц, индивидуальных предпринимателей в ежегодный план проведения плановых проверок является истечение трех лет со дня:</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1) государственной регистрации юридического лица, индивидуального предпринимателя;</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2) окончания проведения последней плановой проверки юридического лица, индивидуального предпринимателя;</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3)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p>
    <w:p w:rsidR="00C90C3A" w:rsidRPr="00C90C3A" w:rsidRDefault="00C90C3A" w:rsidP="00C90C3A">
      <w:pPr>
        <w:spacing w:after="0" w:line="240" w:lineRule="auto"/>
        <w:ind w:firstLine="708"/>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2. Пункт 2.9 статьи 2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«2.9. О проведении плановой проверки Администрация не позднее трех рабочих дней до начала ее проведения уведомляет посредством направления копии распоряжения Администрации о начале проведения плановой проверки путем отправления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3. Абзац первый подпункта «б» пункта 3.1 статьи 3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 xml:space="preserve">«б) </w:t>
      </w:r>
      <w:r w:rsidRPr="00C90C3A">
        <w:rPr>
          <w:rFonts w:ascii="Times New Roman" w:eastAsiaTheme="minorHAnsi" w:hAnsi="Times New Roman"/>
          <w:sz w:val="28"/>
          <w:szCs w:val="28"/>
        </w:rPr>
        <w:t>мотивированное представление должностного лица Администрации по результатам рассмотрения или предварительной проверки поступивших</w:t>
      </w:r>
      <w:r w:rsidRPr="00C90C3A">
        <w:rPr>
          <w:rFonts w:ascii="Times New Roman" w:eastAsia="Times New Roman" w:hAnsi="Times New Roman"/>
          <w:sz w:val="28"/>
          <w:szCs w:val="28"/>
          <w:lang w:eastAsia="ru-RU"/>
        </w:rPr>
        <w:t xml:space="preserve">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признаков нарушения обязательных требований и (или) требований, установленных муниципальными правовыми актами, о следующих фактах:».</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4. Пункт 3.2 статьи 3   дополнить абзацем следующего содержания:</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C90C3A">
        <w:rPr>
          <w:rFonts w:ascii="Times New Roman" w:eastAsiaTheme="minorHAnsi" w:hAnsi="Times New Roman"/>
          <w:sz w:val="28"/>
          <w:szCs w:val="28"/>
        </w:rPr>
        <w:lastRenderedPageBreak/>
        <w:t>обязательную авторизацию заявителя в единой системе идентификации и аутентификации.».</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5. Пункт 3.9 статьи 3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 xml:space="preserve">«3.9. О проведении внеплановой выездной проверки, за исключением внеплановой выездной проверки по основаниям, указанным в </w:t>
      </w:r>
      <w:hyperlink w:anchor="Par122" w:history="1">
        <w:r w:rsidRPr="00C90C3A">
          <w:rPr>
            <w:rFonts w:ascii="Times New Roman" w:eastAsia="Times New Roman" w:hAnsi="Times New Roman"/>
            <w:sz w:val="28"/>
            <w:szCs w:val="28"/>
            <w:lang w:eastAsia="ru-RU"/>
          </w:rPr>
          <w:t>подпункте "б" пункта 3.1</w:t>
        </w:r>
      </w:hyperlink>
      <w:r w:rsidRPr="00C90C3A">
        <w:rPr>
          <w:rFonts w:ascii="Times New Roman" w:eastAsia="Times New Roman" w:hAnsi="Times New Roman"/>
          <w:sz w:val="28"/>
          <w:szCs w:val="28"/>
          <w:lang w:eastAsia="ru-RU"/>
        </w:rPr>
        <w:t xml:space="preserve"> настоящего Регламента, субъект проверки уведомляется Администрацией не менее чем за двадцать четыре часа до начала ее проведения любым доступным способом, </w:t>
      </w:r>
      <w:r w:rsidRPr="00C90C3A">
        <w:rPr>
          <w:rFonts w:ascii="Times New Roman" w:eastAsiaTheme="minorHAnsi" w:hAnsi="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C90C3A">
        <w:rPr>
          <w:rFonts w:ascii="Times New Roman" w:eastAsia="Times New Roman" w:hAnsi="Times New Roman"/>
          <w:sz w:val="28"/>
          <w:szCs w:val="28"/>
          <w:lang w:eastAsia="ru-RU"/>
        </w:rPr>
        <w:t>».</w:t>
      </w: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6. Подпункт «а» пункта 4.2 статьи 4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«а) наименование органа муниципального контроля, а также вид муниципального контроля;».</w:t>
      </w: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7. Подпункт «д» пункта 4.2 статьи 4 изложить в следующей редакции:</w:t>
      </w:r>
    </w:p>
    <w:p w:rsidR="00C90C3A" w:rsidRPr="00C90C3A" w:rsidRDefault="00C90C3A" w:rsidP="00C90C3A">
      <w:pPr>
        <w:autoSpaceDE w:val="0"/>
        <w:autoSpaceDN w:val="0"/>
        <w:adjustRightInd w:val="0"/>
        <w:spacing w:after="0" w:line="240" w:lineRule="auto"/>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jc w:val="both"/>
        <w:rPr>
          <w:rFonts w:ascii="Times New Roman" w:eastAsiaTheme="minorHAnsi" w:hAnsi="Times New Roman"/>
          <w:sz w:val="28"/>
          <w:szCs w:val="28"/>
        </w:rPr>
      </w:pPr>
      <w:r w:rsidRPr="00C90C3A">
        <w:rPr>
          <w:rFonts w:ascii="Times New Roman" w:eastAsiaTheme="minorHAnsi" w:hAnsi="Times New Roman"/>
          <w:sz w:val="28"/>
          <w:szCs w:val="28"/>
        </w:rPr>
        <w:t>«д) правовые основания проведения проверки;».</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spacing w:after="0" w:line="240" w:lineRule="auto"/>
        <w:ind w:firstLine="540"/>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8. Пункт 4.2 статьи 4 дополнить подпунктами «к», «л» следующего содержания:</w:t>
      </w: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ab/>
        <w:t>«к)</w:t>
      </w:r>
      <w:r w:rsidRPr="00C90C3A">
        <w:rPr>
          <w:rFonts w:ascii="Times New Roman" w:eastAsiaTheme="minorHAnsi" w:hAnsi="Times New Roman"/>
          <w:sz w:val="28"/>
          <w:szCs w:val="28"/>
        </w:rPr>
        <w:t xml:space="preserve"> подлежащие проверке обязательные требования;</w:t>
      </w:r>
    </w:p>
    <w:p w:rsidR="00C90C3A" w:rsidRPr="00C90C3A" w:rsidRDefault="00C90C3A" w:rsidP="00C90C3A">
      <w:pPr>
        <w:autoSpaceDE w:val="0"/>
        <w:autoSpaceDN w:val="0"/>
        <w:adjustRightInd w:val="0"/>
        <w:spacing w:after="0" w:line="240" w:lineRule="auto"/>
        <w:ind w:firstLine="708"/>
        <w:jc w:val="both"/>
        <w:rPr>
          <w:rFonts w:ascii="Times New Roman" w:eastAsiaTheme="minorHAnsi" w:hAnsi="Times New Roman"/>
          <w:sz w:val="28"/>
          <w:szCs w:val="28"/>
        </w:rPr>
      </w:pPr>
      <w:r w:rsidRPr="00C90C3A">
        <w:rPr>
          <w:rFonts w:ascii="Times New Roman" w:eastAsiaTheme="minorHAnsi" w:hAnsi="Times New Roman"/>
          <w:sz w:val="28"/>
          <w:szCs w:val="28"/>
        </w:rPr>
        <w:t>л) иные сведения, если это предусмотрено типовой формой распоряжения.».</w:t>
      </w:r>
    </w:p>
    <w:p w:rsidR="00C90C3A" w:rsidRPr="00C90C3A" w:rsidRDefault="00C90C3A" w:rsidP="00C90C3A">
      <w:pPr>
        <w:spacing w:after="0" w:line="240" w:lineRule="auto"/>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 xml:space="preserve">9. В абзаце 3 пункта 4.5 статьи 4 слова «либо в форме электронных документов в порядке, определяемом Правительством Российской </w:t>
      </w:r>
      <w:proofErr w:type="gramStart"/>
      <w:r w:rsidRPr="00C90C3A">
        <w:rPr>
          <w:rFonts w:ascii="Times New Roman" w:eastAsia="Times New Roman" w:hAnsi="Times New Roman"/>
          <w:sz w:val="28"/>
          <w:szCs w:val="28"/>
          <w:lang w:eastAsia="ru-RU"/>
        </w:rPr>
        <w:t>Федерации»  заменить</w:t>
      </w:r>
      <w:proofErr w:type="gramEnd"/>
      <w:r w:rsidRPr="00C90C3A">
        <w:rPr>
          <w:rFonts w:ascii="Times New Roman" w:eastAsia="Times New Roman" w:hAnsi="Times New Roman"/>
          <w:sz w:val="28"/>
          <w:szCs w:val="28"/>
          <w:lang w:eastAsia="ru-RU"/>
        </w:rPr>
        <w:t xml:space="preserve"> словами «либо в форме электронных документов, </w:t>
      </w:r>
      <w:r w:rsidRPr="00C90C3A">
        <w:rPr>
          <w:rFonts w:ascii="Times New Roman" w:eastAsiaTheme="minorHAnsi" w:hAnsi="Times New Roman"/>
          <w:sz w:val="28"/>
          <w:szCs w:val="28"/>
        </w:rPr>
        <w:t>подписанных усиленной квалифицированной электронной подписью».</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heme="minorHAnsi" w:hAnsi="Times New Roman"/>
          <w:sz w:val="28"/>
          <w:szCs w:val="28"/>
        </w:rPr>
        <w:t>10. Статью 4 дополнить пунктом 4.19 следующего содержания:</w:t>
      </w: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 xml:space="preserve">«4.19. </w:t>
      </w:r>
      <w:r w:rsidRPr="00C90C3A">
        <w:rPr>
          <w:rFonts w:ascii="Times New Roman" w:eastAsiaTheme="minorHAns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C90C3A">
        <w:rPr>
          <w:rFonts w:ascii="Times New Roman" w:eastAsiaTheme="minorHAnsi" w:hAnsi="Times New Roman"/>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p>
    <w:p w:rsidR="00C90C3A" w:rsidRPr="00C90C3A" w:rsidRDefault="00C90C3A" w:rsidP="00C90C3A">
      <w:pPr>
        <w:autoSpaceDE w:val="0"/>
        <w:autoSpaceDN w:val="0"/>
        <w:adjustRightInd w:val="0"/>
        <w:spacing w:after="0" w:line="240" w:lineRule="auto"/>
        <w:ind w:firstLine="540"/>
        <w:jc w:val="both"/>
        <w:rPr>
          <w:rFonts w:ascii="Times New Roman" w:eastAsiaTheme="minorHAnsi" w:hAnsi="Times New Roman"/>
          <w:sz w:val="28"/>
          <w:szCs w:val="28"/>
        </w:rPr>
      </w:pPr>
      <w:r w:rsidRPr="00C90C3A">
        <w:rPr>
          <w:rFonts w:ascii="Times New Roman" w:eastAsia="Times New Roman" w:hAnsi="Times New Roman"/>
          <w:sz w:val="28"/>
          <w:szCs w:val="28"/>
          <w:lang w:eastAsia="ru-RU"/>
        </w:rPr>
        <w:t xml:space="preserve">11. </w:t>
      </w:r>
      <w:r w:rsidRPr="00C90C3A">
        <w:rPr>
          <w:rFonts w:ascii="Times New Roman" w:eastAsiaTheme="minorHAnsi" w:hAnsi="Times New Roman"/>
          <w:sz w:val="28"/>
          <w:szCs w:val="28"/>
        </w:rPr>
        <w:t>Абзац первый пункта 5.10 регламента изложить в следующей редакции:</w:t>
      </w: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90C3A" w:rsidRPr="00C90C3A" w:rsidRDefault="00C90C3A" w:rsidP="00C90C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90C3A">
        <w:rPr>
          <w:rFonts w:ascii="Times New Roman" w:eastAsia="Times New Roman" w:hAnsi="Times New Roman"/>
          <w:sz w:val="28"/>
          <w:szCs w:val="28"/>
          <w:lang w:eastAsia="ru-RU"/>
        </w:rPr>
        <w:t xml:space="preserve">«5.10. Уполномоченные лица, проводившие проверку, осуществляют </w:t>
      </w:r>
      <w:r w:rsidRPr="00C90C3A">
        <w:rPr>
          <w:rFonts w:ascii="Times New Roman" w:eastAsiaTheme="minorHAnsi" w:hAnsi="Times New Roman"/>
          <w:sz w:val="28"/>
          <w:szCs w:val="28"/>
        </w:rPr>
        <w:t>запись о проведенной проверке в журнале учета проверок в случае его наличия у юридического лица, индивидуального предпринимателя.».</w:t>
      </w:r>
    </w:p>
    <w:p w:rsidR="00C90C3A" w:rsidRPr="00C90C3A" w:rsidRDefault="00C90C3A" w:rsidP="00C90C3A">
      <w:pPr>
        <w:autoSpaceDE w:val="0"/>
        <w:autoSpaceDN w:val="0"/>
        <w:adjustRightInd w:val="0"/>
        <w:spacing w:after="0" w:line="240" w:lineRule="auto"/>
        <w:jc w:val="both"/>
        <w:rPr>
          <w:rFonts w:ascii="Times New Roman" w:eastAsiaTheme="minorHAnsi" w:hAnsi="Times New Roman"/>
          <w:b/>
          <w:bCs/>
          <w:sz w:val="28"/>
          <w:szCs w:val="28"/>
        </w:rPr>
      </w:pPr>
    </w:p>
    <w:p w:rsidR="00C90C3A" w:rsidRPr="00C90C3A" w:rsidRDefault="00C90C3A" w:rsidP="00C90C3A">
      <w:pPr>
        <w:autoSpaceDE w:val="0"/>
        <w:autoSpaceDN w:val="0"/>
        <w:adjustRightInd w:val="0"/>
        <w:spacing w:after="0" w:line="240" w:lineRule="auto"/>
        <w:jc w:val="both"/>
        <w:rPr>
          <w:rFonts w:ascii="Times New Roman" w:eastAsiaTheme="minorHAnsi" w:hAnsi="Times New Roman"/>
          <w:b/>
          <w:bCs/>
          <w:sz w:val="28"/>
          <w:szCs w:val="28"/>
        </w:rPr>
      </w:pPr>
    </w:p>
    <w:p w:rsidR="00C90C3A" w:rsidRPr="00C90C3A" w:rsidRDefault="00C90C3A" w:rsidP="00C90C3A">
      <w:pPr>
        <w:autoSpaceDE w:val="0"/>
        <w:autoSpaceDN w:val="0"/>
        <w:adjustRightInd w:val="0"/>
        <w:spacing w:after="0" w:line="240" w:lineRule="auto"/>
        <w:jc w:val="both"/>
        <w:rPr>
          <w:rFonts w:ascii="Times New Roman" w:eastAsiaTheme="minorHAnsi" w:hAnsi="Times New Roman"/>
          <w:b/>
          <w:bCs/>
          <w:sz w:val="28"/>
          <w:szCs w:val="28"/>
        </w:rPr>
      </w:pPr>
    </w:p>
    <w:p w:rsidR="00C90C3A" w:rsidRPr="00C90C3A" w:rsidRDefault="00C90C3A" w:rsidP="00C90C3A">
      <w:pPr>
        <w:autoSpaceDE w:val="0"/>
        <w:autoSpaceDN w:val="0"/>
        <w:adjustRightInd w:val="0"/>
        <w:spacing w:after="0" w:line="240" w:lineRule="auto"/>
        <w:jc w:val="both"/>
        <w:rPr>
          <w:rFonts w:ascii="Times New Roman" w:eastAsiaTheme="minorHAnsi" w:hAnsi="Times New Roman"/>
          <w:sz w:val="28"/>
          <w:szCs w:val="28"/>
        </w:rPr>
      </w:pPr>
      <w:proofErr w:type="spellStart"/>
      <w:r w:rsidRPr="00C90C3A">
        <w:rPr>
          <w:rFonts w:ascii="Times New Roman" w:eastAsiaTheme="minorHAnsi" w:hAnsi="Times New Roman"/>
          <w:b/>
          <w:bCs/>
          <w:sz w:val="28"/>
          <w:szCs w:val="28"/>
        </w:rPr>
        <w:t>И.о</w:t>
      </w:r>
      <w:proofErr w:type="spellEnd"/>
      <w:r w:rsidRPr="00C90C3A">
        <w:rPr>
          <w:rFonts w:ascii="Times New Roman" w:eastAsiaTheme="minorHAnsi" w:hAnsi="Times New Roman"/>
          <w:b/>
          <w:bCs/>
          <w:sz w:val="28"/>
          <w:szCs w:val="28"/>
        </w:rPr>
        <w:t xml:space="preserve">. главы Тейковского </w:t>
      </w:r>
    </w:p>
    <w:p w:rsidR="00C90C3A" w:rsidRPr="00C90C3A" w:rsidRDefault="00C90C3A" w:rsidP="00C90C3A">
      <w:pPr>
        <w:spacing w:after="0" w:line="240" w:lineRule="auto"/>
        <w:rPr>
          <w:rFonts w:ascii="Times New Roman" w:eastAsia="Times New Roman" w:hAnsi="Times New Roman"/>
          <w:b/>
          <w:bCs/>
          <w:sz w:val="28"/>
          <w:szCs w:val="28"/>
          <w:lang w:eastAsia="ru-RU"/>
        </w:rPr>
      </w:pPr>
      <w:r w:rsidRPr="00C90C3A">
        <w:rPr>
          <w:rFonts w:ascii="Times New Roman" w:eastAsia="Times New Roman" w:hAnsi="Times New Roman"/>
          <w:b/>
          <w:bCs/>
          <w:sz w:val="28"/>
          <w:szCs w:val="28"/>
          <w:lang w:eastAsia="ru-RU"/>
        </w:rPr>
        <w:t xml:space="preserve">муниципального района                                                                    А.В. </w:t>
      </w:r>
      <w:proofErr w:type="spellStart"/>
      <w:r w:rsidRPr="00C90C3A">
        <w:rPr>
          <w:rFonts w:ascii="Times New Roman" w:eastAsia="Times New Roman" w:hAnsi="Times New Roman"/>
          <w:b/>
          <w:bCs/>
          <w:sz w:val="28"/>
          <w:szCs w:val="28"/>
          <w:lang w:eastAsia="ru-RU"/>
        </w:rPr>
        <w:t>Бакун</w:t>
      </w:r>
      <w:proofErr w:type="spellEnd"/>
    </w:p>
    <w:p w:rsidR="003F49B0" w:rsidRDefault="003F49B0" w:rsidP="00D55941">
      <w:pPr>
        <w:keepNext/>
        <w:spacing w:after="60" w:line="240" w:lineRule="auto"/>
        <w:ind w:right="-1"/>
        <w:jc w:val="center"/>
        <w:outlineLvl w:val="2"/>
        <w:rPr>
          <w:rFonts w:ascii="Times New Roman" w:eastAsia="Times New Roman" w:hAnsi="Times New Roman"/>
          <w:b/>
          <w:bCs/>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AF40AA" w:rsidRDefault="00AF40AA" w:rsidP="00D55941">
      <w:pPr>
        <w:keepNext/>
        <w:spacing w:after="60" w:line="240" w:lineRule="auto"/>
        <w:ind w:right="-1"/>
        <w:jc w:val="center"/>
        <w:outlineLvl w:val="2"/>
        <w:rPr>
          <w:rFonts w:ascii="Times New Roman" w:eastAsia="Times New Roman" w:hAnsi="Times New Roman"/>
          <w:noProof/>
          <w:sz w:val="24"/>
          <w:szCs w:val="24"/>
          <w:lang w:eastAsia="ru-RU"/>
        </w:rPr>
      </w:pPr>
    </w:p>
    <w:p w:rsidR="00AF40AA" w:rsidRDefault="00AF40AA"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Default="003F49B0" w:rsidP="00D55941">
      <w:pPr>
        <w:keepNext/>
        <w:spacing w:after="60" w:line="240" w:lineRule="auto"/>
        <w:ind w:right="-1"/>
        <w:jc w:val="center"/>
        <w:outlineLvl w:val="2"/>
        <w:rPr>
          <w:rFonts w:ascii="Times New Roman" w:eastAsia="Times New Roman" w:hAnsi="Times New Roman"/>
          <w:noProof/>
          <w:sz w:val="24"/>
          <w:szCs w:val="24"/>
          <w:lang w:eastAsia="ru-RU"/>
        </w:rPr>
      </w:pPr>
    </w:p>
    <w:p w:rsidR="003F49B0" w:rsidRPr="003F49B0" w:rsidRDefault="003F49B0" w:rsidP="003F49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 w:name="P2023"/>
      <w:bookmarkEnd w:id="1"/>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F40AA" w:rsidRDefault="00AF40AA" w:rsidP="00AF40AA">
      <w:pPr>
        <w:keepNext/>
        <w:spacing w:after="60" w:line="240" w:lineRule="auto"/>
        <w:ind w:right="-1"/>
        <w:jc w:val="center"/>
        <w:outlineLvl w:val="2"/>
        <w:rPr>
          <w:rFonts w:ascii="Times New Roman" w:eastAsia="Times New Roman" w:hAnsi="Times New Roman"/>
          <w:b/>
          <w:bCs/>
          <w:sz w:val="24"/>
          <w:szCs w:val="24"/>
          <w:lang w:eastAsia="ru-RU"/>
        </w:rPr>
      </w:pPr>
      <w:r w:rsidRPr="00817FED">
        <w:rPr>
          <w:rFonts w:ascii="Times New Roman" w:eastAsia="Times New Roman" w:hAnsi="Times New Roman"/>
          <w:noProof/>
          <w:sz w:val="24"/>
          <w:szCs w:val="24"/>
          <w:lang w:eastAsia="ru-RU"/>
        </w:rPr>
        <w:lastRenderedPageBreak/>
        <w:drawing>
          <wp:inline distT="0" distB="0" distL="0" distR="0" wp14:anchorId="04D26015" wp14:editId="15BCC7F1">
            <wp:extent cx="695325" cy="866775"/>
            <wp:effectExtent l="0" t="0" r="9525"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AF40AA" w:rsidRPr="003F49B0" w:rsidRDefault="00AF40AA" w:rsidP="00AF40AA">
      <w:pPr>
        <w:keepNext/>
        <w:spacing w:after="0" w:line="240" w:lineRule="auto"/>
        <w:jc w:val="center"/>
        <w:outlineLvl w:val="2"/>
        <w:rPr>
          <w:rFonts w:ascii="Times New Roman" w:eastAsia="Times New Roman" w:hAnsi="Times New Roman"/>
          <w:b/>
          <w:bCs/>
          <w:sz w:val="36"/>
          <w:szCs w:val="24"/>
          <w:lang w:eastAsia="ru-RU"/>
        </w:rPr>
      </w:pPr>
      <w:r w:rsidRPr="003F49B0">
        <w:rPr>
          <w:rFonts w:ascii="Times New Roman" w:eastAsia="Times New Roman" w:hAnsi="Times New Roman"/>
          <w:b/>
          <w:bCs/>
          <w:sz w:val="36"/>
          <w:szCs w:val="24"/>
          <w:lang w:eastAsia="ru-RU"/>
        </w:rPr>
        <w:t>АДМИНИСТРАЦИЯ</w:t>
      </w:r>
    </w:p>
    <w:p w:rsidR="00AF40AA" w:rsidRPr="003F49B0" w:rsidRDefault="00AF40AA" w:rsidP="00AF40AA">
      <w:pPr>
        <w:keepNext/>
        <w:spacing w:after="0" w:line="240" w:lineRule="auto"/>
        <w:jc w:val="center"/>
        <w:outlineLvl w:val="2"/>
        <w:rPr>
          <w:rFonts w:ascii="Times New Roman" w:eastAsia="Times New Roman" w:hAnsi="Times New Roman"/>
          <w:b/>
          <w:bCs/>
          <w:sz w:val="36"/>
          <w:szCs w:val="24"/>
          <w:lang w:eastAsia="ru-RU"/>
        </w:rPr>
      </w:pPr>
      <w:r w:rsidRPr="003F49B0">
        <w:rPr>
          <w:rFonts w:ascii="Times New Roman" w:eastAsia="Times New Roman" w:hAnsi="Times New Roman"/>
          <w:b/>
          <w:bCs/>
          <w:sz w:val="36"/>
          <w:szCs w:val="24"/>
          <w:lang w:eastAsia="ru-RU"/>
        </w:rPr>
        <w:t>ТЕЙКОВСКОГО МУНИЦИПАЛЬНОГО РАЙОНА</w:t>
      </w:r>
    </w:p>
    <w:p w:rsidR="00AF40AA" w:rsidRPr="003F49B0" w:rsidRDefault="00AF40AA" w:rsidP="00AF40AA">
      <w:pPr>
        <w:pBdr>
          <w:bottom w:val="single" w:sz="6" w:space="1" w:color="auto"/>
        </w:pBdr>
        <w:spacing w:after="0" w:line="240" w:lineRule="auto"/>
        <w:jc w:val="center"/>
        <w:rPr>
          <w:rFonts w:ascii="Times New Roman" w:eastAsia="Times New Roman" w:hAnsi="Times New Roman"/>
          <w:b/>
          <w:sz w:val="36"/>
          <w:szCs w:val="24"/>
          <w:lang w:eastAsia="ru-RU"/>
        </w:rPr>
      </w:pPr>
      <w:r w:rsidRPr="003F49B0">
        <w:rPr>
          <w:rFonts w:ascii="Times New Roman" w:eastAsia="Times New Roman" w:hAnsi="Times New Roman"/>
          <w:b/>
          <w:sz w:val="36"/>
          <w:szCs w:val="24"/>
          <w:lang w:eastAsia="ru-RU"/>
        </w:rPr>
        <w:t>ИВАНОВСКОЙ ОБЛАСТИ</w:t>
      </w:r>
    </w:p>
    <w:p w:rsidR="00AF40AA" w:rsidRPr="003F49B0" w:rsidRDefault="00AF40AA" w:rsidP="00AF40AA">
      <w:pPr>
        <w:pBdr>
          <w:bottom w:val="single" w:sz="6" w:space="1" w:color="auto"/>
        </w:pBdr>
        <w:spacing w:after="0" w:line="240" w:lineRule="auto"/>
        <w:jc w:val="center"/>
        <w:rPr>
          <w:rFonts w:ascii="Times New Roman" w:eastAsia="Times New Roman" w:hAnsi="Times New Roman"/>
          <w:b/>
          <w:sz w:val="36"/>
          <w:szCs w:val="24"/>
          <w:lang w:eastAsia="ru-RU"/>
        </w:rPr>
      </w:pPr>
    </w:p>
    <w:p w:rsidR="00AF40AA" w:rsidRPr="003F49B0" w:rsidRDefault="00AF40AA" w:rsidP="00AF40AA">
      <w:pPr>
        <w:spacing w:after="0" w:line="240" w:lineRule="auto"/>
        <w:jc w:val="center"/>
        <w:rPr>
          <w:rFonts w:ascii="Times New Roman" w:eastAsia="Times New Roman" w:hAnsi="Times New Roman"/>
          <w:b/>
          <w:sz w:val="36"/>
          <w:szCs w:val="24"/>
          <w:lang w:eastAsia="ru-RU"/>
        </w:rPr>
      </w:pPr>
    </w:p>
    <w:p w:rsidR="00AF40AA" w:rsidRPr="003F49B0" w:rsidRDefault="00AF40AA" w:rsidP="00AF40AA">
      <w:pPr>
        <w:keepNext/>
        <w:spacing w:after="0" w:line="240" w:lineRule="auto"/>
        <w:jc w:val="center"/>
        <w:outlineLvl w:val="2"/>
        <w:rPr>
          <w:rFonts w:ascii="Times New Roman" w:eastAsia="Times New Roman" w:hAnsi="Times New Roman"/>
          <w:b/>
          <w:bCs/>
          <w:sz w:val="36"/>
          <w:szCs w:val="24"/>
          <w:lang w:eastAsia="ru-RU"/>
        </w:rPr>
      </w:pPr>
      <w:r w:rsidRPr="003F49B0">
        <w:rPr>
          <w:rFonts w:ascii="Times New Roman" w:eastAsia="Times New Roman" w:hAnsi="Times New Roman"/>
          <w:b/>
          <w:bCs/>
          <w:sz w:val="36"/>
          <w:szCs w:val="24"/>
          <w:lang w:eastAsia="ru-RU"/>
        </w:rPr>
        <w:t>П О С Т А Н О В Л Е Н И Е</w:t>
      </w:r>
    </w:p>
    <w:p w:rsidR="00AF40AA" w:rsidRPr="003F49B0" w:rsidRDefault="00AF40AA" w:rsidP="00AF40AA">
      <w:pPr>
        <w:spacing w:after="0" w:line="240" w:lineRule="auto"/>
        <w:jc w:val="center"/>
        <w:rPr>
          <w:rFonts w:ascii="Times New Roman" w:eastAsia="Times New Roman" w:hAnsi="Times New Roman"/>
          <w:b/>
          <w:sz w:val="36"/>
          <w:szCs w:val="24"/>
          <w:lang w:eastAsia="ru-RU"/>
        </w:rPr>
      </w:pPr>
    </w:p>
    <w:p w:rsidR="00AF40AA" w:rsidRPr="003F49B0" w:rsidRDefault="00AF40AA" w:rsidP="00AF40AA">
      <w:pPr>
        <w:spacing w:after="0" w:line="240" w:lineRule="auto"/>
        <w:jc w:val="center"/>
        <w:rPr>
          <w:rFonts w:ascii="Times New Roman" w:eastAsia="Times New Roman" w:hAnsi="Times New Roman"/>
          <w:sz w:val="28"/>
          <w:szCs w:val="24"/>
          <w:lang w:eastAsia="ru-RU"/>
        </w:rPr>
      </w:pPr>
    </w:p>
    <w:p w:rsidR="00AF40AA" w:rsidRPr="003F49B0" w:rsidRDefault="00AF40AA" w:rsidP="00AF40AA">
      <w:pPr>
        <w:spacing w:after="0" w:line="240" w:lineRule="auto"/>
        <w:jc w:val="center"/>
        <w:rPr>
          <w:rFonts w:ascii="Times New Roman" w:eastAsia="Times New Roman" w:hAnsi="Times New Roman"/>
          <w:sz w:val="28"/>
          <w:szCs w:val="24"/>
          <w:lang w:eastAsia="ru-RU"/>
        </w:rPr>
      </w:pPr>
      <w:proofErr w:type="gramStart"/>
      <w:r w:rsidRPr="003F49B0">
        <w:rPr>
          <w:rFonts w:ascii="Times New Roman" w:eastAsia="Times New Roman" w:hAnsi="Times New Roman"/>
          <w:sz w:val="28"/>
          <w:szCs w:val="24"/>
          <w:lang w:eastAsia="ru-RU"/>
        </w:rPr>
        <w:t>от  30.03.2017</w:t>
      </w:r>
      <w:proofErr w:type="gramEnd"/>
      <w:r w:rsidRPr="003F49B0">
        <w:rPr>
          <w:rFonts w:ascii="Times New Roman" w:eastAsia="Times New Roman" w:hAnsi="Times New Roman"/>
          <w:sz w:val="28"/>
          <w:szCs w:val="24"/>
          <w:lang w:eastAsia="ru-RU"/>
        </w:rPr>
        <w:t xml:space="preserve">     №101</w:t>
      </w:r>
    </w:p>
    <w:p w:rsidR="00AF40AA" w:rsidRPr="003F49B0" w:rsidRDefault="00AF40AA" w:rsidP="00AF40AA">
      <w:pPr>
        <w:spacing w:after="0" w:line="240" w:lineRule="auto"/>
        <w:jc w:val="center"/>
        <w:rPr>
          <w:rFonts w:ascii="Times New Roman" w:eastAsia="Times New Roman" w:hAnsi="Times New Roman"/>
          <w:sz w:val="28"/>
          <w:szCs w:val="24"/>
          <w:lang w:eastAsia="ru-RU"/>
        </w:rPr>
      </w:pPr>
      <w:r w:rsidRPr="003F49B0">
        <w:rPr>
          <w:rFonts w:ascii="Times New Roman" w:eastAsia="Times New Roman" w:hAnsi="Times New Roman"/>
          <w:sz w:val="28"/>
          <w:szCs w:val="24"/>
          <w:lang w:eastAsia="ru-RU"/>
        </w:rPr>
        <w:t>г. Тейково</w:t>
      </w:r>
    </w:p>
    <w:p w:rsidR="00AF40AA" w:rsidRPr="003F49B0" w:rsidRDefault="00AF40AA" w:rsidP="00AF40AA">
      <w:pPr>
        <w:spacing w:after="0" w:line="240" w:lineRule="auto"/>
        <w:ind w:firstLine="720"/>
        <w:jc w:val="both"/>
        <w:rPr>
          <w:rFonts w:ascii="Times New Roman" w:eastAsia="Times New Roman" w:hAnsi="Times New Roman"/>
          <w:sz w:val="28"/>
          <w:szCs w:val="24"/>
          <w:lang w:eastAsia="ru-RU"/>
        </w:rPr>
      </w:pPr>
    </w:p>
    <w:p w:rsidR="00AF40AA" w:rsidRPr="003F49B0" w:rsidRDefault="00AF40AA" w:rsidP="00AF40AA">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3F49B0">
        <w:rPr>
          <w:rFonts w:ascii="Times New Roman" w:eastAsia="Times New Roman" w:hAnsi="Times New Roman"/>
          <w:b/>
          <w:bCs/>
          <w:sz w:val="28"/>
          <w:szCs w:val="24"/>
          <w:lang w:eastAsia="ru-RU"/>
        </w:rPr>
        <w:t xml:space="preserve">Об утверждении Порядка рассмотрения заявок, условия и </w:t>
      </w:r>
    </w:p>
    <w:p w:rsidR="00AF40AA" w:rsidRPr="003F49B0" w:rsidRDefault="00AF40AA" w:rsidP="00AF40AA">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3F49B0">
        <w:rPr>
          <w:rFonts w:ascii="Times New Roman" w:eastAsia="Times New Roman" w:hAnsi="Times New Roman"/>
          <w:b/>
          <w:bCs/>
          <w:sz w:val="28"/>
          <w:szCs w:val="24"/>
          <w:lang w:eastAsia="ru-RU"/>
        </w:rPr>
        <w:t xml:space="preserve">порядок оказания финансовой поддержки субъектам малого </w:t>
      </w:r>
    </w:p>
    <w:p w:rsidR="00AF40AA" w:rsidRPr="003F49B0" w:rsidRDefault="00AF40AA" w:rsidP="00AF40AA">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3F49B0">
        <w:rPr>
          <w:rFonts w:ascii="Times New Roman" w:eastAsia="Times New Roman" w:hAnsi="Times New Roman"/>
          <w:b/>
          <w:bCs/>
          <w:sz w:val="28"/>
          <w:szCs w:val="24"/>
          <w:lang w:eastAsia="ru-RU"/>
        </w:rPr>
        <w:t>и среднего предпринимательства</w:t>
      </w:r>
    </w:p>
    <w:p w:rsidR="00AF40AA" w:rsidRPr="003F49B0" w:rsidRDefault="00AF40AA" w:rsidP="00AF40AA">
      <w:pPr>
        <w:spacing w:after="0" w:line="240" w:lineRule="auto"/>
        <w:ind w:firstLine="708"/>
        <w:jc w:val="both"/>
        <w:rPr>
          <w:rFonts w:ascii="Times New Roman" w:eastAsia="Times New Roman" w:hAnsi="Times New Roman"/>
          <w:sz w:val="28"/>
          <w:szCs w:val="24"/>
          <w:lang w:eastAsia="ru-RU"/>
        </w:rPr>
      </w:pPr>
    </w:p>
    <w:p w:rsidR="00AF40AA" w:rsidRPr="003F49B0" w:rsidRDefault="00AF40AA" w:rsidP="00AF40AA">
      <w:pPr>
        <w:spacing w:after="0" w:line="240" w:lineRule="auto"/>
        <w:ind w:firstLine="708"/>
        <w:jc w:val="both"/>
        <w:rPr>
          <w:rFonts w:ascii="Times New Roman" w:eastAsia="Times New Roman" w:hAnsi="Times New Roman"/>
          <w:sz w:val="28"/>
          <w:szCs w:val="24"/>
          <w:lang w:eastAsia="ru-RU"/>
        </w:rPr>
      </w:pPr>
    </w:p>
    <w:p w:rsidR="00AF40AA" w:rsidRPr="003F49B0" w:rsidRDefault="00AF40AA" w:rsidP="00AF40AA">
      <w:pPr>
        <w:spacing w:after="0" w:line="240" w:lineRule="auto"/>
        <w:ind w:firstLine="708"/>
        <w:jc w:val="both"/>
        <w:rPr>
          <w:rFonts w:ascii="Times New Roman" w:eastAsia="Times New Roman" w:hAnsi="Times New Roman"/>
          <w:sz w:val="28"/>
          <w:szCs w:val="24"/>
          <w:lang w:eastAsia="ru-RU"/>
        </w:rPr>
      </w:pPr>
    </w:p>
    <w:p w:rsidR="00AF40AA" w:rsidRPr="003F49B0"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3F49B0">
        <w:rPr>
          <w:rFonts w:ascii="Times New Roman" w:eastAsia="Times New Roman" w:hAnsi="Times New Roman"/>
          <w:sz w:val="28"/>
          <w:szCs w:val="24"/>
          <w:lang w:eastAsia="ru-RU"/>
        </w:rPr>
        <w:t xml:space="preserve">В соответствии </w:t>
      </w:r>
      <w:r w:rsidRPr="003F49B0">
        <w:rPr>
          <w:rFonts w:ascii="Times New Roman" w:eastAsia="Times New Roman" w:hAnsi="Times New Roman"/>
          <w:color w:val="000000"/>
          <w:sz w:val="28"/>
          <w:szCs w:val="24"/>
          <w:lang w:eastAsia="ru-RU"/>
        </w:rPr>
        <w:t xml:space="preserve">с федеральными </w:t>
      </w:r>
      <w:r w:rsidRPr="003F49B0">
        <w:rPr>
          <w:rFonts w:ascii="Times New Roman" w:eastAsia="Times New Roman" w:hAnsi="Times New Roman"/>
          <w:sz w:val="28"/>
          <w:szCs w:val="24"/>
          <w:lang w:eastAsia="ru-RU"/>
        </w:rPr>
        <w:t xml:space="preserve">законами </w:t>
      </w:r>
      <w:r w:rsidRPr="003F49B0">
        <w:rPr>
          <w:rFonts w:ascii="Times New Roman" w:eastAsia="Times New Roman" w:hAnsi="Times New Roman"/>
          <w:color w:val="000000"/>
          <w:sz w:val="28"/>
          <w:szCs w:val="24"/>
          <w:lang w:eastAsia="ru-RU"/>
        </w:rPr>
        <w:t xml:space="preserve">от 06.10.2003г. №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постановлением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  </w:t>
      </w:r>
      <w:r w:rsidRPr="003F49B0">
        <w:rPr>
          <w:rFonts w:ascii="Times New Roman" w:eastAsia="Times New Roman" w:hAnsi="Times New Roman"/>
          <w:sz w:val="28"/>
          <w:szCs w:val="24"/>
          <w:lang w:eastAsia="ru-RU"/>
        </w:rPr>
        <w:t>администрация Тейковского муниципального района:</w:t>
      </w:r>
    </w:p>
    <w:p w:rsidR="00AF40AA" w:rsidRPr="003F49B0"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AF40AA" w:rsidRPr="003F49B0" w:rsidRDefault="00AF40AA" w:rsidP="00AF40A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3F49B0">
        <w:rPr>
          <w:rFonts w:ascii="Times New Roman" w:eastAsia="Times New Roman" w:hAnsi="Times New Roman"/>
          <w:b/>
          <w:sz w:val="28"/>
          <w:szCs w:val="24"/>
          <w:lang w:eastAsia="ru-RU"/>
        </w:rPr>
        <w:t>ПОСТАНОВЛЯЕТ:</w:t>
      </w:r>
    </w:p>
    <w:p w:rsidR="00AF40AA" w:rsidRPr="003F49B0"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3F49B0">
        <w:rPr>
          <w:rFonts w:ascii="Times New Roman" w:eastAsia="Times New Roman" w:hAnsi="Times New Roman"/>
          <w:sz w:val="28"/>
          <w:szCs w:val="24"/>
          <w:lang w:eastAsia="ru-RU"/>
        </w:rPr>
        <w:t xml:space="preserve">                                                            </w:t>
      </w:r>
    </w:p>
    <w:p w:rsidR="00AF40AA" w:rsidRPr="003F49B0" w:rsidRDefault="00AF40AA" w:rsidP="00AF40AA">
      <w:pPr>
        <w:widowControl w:val="0"/>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3F49B0">
        <w:rPr>
          <w:rFonts w:ascii="Times New Roman" w:eastAsia="Times New Roman" w:hAnsi="Times New Roman"/>
          <w:bCs/>
          <w:sz w:val="28"/>
          <w:szCs w:val="24"/>
          <w:lang w:eastAsia="ru-RU"/>
        </w:rPr>
        <w:t xml:space="preserve"> Утвердить Порядок рассмотрения заявок, условия и порядок оказания финансовой поддержки субъектам малого и среднего предпринимательства, согласно приложению.</w:t>
      </w:r>
    </w:p>
    <w:p w:rsidR="00AF40AA" w:rsidRPr="003F49B0" w:rsidRDefault="00AF40AA" w:rsidP="00AF40AA">
      <w:pPr>
        <w:spacing w:after="0" w:line="240" w:lineRule="auto"/>
        <w:ind w:right="179" w:firstLine="851"/>
        <w:jc w:val="both"/>
        <w:rPr>
          <w:rFonts w:ascii="Times New Roman" w:eastAsia="Times New Roman" w:hAnsi="Times New Roman"/>
          <w:sz w:val="28"/>
          <w:szCs w:val="24"/>
          <w:lang w:eastAsia="ru-RU"/>
        </w:rPr>
      </w:pPr>
    </w:p>
    <w:p w:rsidR="00AF40AA" w:rsidRPr="003F49B0" w:rsidRDefault="00AF40AA" w:rsidP="00AF40AA">
      <w:pPr>
        <w:spacing w:after="0" w:line="240" w:lineRule="auto"/>
        <w:jc w:val="both"/>
        <w:rPr>
          <w:rFonts w:ascii="Times New Roman" w:eastAsia="Times New Roman" w:hAnsi="Times New Roman"/>
          <w:b/>
          <w:sz w:val="28"/>
          <w:szCs w:val="24"/>
          <w:lang w:eastAsia="ru-RU"/>
        </w:rPr>
      </w:pPr>
    </w:p>
    <w:p w:rsidR="00AF40AA" w:rsidRPr="003F49B0" w:rsidRDefault="00AF40AA" w:rsidP="00AF40AA">
      <w:pPr>
        <w:spacing w:after="0" w:line="240" w:lineRule="auto"/>
        <w:jc w:val="both"/>
        <w:rPr>
          <w:rFonts w:ascii="Times New Roman" w:eastAsia="Times New Roman" w:hAnsi="Times New Roman"/>
          <w:b/>
          <w:sz w:val="28"/>
          <w:szCs w:val="24"/>
          <w:lang w:eastAsia="ru-RU"/>
        </w:rPr>
      </w:pPr>
    </w:p>
    <w:p w:rsidR="00AF40AA" w:rsidRPr="003F49B0" w:rsidRDefault="00AF40AA" w:rsidP="00AF40AA">
      <w:pPr>
        <w:spacing w:after="0" w:line="240" w:lineRule="auto"/>
        <w:jc w:val="both"/>
        <w:rPr>
          <w:rFonts w:ascii="Times New Roman" w:eastAsia="Times New Roman" w:hAnsi="Times New Roman"/>
          <w:b/>
          <w:sz w:val="28"/>
          <w:szCs w:val="24"/>
          <w:lang w:eastAsia="ru-RU"/>
        </w:rPr>
      </w:pPr>
      <w:proofErr w:type="spellStart"/>
      <w:r w:rsidRPr="003F49B0">
        <w:rPr>
          <w:rFonts w:ascii="Times New Roman" w:eastAsia="Times New Roman" w:hAnsi="Times New Roman"/>
          <w:b/>
          <w:sz w:val="28"/>
          <w:szCs w:val="24"/>
          <w:lang w:eastAsia="ru-RU"/>
        </w:rPr>
        <w:t>И.о.главы</w:t>
      </w:r>
      <w:proofErr w:type="spellEnd"/>
      <w:r w:rsidRPr="003F49B0">
        <w:rPr>
          <w:rFonts w:ascii="Times New Roman" w:eastAsia="Times New Roman" w:hAnsi="Times New Roman"/>
          <w:b/>
          <w:sz w:val="28"/>
          <w:szCs w:val="24"/>
          <w:lang w:eastAsia="ru-RU"/>
        </w:rPr>
        <w:t xml:space="preserve"> Тейковского </w:t>
      </w:r>
    </w:p>
    <w:p w:rsidR="00AF40AA" w:rsidRPr="003F49B0" w:rsidRDefault="00AF40AA" w:rsidP="00AF40AA">
      <w:pPr>
        <w:spacing w:after="0" w:line="240" w:lineRule="auto"/>
        <w:jc w:val="both"/>
        <w:rPr>
          <w:rFonts w:ascii="Times New Roman" w:eastAsia="Times New Roman" w:hAnsi="Times New Roman"/>
          <w:b/>
          <w:sz w:val="28"/>
          <w:szCs w:val="24"/>
          <w:lang w:eastAsia="ru-RU"/>
        </w:rPr>
      </w:pPr>
      <w:r w:rsidRPr="003F49B0">
        <w:rPr>
          <w:rFonts w:ascii="Times New Roman" w:eastAsia="Times New Roman" w:hAnsi="Times New Roman"/>
          <w:b/>
          <w:sz w:val="28"/>
          <w:szCs w:val="24"/>
          <w:lang w:eastAsia="ru-RU"/>
        </w:rPr>
        <w:t xml:space="preserve">муниципального района                                                                       </w:t>
      </w:r>
      <w:proofErr w:type="spellStart"/>
      <w:r w:rsidRPr="003F49B0">
        <w:rPr>
          <w:rFonts w:ascii="Times New Roman" w:eastAsia="Times New Roman" w:hAnsi="Times New Roman"/>
          <w:b/>
          <w:sz w:val="28"/>
          <w:szCs w:val="24"/>
          <w:lang w:eastAsia="ru-RU"/>
        </w:rPr>
        <w:t>А.В.Бакун</w:t>
      </w:r>
      <w:proofErr w:type="spellEnd"/>
    </w:p>
    <w:p w:rsidR="00AF40AA" w:rsidRPr="003F49B0" w:rsidRDefault="00AF40AA" w:rsidP="00AF40AA">
      <w:pPr>
        <w:spacing w:after="0" w:line="240" w:lineRule="auto"/>
        <w:jc w:val="right"/>
        <w:rPr>
          <w:rFonts w:ascii="Times New Roman" w:eastAsia="Times New Roman" w:hAnsi="Times New Roman"/>
          <w:sz w:val="28"/>
          <w:szCs w:val="24"/>
          <w:lang w:eastAsia="ru-RU"/>
        </w:rPr>
      </w:pPr>
    </w:p>
    <w:p w:rsidR="00AF40AA" w:rsidRDefault="00AF40AA" w:rsidP="00AF40AA">
      <w:pPr>
        <w:spacing w:after="0" w:line="240" w:lineRule="auto"/>
        <w:jc w:val="right"/>
        <w:rPr>
          <w:rFonts w:ascii="Times New Roman" w:eastAsia="Times New Roman" w:hAnsi="Times New Roman"/>
          <w:sz w:val="28"/>
          <w:szCs w:val="24"/>
          <w:lang w:eastAsia="ru-RU"/>
        </w:rPr>
      </w:pPr>
    </w:p>
    <w:p w:rsidR="009D35BB" w:rsidRDefault="009D35BB" w:rsidP="00AF40AA">
      <w:pPr>
        <w:spacing w:after="0" w:line="240" w:lineRule="auto"/>
        <w:jc w:val="right"/>
        <w:rPr>
          <w:rFonts w:ascii="Times New Roman" w:eastAsia="Times New Roman" w:hAnsi="Times New Roman"/>
          <w:sz w:val="28"/>
          <w:szCs w:val="24"/>
          <w:lang w:eastAsia="ru-RU"/>
        </w:rPr>
      </w:pPr>
    </w:p>
    <w:p w:rsidR="009D35BB" w:rsidRDefault="009D35BB" w:rsidP="00AF40AA">
      <w:pPr>
        <w:spacing w:after="0" w:line="240" w:lineRule="auto"/>
        <w:jc w:val="right"/>
        <w:rPr>
          <w:rFonts w:ascii="Times New Roman" w:eastAsia="Times New Roman" w:hAnsi="Times New Roman"/>
          <w:sz w:val="28"/>
          <w:szCs w:val="24"/>
          <w:lang w:eastAsia="ru-RU"/>
        </w:rPr>
      </w:pPr>
    </w:p>
    <w:p w:rsidR="009D35BB" w:rsidRPr="003F49B0" w:rsidRDefault="009D35BB" w:rsidP="00AF40AA">
      <w:pPr>
        <w:spacing w:after="0" w:line="240" w:lineRule="auto"/>
        <w:jc w:val="right"/>
        <w:rPr>
          <w:rFonts w:ascii="Times New Roman" w:eastAsia="Times New Roman" w:hAnsi="Times New Roman"/>
          <w:sz w:val="28"/>
          <w:szCs w:val="24"/>
          <w:lang w:eastAsia="ru-RU"/>
        </w:rPr>
      </w:pPr>
    </w:p>
    <w:p w:rsidR="00AF40AA" w:rsidRPr="003F49B0" w:rsidRDefault="00AF40AA" w:rsidP="00AF40AA">
      <w:pPr>
        <w:spacing w:after="0" w:line="240" w:lineRule="auto"/>
        <w:jc w:val="right"/>
        <w:rPr>
          <w:rFonts w:ascii="Times New Roman" w:eastAsia="Times New Roman" w:hAnsi="Times New Roman"/>
          <w:sz w:val="24"/>
          <w:szCs w:val="24"/>
          <w:lang w:eastAsia="ru-RU"/>
        </w:rPr>
      </w:pPr>
    </w:p>
    <w:p w:rsidR="00AF40AA" w:rsidRPr="003F49B0" w:rsidRDefault="00AF40AA" w:rsidP="00AF40AA">
      <w:pPr>
        <w:spacing w:after="0" w:line="240" w:lineRule="auto"/>
        <w:jc w:val="right"/>
        <w:rPr>
          <w:rFonts w:ascii="Times New Roman" w:eastAsia="Times New Roman" w:hAnsi="Times New Roman"/>
          <w:sz w:val="24"/>
          <w:szCs w:val="24"/>
          <w:lang w:eastAsia="ru-RU"/>
        </w:rPr>
      </w:pPr>
      <w:r w:rsidRPr="003F49B0">
        <w:rPr>
          <w:rFonts w:ascii="Times New Roman" w:eastAsia="Times New Roman" w:hAnsi="Times New Roman"/>
          <w:sz w:val="24"/>
          <w:szCs w:val="24"/>
          <w:lang w:eastAsia="ru-RU"/>
        </w:rPr>
        <w:t xml:space="preserve">Приложение  </w:t>
      </w:r>
    </w:p>
    <w:p w:rsidR="00AF40AA" w:rsidRPr="003F49B0" w:rsidRDefault="00AF40AA" w:rsidP="00AF40AA">
      <w:pPr>
        <w:spacing w:after="0" w:line="240" w:lineRule="auto"/>
        <w:jc w:val="right"/>
        <w:rPr>
          <w:rFonts w:ascii="Times New Roman" w:eastAsia="Times New Roman" w:hAnsi="Times New Roman"/>
          <w:sz w:val="24"/>
          <w:szCs w:val="24"/>
          <w:lang w:eastAsia="ru-RU"/>
        </w:rPr>
      </w:pPr>
      <w:r w:rsidRPr="003F49B0">
        <w:rPr>
          <w:rFonts w:ascii="Times New Roman" w:eastAsia="Times New Roman" w:hAnsi="Times New Roman"/>
          <w:sz w:val="24"/>
          <w:szCs w:val="24"/>
          <w:lang w:eastAsia="ru-RU"/>
        </w:rPr>
        <w:t xml:space="preserve">к постановлению администрации </w:t>
      </w:r>
    </w:p>
    <w:p w:rsidR="00AF40AA" w:rsidRPr="003F49B0" w:rsidRDefault="00AF40AA" w:rsidP="00AF40AA">
      <w:pPr>
        <w:spacing w:after="0" w:line="240" w:lineRule="auto"/>
        <w:jc w:val="right"/>
        <w:rPr>
          <w:rFonts w:ascii="Times New Roman" w:eastAsia="Times New Roman" w:hAnsi="Times New Roman"/>
          <w:sz w:val="24"/>
          <w:szCs w:val="24"/>
          <w:lang w:eastAsia="ru-RU"/>
        </w:rPr>
      </w:pPr>
      <w:r w:rsidRPr="003F49B0">
        <w:rPr>
          <w:rFonts w:ascii="Times New Roman" w:eastAsia="Times New Roman" w:hAnsi="Times New Roman"/>
          <w:sz w:val="24"/>
          <w:szCs w:val="24"/>
          <w:lang w:eastAsia="ru-RU"/>
        </w:rPr>
        <w:t xml:space="preserve">Тейковского муниципального района </w:t>
      </w:r>
    </w:p>
    <w:p w:rsidR="00AF40AA" w:rsidRPr="003F49B0" w:rsidRDefault="00AF40AA" w:rsidP="00AF40AA">
      <w:pPr>
        <w:spacing w:after="0" w:line="240" w:lineRule="auto"/>
        <w:jc w:val="center"/>
        <w:rPr>
          <w:rFonts w:ascii="Times New Roman" w:eastAsia="Times New Roman" w:hAnsi="Times New Roman"/>
          <w:sz w:val="24"/>
          <w:szCs w:val="24"/>
          <w:lang w:eastAsia="ru-RU"/>
        </w:rPr>
      </w:pPr>
      <w:r w:rsidRPr="003F49B0">
        <w:rPr>
          <w:rFonts w:ascii="Times New Roman" w:eastAsia="Times New Roman" w:hAnsi="Times New Roman"/>
          <w:sz w:val="24"/>
          <w:szCs w:val="24"/>
          <w:lang w:eastAsia="ru-RU"/>
        </w:rPr>
        <w:t xml:space="preserve">                                                                                от   30.03.2017        №101</w:t>
      </w:r>
    </w:p>
    <w:p w:rsidR="00AF40AA" w:rsidRPr="003F49B0" w:rsidRDefault="00AF40AA" w:rsidP="00AF40AA">
      <w:pPr>
        <w:spacing w:after="0" w:line="240" w:lineRule="auto"/>
        <w:ind w:right="179"/>
        <w:jc w:val="center"/>
        <w:rPr>
          <w:rFonts w:ascii="Times New Roman" w:eastAsia="Times New Roman" w:hAnsi="Times New Roman"/>
          <w:color w:val="33CCCC"/>
          <w:sz w:val="24"/>
          <w:szCs w:val="24"/>
          <w:lang w:eastAsia="ru-RU"/>
        </w:rPr>
      </w:pPr>
    </w:p>
    <w:p w:rsidR="00AF40AA" w:rsidRPr="003F49B0" w:rsidRDefault="00AF40AA" w:rsidP="00AF40AA">
      <w:pPr>
        <w:widowControl w:val="0"/>
        <w:autoSpaceDE w:val="0"/>
        <w:autoSpaceDN w:val="0"/>
        <w:adjustRightInd w:val="0"/>
        <w:spacing w:after="0" w:line="240" w:lineRule="auto"/>
        <w:rPr>
          <w:rFonts w:ascii="Times New Roman" w:eastAsia="Times New Roman" w:hAnsi="Times New Roman"/>
          <w:sz w:val="24"/>
          <w:szCs w:val="24"/>
          <w:lang w:eastAsia="ru-RU"/>
        </w:rPr>
      </w:pP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2" w:name="P1597"/>
      <w:bookmarkEnd w:id="2"/>
      <w:r w:rsidRPr="00AF40AA">
        <w:rPr>
          <w:rFonts w:ascii="Times New Roman" w:eastAsia="Times New Roman" w:hAnsi="Times New Roman"/>
          <w:b/>
          <w:sz w:val="28"/>
          <w:szCs w:val="28"/>
          <w:lang w:eastAsia="ru-RU"/>
        </w:rPr>
        <w:t>Порядок</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рассмотрения заявок, условия и порядок оказания финансовой поддержки</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 xml:space="preserve">субъектам малого и среднего предпринимательства </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1. Общие положения</w:t>
      </w: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1.1. Под заявкой субъекта малого и среднего предпринимательства (далее - СМСП), претендующего на получение финансовой поддержки (далее в рамках настоящего приложения - заявка), понимается перечень документов, предусмотренных </w:t>
      </w:r>
      <w:r w:rsidRPr="00AF40AA">
        <w:rPr>
          <w:rFonts w:ascii="Times New Roman" w:eastAsia="Times New Roman" w:hAnsi="Times New Roman"/>
          <w:sz w:val="28"/>
          <w:szCs w:val="28"/>
          <w:lang w:eastAsia="ru-RU"/>
        </w:rPr>
        <w:fldChar w:fldCharType="begin"/>
      </w:r>
      <w:r w:rsidRPr="00AF40AA">
        <w:rPr>
          <w:rFonts w:ascii="Times New Roman" w:eastAsia="Times New Roman" w:hAnsi="Times New Roman"/>
          <w:sz w:val="28"/>
          <w:szCs w:val="28"/>
          <w:lang w:eastAsia="ru-RU"/>
        </w:rPr>
        <w:instrText>HYPERLINK \l "P1695"</w:instrText>
      </w:r>
      <w:r w:rsidRPr="00AF40AA">
        <w:rPr>
          <w:rFonts w:ascii="Times New Roman" w:eastAsia="Times New Roman" w:hAnsi="Times New Roman"/>
          <w:sz w:val="28"/>
          <w:szCs w:val="28"/>
          <w:lang w:eastAsia="ru-RU"/>
        </w:rPr>
        <w:fldChar w:fldCharType="separate"/>
      </w:r>
      <w:r w:rsidRPr="00AF40AA">
        <w:rPr>
          <w:rFonts w:ascii="Times New Roman" w:eastAsia="Times New Roman" w:hAnsi="Times New Roman"/>
          <w:sz w:val="28"/>
          <w:szCs w:val="28"/>
          <w:lang w:eastAsia="ru-RU"/>
        </w:rPr>
        <w:t>пунктами:</w:t>
      </w:r>
    </w:p>
    <w:p w:rsidR="00AF40AA" w:rsidRPr="00AF40AA" w:rsidRDefault="00AF40AA" w:rsidP="00AF40AA">
      <w:pPr>
        <w:widowControl w:val="0"/>
        <w:autoSpaceDE w:val="0"/>
        <w:autoSpaceDN w:val="0"/>
        <w:adjustRightInd w:val="0"/>
        <w:spacing w:after="0" w:line="240" w:lineRule="auto"/>
        <w:ind w:firstLine="540"/>
        <w:jc w:val="both"/>
        <w:outlineLvl w:val="3"/>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- 3.2.1</w:t>
      </w:r>
      <w:r w:rsidRPr="00AF40AA">
        <w:rPr>
          <w:rFonts w:ascii="Times New Roman" w:eastAsia="Times New Roman" w:hAnsi="Times New Roman"/>
          <w:sz w:val="28"/>
          <w:szCs w:val="28"/>
          <w:lang w:eastAsia="ru-RU"/>
        </w:rPr>
        <w:fldChar w:fldCharType="end"/>
      </w:r>
      <w:r w:rsidRPr="00AF40AA">
        <w:rPr>
          <w:rFonts w:ascii="Times New Roman" w:eastAsia="Times New Roman" w:hAnsi="Times New Roman"/>
          <w:sz w:val="28"/>
          <w:szCs w:val="28"/>
          <w:lang w:eastAsia="ru-RU"/>
        </w:rPr>
        <w:t xml:space="preserve"> раздела 3. «Условия и порядок оказания поддержки СМСП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w:t>
      </w:r>
    </w:p>
    <w:p w:rsidR="00AF40AA" w:rsidRPr="00AF40AA" w:rsidRDefault="00AF40AA" w:rsidP="00AF40AA">
      <w:pPr>
        <w:widowControl w:val="0"/>
        <w:autoSpaceDE w:val="0"/>
        <w:autoSpaceDN w:val="0"/>
        <w:adjustRightInd w:val="0"/>
        <w:spacing w:after="0" w:line="240" w:lineRule="auto"/>
        <w:ind w:firstLine="540"/>
        <w:jc w:val="both"/>
        <w:outlineLvl w:val="3"/>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- 4.2.1 раздела 4. «Условия и порядок оказания поддержки СМСП в виде субсидирования части затрат на уплату первоначального взноса (аванса) при заключении договора лизинга»;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- 5.2.1 раздела 5. «Условия и порядок оказания поддержки СМСП в виде субсидирования части затрат, связанных с приобретением оборудования в целях создания, и (или) развития, и (или) модернизации производства товаров, выполнения работ, услуг» настоящего Порядка.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 w:name="P1611"/>
      <w:bookmarkEnd w:id="3"/>
      <w:r w:rsidRPr="00AF40AA">
        <w:rPr>
          <w:rFonts w:ascii="Times New Roman" w:eastAsia="Times New Roman" w:hAnsi="Times New Roman"/>
          <w:sz w:val="28"/>
          <w:szCs w:val="28"/>
          <w:lang w:eastAsia="ru-RU"/>
        </w:rPr>
        <w:t>1.2. Требования к документам, представляемым СМСП в составе заявки.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Документы, представляемые заявителем, должны соответствовать следующим требованиям: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1) полномочия представителя заявителя оформлены в установленном законом порядке;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2) тексты документов написаны разборчиво;</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 в документах нет подчисток, приписок, зачеркнутых слов и иных неоговоренных исправлений;</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 документы не исполнены карандашом;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 документы не имеют серьезных повреждений, наличие которых допускает многозначность истолкования содержания;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6) копии документов заверены печатью (при наличии) и подписью руководителя организации-заявителя (с расшифровкой) с указанием количества листов документа;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7) документы не противоречат друг другу.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1.3. Поддержка не осуществляется в отношении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w:t>
      </w:r>
      <w:r w:rsidRPr="00AF40AA">
        <w:rPr>
          <w:rFonts w:ascii="Times New Roman" w:eastAsia="Times New Roman" w:hAnsi="Times New Roman"/>
          <w:sz w:val="28"/>
          <w:szCs w:val="28"/>
          <w:lang w:eastAsia="ru-RU"/>
        </w:rPr>
        <w:lastRenderedPageBreak/>
        <w:t>участниками рынка ценных бумаг, ломбардами;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являющихся участниками соглашений о разделе продукции;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осуществляющих предпринимательскую деятельность в сфере игорного бизнеса;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 xml:space="preserve">2. Порядок рассмотрения заявок субъектов малого и среднего </w:t>
      </w: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предпринимательства</w:t>
      </w:r>
    </w:p>
    <w:p w:rsidR="00AF40AA" w:rsidRPr="00AF40AA" w:rsidRDefault="00AF40AA" w:rsidP="00AF40AA">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2.1. Заявки субъектов малого и среднего предпринимательства (далее - СМСП), претендующих на получение финансовой </w:t>
      </w:r>
      <w:proofErr w:type="gramStart"/>
      <w:r w:rsidRPr="00AF40AA">
        <w:rPr>
          <w:rFonts w:ascii="Times New Roman" w:eastAsia="Times New Roman" w:hAnsi="Times New Roman"/>
          <w:sz w:val="28"/>
          <w:szCs w:val="28"/>
          <w:lang w:eastAsia="ru-RU"/>
        </w:rPr>
        <w:t>поддержки,  принимаются</w:t>
      </w:r>
      <w:proofErr w:type="gramEnd"/>
      <w:r w:rsidRPr="00AF40AA">
        <w:rPr>
          <w:rFonts w:ascii="Times New Roman" w:eastAsia="Times New Roman" w:hAnsi="Times New Roman"/>
          <w:sz w:val="28"/>
          <w:szCs w:val="28"/>
          <w:lang w:eastAsia="ru-RU"/>
        </w:rPr>
        <w:t xml:space="preserve"> администрацией Тейковского муниципального района и  рассматриваются комиссией по вопросам развития малого и среднего предпринимательства в Тейковском муниципальном районе (далее - комиссия).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2.2. В случае установления администрацией Тейковского муниципального района факта представления заявителем документов, предусмотренных настоящим Порядком, состав, форма или оформление которых не соответствуют требованиям настоящего Порядка, администрация Тейковского муниципального района письменно уведомляет заявителя о выявленном факте в течение 10 рабочих дней со дня поступления документов в администрацию Тейковского муниципального района и возвращает данные документы заявителю с указанием причин возврата.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Возврат документов не является препятствием для повторного обращения с заявлением об оказании </w:t>
      </w:r>
      <w:proofErr w:type="gramStart"/>
      <w:r w:rsidRPr="00AF40AA">
        <w:rPr>
          <w:rFonts w:ascii="Times New Roman" w:eastAsia="Times New Roman" w:hAnsi="Times New Roman"/>
          <w:sz w:val="28"/>
          <w:szCs w:val="28"/>
          <w:lang w:eastAsia="ru-RU"/>
        </w:rPr>
        <w:t>поддержки  после</w:t>
      </w:r>
      <w:proofErr w:type="gramEnd"/>
      <w:r w:rsidRPr="00AF40AA">
        <w:rPr>
          <w:rFonts w:ascii="Times New Roman" w:eastAsia="Times New Roman" w:hAnsi="Times New Roman"/>
          <w:sz w:val="28"/>
          <w:szCs w:val="28"/>
          <w:lang w:eastAsia="ru-RU"/>
        </w:rPr>
        <w:t xml:space="preserve"> устранения указанных несоответствий.</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2.3. Основаниями для отказа в оказании поддержки являются: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обращение с заявлением лица, не относящегося к категории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невыполнение СМСП условий оказания поддержки;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принятие ранее в отношении данного СМСП решения об оказании аналогичной формы поддержки, сроки оказания которой не истекли;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отсутствие на момент принятия решения средств в бюджете Тейковского муниципального района, предусмотренных на ресурсное обеспечение данного мероприятия, в календарном году, соответствующем дате подачи заявки.</w:t>
      </w:r>
    </w:p>
    <w:p w:rsidR="00AF40AA" w:rsidRPr="00AF40AA" w:rsidRDefault="00AF40AA" w:rsidP="00AF40AA">
      <w:pPr>
        <w:widowControl w:val="0"/>
        <w:autoSpaceDE w:val="0"/>
        <w:autoSpaceDN w:val="0"/>
        <w:adjustRightInd w:val="0"/>
        <w:spacing w:after="0" w:line="240" w:lineRule="auto"/>
        <w:jc w:val="center"/>
        <w:outlineLvl w:val="3"/>
        <w:rPr>
          <w:rFonts w:ascii="Times New Roman" w:eastAsia="Times New Roman" w:hAnsi="Times New Roman"/>
          <w:b/>
          <w:sz w:val="28"/>
          <w:szCs w:val="28"/>
          <w:lang w:eastAsia="ru-RU"/>
        </w:rPr>
      </w:pPr>
    </w:p>
    <w:p w:rsidR="00AF40AA" w:rsidRPr="00AF40AA" w:rsidRDefault="00AF40AA" w:rsidP="00AF40AA">
      <w:pPr>
        <w:widowControl w:val="0"/>
        <w:autoSpaceDE w:val="0"/>
        <w:autoSpaceDN w:val="0"/>
        <w:adjustRightInd w:val="0"/>
        <w:spacing w:after="0" w:line="240" w:lineRule="auto"/>
        <w:jc w:val="center"/>
        <w:outlineLvl w:val="3"/>
        <w:rPr>
          <w:rFonts w:ascii="Times New Roman" w:eastAsia="Times New Roman" w:hAnsi="Times New Roman"/>
          <w:b/>
          <w:sz w:val="28"/>
          <w:szCs w:val="28"/>
          <w:lang w:eastAsia="ru-RU"/>
        </w:rPr>
      </w:pPr>
      <w:bookmarkStart w:id="4" w:name="P1631"/>
      <w:bookmarkEnd w:id="4"/>
      <w:r w:rsidRPr="00AF40AA">
        <w:rPr>
          <w:rFonts w:ascii="Times New Roman" w:eastAsia="Times New Roman" w:hAnsi="Times New Roman"/>
          <w:b/>
          <w:sz w:val="28"/>
          <w:szCs w:val="28"/>
          <w:lang w:eastAsia="ru-RU"/>
        </w:rPr>
        <w:t xml:space="preserve">3. Условия и порядок оказания поддержки субъектов малого </w:t>
      </w:r>
    </w:p>
    <w:p w:rsidR="00AF40AA" w:rsidRPr="00AF40AA" w:rsidRDefault="00AF40AA" w:rsidP="00AF40AA">
      <w:pPr>
        <w:widowControl w:val="0"/>
        <w:autoSpaceDE w:val="0"/>
        <w:autoSpaceDN w:val="0"/>
        <w:adjustRightInd w:val="0"/>
        <w:spacing w:after="0" w:line="240" w:lineRule="auto"/>
        <w:jc w:val="center"/>
        <w:outlineLvl w:val="3"/>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 xml:space="preserve">и среднего предпринимательства в виде субсидирования части затрат на уплату процентов по лизинговым и кредитным договорам на приобретение оборудования для осуществления </w:t>
      </w:r>
    </w:p>
    <w:p w:rsidR="00AF40AA" w:rsidRPr="00AF40AA" w:rsidRDefault="00AF40AA" w:rsidP="00AF40AA">
      <w:pPr>
        <w:widowControl w:val="0"/>
        <w:autoSpaceDE w:val="0"/>
        <w:autoSpaceDN w:val="0"/>
        <w:adjustRightInd w:val="0"/>
        <w:spacing w:after="0" w:line="240" w:lineRule="auto"/>
        <w:jc w:val="center"/>
        <w:outlineLvl w:val="3"/>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деятельности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 Условиями оказания поддержки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 являются: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3.1.1. Уплата СМСП начисленных процентов по кредиту (договору лизинга) в соответствии с кредитным договором (договором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3.1.2. Период осуществления деятельности СМСП на момент подачи заявки на оказание поддержки составляет не менее 6 месяцев.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1639"/>
      <w:bookmarkEnd w:id="5"/>
      <w:r w:rsidRPr="00AF40AA">
        <w:rPr>
          <w:rFonts w:ascii="Times New Roman" w:eastAsia="Times New Roman" w:hAnsi="Times New Roman"/>
          <w:sz w:val="28"/>
          <w:szCs w:val="28"/>
          <w:lang w:eastAsia="ru-RU"/>
        </w:rPr>
        <w:t>3.1.3. Предполагается получение поддержки по договору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1) Определение предметом заключенных договоров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относящихся ко второй и выше амортизационным группам </w:t>
      </w:r>
      <w:hyperlink r:id="rId11" w:history="1">
        <w:r w:rsidRPr="00AF40AA">
          <w:rPr>
            <w:rFonts w:ascii="Times New Roman" w:eastAsia="Times New Roman" w:hAnsi="Times New Roman"/>
            <w:sz w:val="28"/>
            <w:szCs w:val="28"/>
            <w:lang w:eastAsia="ru-RU"/>
          </w:rPr>
          <w:t>Классификации</w:t>
        </w:r>
      </w:hyperlink>
      <w:r w:rsidRPr="00AF40AA">
        <w:rPr>
          <w:rFonts w:ascii="Times New Roman" w:eastAsia="Times New Roman" w:hAnsi="Times New Roman"/>
          <w:sz w:val="28"/>
          <w:szCs w:val="28"/>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01.01.2002г. № 1 "О Классификации основных средств, включаемых в амортизационные группы";</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нестационарных объектов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модульных объектов для ведения предпринимательской деятельности субъектами малого и среднего предпринимательства. Модульные объекты представляют собой быстровозводимые здания, собранные из отдельных модулей (блок-контейнеров) с готовой внутренней и внешней отделкой и имеющие все условия для административно-хозяйственной деятельности.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2) Приобретение оборудования исключительно у лизинговой компании (фирмы), определенной в соответствии со </w:t>
      </w:r>
      <w:hyperlink r:id="rId12" w:history="1">
        <w:r w:rsidRPr="00AF40AA">
          <w:rPr>
            <w:rFonts w:ascii="Times New Roman" w:eastAsia="Times New Roman" w:hAnsi="Times New Roman"/>
            <w:color w:val="0000FF"/>
            <w:sz w:val="28"/>
            <w:szCs w:val="28"/>
            <w:lang w:eastAsia="ru-RU"/>
          </w:rPr>
          <w:t>статьей 5</w:t>
        </w:r>
      </w:hyperlink>
      <w:r w:rsidRPr="00AF40AA">
        <w:rPr>
          <w:rFonts w:ascii="Times New Roman" w:eastAsia="Times New Roman" w:hAnsi="Times New Roman"/>
          <w:sz w:val="28"/>
          <w:szCs w:val="28"/>
          <w:lang w:eastAsia="ru-RU"/>
        </w:rPr>
        <w:t xml:space="preserve"> Федерального закона от 29.10.1998г.  № 164-ФЗ "О финансовой аренде (лизинге)".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6" w:name="P1647"/>
      <w:bookmarkEnd w:id="6"/>
      <w:r w:rsidRPr="00AF40AA">
        <w:rPr>
          <w:rFonts w:ascii="Times New Roman" w:eastAsia="Times New Roman" w:hAnsi="Times New Roman"/>
          <w:sz w:val="28"/>
          <w:szCs w:val="28"/>
          <w:lang w:eastAsia="ru-RU"/>
        </w:rPr>
        <w:t>3.1.4. Предполагается получение поддержки по договору кредита: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Использование кредита исключительно на приобретение оборудования, которое может включать в себя стоимость оборудования, доставку, таможенные платежи, пусконаладочные работы, шефмонтаж, в целях создания и (или) развития и (или) модернизации производства товаров (работ, услуг).</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3.1.5. Наличие заключенных СМСП договоров, обеспечивающих приобретение оборудования, и актов приема-передачи оборудования (актов выполненных работ) по соответствующим договорам.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3.1.6. Срок подачи заявки на оказание поддержки не должен превышать 12 месяцев со дня заключения договора лизинга (кредита).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3.1.7. Недопущение СМСП передачи в аренду приобретенного по договору лизинга (кредита)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lastRenderedPageBreak/>
        <w:t>3.1.8. Отсутствие задолженности по налогам, сборам, пеням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пеням и штрафам плательщика страховых взносов перед Фондом социального страхования Российской Федерации (далее - ФСС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3.1.9. Заявитель принимает на себя следующие обязательства: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7" w:name="P1653"/>
      <w:bookmarkEnd w:id="7"/>
      <w:r w:rsidRPr="00AF40AA">
        <w:rPr>
          <w:rFonts w:ascii="Times New Roman" w:eastAsia="Times New Roman" w:hAnsi="Times New Roman"/>
          <w:sz w:val="28"/>
          <w:szCs w:val="28"/>
          <w:lang w:eastAsia="ru-RU"/>
        </w:rPr>
        <w:t xml:space="preserve">- не допускать передачу в аренду приобретенного оборудования, а также отчуждение его иным образом в течение 2 лет со дня заключения договора, указанного в </w:t>
      </w:r>
      <w:hyperlink w:anchor="P1723" w:history="1">
        <w:r w:rsidRPr="00AF40AA">
          <w:rPr>
            <w:rFonts w:ascii="Times New Roman" w:eastAsia="Times New Roman" w:hAnsi="Times New Roman"/>
            <w:sz w:val="28"/>
            <w:szCs w:val="28"/>
            <w:lang w:eastAsia="ru-RU"/>
          </w:rPr>
          <w:t>пункте 3.2.3</w:t>
        </w:r>
      </w:hyperlink>
      <w:r w:rsidRPr="00AF40AA">
        <w:rPr>
          <w:rFonts w:ascii="Times New Roman" w:eastAsia="Times New Roman" w:hAnsi="Times New Roman"/>
          <w:sz w:val="28"/>
          <w:szCs w:val="28"/>
          <w:lang w:eastAsia="ru-RU"/>
        </w:rPr>
        <w:t>. настоящего Порядка;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согласие заявителя на осуществление администрацией Тейковского муниципального района и должностным лицом администрации Тейковского муниципального района, осуществляющим внутренний муниципальный финансовый </w:t>
      </w:r>
      <w:proofErr w:type="gramStart"/>
      <w:r w:rsidRPr="00AF40AA">
        <w:rPr>
          <w:rFonts w:ascii="Times New Roman" w:eastAsia="Times New Roman" w:hAnsi="Times New Roman"/>
          <w:sz w:val="28"/>
          <w:szCs w:val="28"/>
          <w:lang w:eastAsia="ru-RU"/>
        </w:rPr>
        <w:t>контроль,  проверок</w:t>
      </w:r>
      <w:proofErr w:type="gramEnd"/>
      <w:r w:rsidRPr="00AF40AA">
        <w:rPr>
          <w:rFonts w:ascii="Times New Roman" w:eastAsia="Times New Roman" w:hAnsi="Times New Roman"/>
          <w:sz w:val="28"/>
          <w:szCs w:val="28"/>
          <w:lang w:eastAsia="ru-RU"/>
        </w:rPr>
        <w:t xml:space="preserve"> соблюдения получателями субсидий условий, целей и порядка их предоставления;</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сохранение в течение 1 года со дня заключения договора, указанного в </w:t>
      </w:r>
      <w:hyperlink r:id="rId13" w:history="1">
        <w:r w:rsidRPr="00AF40AA">
          <w:rPr>
            <w:rFonts w:ascii="Times New Roman" w:eastAsia="Times New Roman" w:hAnsi="Times New Roman"/>
            <w:sz w:val="28"/>
            <w:szCs w:val="28"/>
            <w:lang w:eastAsia="ru-RU"/>
          </w:rPr>
          <w:t>пункте 3.2.3.</w:t>
        </w:r>
      </w:hyperlink>
      <w:r w:rsidRPr="00AF40AA">
        <w:rPr>
          <w:rFonts w:ascii="Times New Roman" w:eastAsia="Times New Roman" w:hAnsi="Times New Roman"/>
          <w:sz w:val="28"/>
          <w:szCs w:val="28"/>
          <w:lang w:eastAsia="ru-RU"/>
        </w:rPr>
        <w:t xml:space="preserve"> настоящего Порядка, численности работников, имеющейся на момент подачи заявки.</w:t>
      </w:r>
    </w:p>
    <w:p w:rsidR="00AF40AA" w:rsidRPr="00AF40AA" w:rsidRDefault="00AF40AA" w:rsidP="00AF40AA">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 Порядок оказания поддержки СМСП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8" w:name="P1695"/>
      <w:bookmarkEnd w:id="8"/>
      <w:r w:rsidRPr="00AF40AA">
        <w:rPr>
          <w:rFonts w:ascii="Times New Roman" w:eastAsia="Times New Roman" w:hAnsi="Times New Roman"/>
          <w:sz w:val="28"/>
          <w:szCs w:val="28"/>
          <w:lang w:eastAsia="ru-RU"/>
        </w:rPr>
        <w:t>3.2.1. Поддержка осуществляется на основании представленных СМСП в администрацию Тейковского муниципального района документов: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заявления по форме, установленной администрацией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анкеты получателя поддержки по форме, установленной администрацией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расчета субсидии, произведенного в соответствии с </w:t>
      </w:r>
      <w:hyperlink w:anchor="P2303" w:history="1">
        <w:r w:rsidRPr="00AF40AA">
          <w:rPr>
            <w:rFonts w:ascii="Times New Roman" w:eastAsia="Times New Roman" w:hAnsi="Times New Roman"/>
            <w:sz w:val="28"/>
            <w:szCs w:val="28"/>
            <w:lang w:eastAsia="ru-RU"/>
          </w:rPr>
          <w:t>пунктом 3.2.3.</w:t>
        </w:r>
      </w:hyperlink>
      <w:r w:rsidRPr="00AF40AA">
        <w:rPr>
          <w:rFonts w:ascii="Times New Roman" w:eastAsia="Times New Roman" w:hAnsi="Times New Roman"/>
          <w:sz w:val="28"/>
          <w:szCs w:val="28"/>
          <w:lang w:eastAsia="ru-RU"/>
        </w:rPr>
        <w:t xml:space="preserve"> настоящего Порядка;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акта сверки с кредитором (лизингодателем), подтверждающего сумму начисленных и уплаченных процентов (лизинговых платежей) в соответствии с кредитным договором (договором лизинга) за расчетный период (месяц, год);</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копий платежных документов, подтверждающих уплату СМСП процентов по кредитному договору (договору лизинга) за расчетный период в соответствии с условиями договора,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копии кредитного договора (договора лизинга), заверенной кредитором (лизингодателем), с указанием перечня приобретаемого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копий актов приема-передачи оборудования (актов выполненных работ) по соответствующим договорам,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копий технического паспорта, гарантийного талона либо иной документации, содержащей серийный номер приобретенного оборудования, указанного в пунктах 3.1.3. и 3.1.4. настоящего Порядка,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заверенной копии учредительных документов (для юридических лиц);</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копии документа, удостоверяющего личность заявителя (для </w:t>
      </w:r>
      <w:r w:rsidRPr="00AF40AA">
        <w:rPr>
          <w:rFonts w:ascii="Times New Roman" w:eastAsia="Times New Roman" w:hAnsi="Times New Roman"/>
          <w:sz w:val="28"/>
          <w:szCs w:val="28"/>
          <w:lang w:eastAsia="ru-RU"/>
        </w:rPr>
        <w:lastRenderedPageBreak/>
        <w:t>индивидуального предпринимателя);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документов, подтверждающих выполнение заявителем условий оказания поддержки СМСП, указанных в </w:t>
      </w:r>
      <w:hyperlink w:anchor="P2590" w:history="1">
        <w:proofErr w:type="gramStart"/>
        <w:r w:rsidRPr="00AF40AA">
          <w:rPr>
            <w:rFonts w:ascii="Times New Roman" w:eastAsia="Times New Roman" w:hAnsi="Times New Roman"/>
            <w:sz w:val="28"/>
            <w:szCs w:val="28"/>
            <w:lang w:eastAsia="ru-RU"/>
          </w:rPr>
          <w:t>пункте  3.1</w:t>
        </w:r>
        <w:proofErr w:type="gramEnd"/>
        <w:r w:rsidRPr="00AF40AA">
          <w:rPr>
            <w:rFonts w:ascii="Times New Roman" w:eastAsia="Times New Roman" w:hAnsi="Times New Roman"/>
            <w:sz w:val="28"/>
            <w:szCs w:val="28"/>
            <w:lang w:eastAsia="ru-RU"/>
          </w:rPr>
          <w:t>.</w:t>
        </w:r>
      </w:hyperlink>
      <w:r w:rsidRPr="00AF40AA">
        <w:rPr>
          <w:rFonts w:ascii="Times New Roman" w:eastAsia="Times New Roman" w:hAnsi="Times New Roman"/>
          <w:sz w:val="28"/>
          <w:szCs w:val="28"/>
          <w:lang w:eastAsia="ru-RU"/>
        </w:rPr>
        <w:t xml:space="preserve"> настоящего Порядка;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w:t>
      </w:r>
      <w:hyperlink r:id="rId14" w:history="1">
        <w:r w:rsidRPr="00AF40AA">
          <w:rPr>
            <w:rFonts w:ascii="Times New Roman" w:eastAsia="Times New Roman" w:hAnsi="Times New Roman"/>
            <w:sz w:val="28"/>
            <w:szCs w:val="28"/>
            <w:lang w:eastAsia="ru-RU"/>
          </w:rPr>
          <w:t>заявления</w:t>
        </w:r>
      </w:hyperlink>
      <w:r w:rsidRPr="00AF40AA">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5" w:history="1">
        <w:r w:rsidRPr="00AF40AA">
          <w:rPr>
            <w:rFonts w:ascii="Times New Roman" w:eastAsia="Times New Roman" w:hAnsi="Times New Roman"/>
            <w:sz w:val="28"/>
            <w:szCs w:val="28"/>
            <w:lang w:eastAsia="ru-RU"/>
          </w:rPr>
          <w:t>законом</w:t>
        </w:r>
      </w:hyperlink>
      <w:r w:rsidRPr="00AF40AA">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№113.</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представить по собственной инициативе следующие документы:</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подтверждающие, что заявитель является СМСП в соответствии с Федеральным законом от 24.07.2007г.  N 209-ОЗ "О развитии малого и среднего предпринимательства в Российской Федерации", в том числе документы, содержащие сведения о среднесписочной численности работников за предшествующий календарный год; документы, содержащие сведения об объеме выручки от реализации товаров (работ, услуг) за предшествующий календарный год; выписку из реестра акционеров общества с указанием доли, принадлежащей каждому акционеру, - для акционерных обществ;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копию лицензии на осуществление конкретного вида деятельности в соответствии с действующим законодательством Российской Федерации, заверенную печатью (при наличии) и подписью руководителя организации-заявителя, в случае, если осуществляемые СМСП виды деятельности подлежат лицензированию.</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3.2.2. 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 органах государственных внебюджетных фондов следующие документы (информацию), если заявитель не представил их по собственной инициативе, по состоянию на дату подачи заявки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ЕГРЮЛ;</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ЕГРИП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 наличии (отсутствии) задолженности по уплате налогов, сборов, пеней и штрафов ФНС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об отсутствии задолженности по страховым взносам и иным платежам ПФР;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 состоянии расчетов по страховым взносам, пеням и штрафам плательщика страховых взносов ФСС России.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lastRenderedPageBreak/>
        <w:t xml:space="preserve">В случае отсутствия технической возможности запроса сведений, указанных в настоящем пункте, в системе исполнения услуг и межведомственного взаимодействия по состоянию на дату подачи заявки администрация Тейковского муниципального </w:t>
      </w:r>
      <w:proofErr w:type="gramStart"/>
      <w:r w:rsidRPr="00AF40AA">
        <w:rPr>
          <w:rFonts w:ascii="Times New Roman" w:eastAsia="Times New Roman" w:hAnsi="Times New Roman"/>
          <w:sz w:val="28"/>
          <w:szCs w:val="28"/>
          <w:lang w:eastAsia="ru-RU"/>
        </w:rPr>
        <w:t>района  запрашивает</w:t>
      </w:r>
      <w:proofErr w:type="gramEnd"/>
      <w:r w:rsidRPr="00AF40AA">
        <w:rPr>
          <w:rFonts w:ascii="Times New Roman" w:eastAsia="Times New Roman" w:hAnsi="Times New Roman"/>
          <w:sz w:val="28"/>
          <w:szCs w:val="28"/>
          <w:lang w:eastAsia="ru-RU"/>
        </w:rPr>
        <w:t xml:space="preserve">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по собственной инициативе представить указанные в настоящем пункте сведения и информацию, полученную не ранее чем за 30 дней до даты подачи заявки в администрацию Тейковского муниципального района.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3.2.3. Заявки СМСП принимаются администрацией Тейковского муниципального района ежегодно с 1 апреля до 1 октября текущего года.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Заявки СМСП рассматриваются в течение 30 рабочих дней со дня их поступления в администрацию Тейковского муниципального района. Отдел экономического развития, торговли, имущественных отношений и муниципального заказа рассматривает и </w:t>
      </w:r>
      <w:proofErr w:type="gramStart"/>
      <w:r w:rsidRPr="00AF40AA">
        <w:rPr>
          <w:rFonts w:ascii="Times New Roman" w:eastAsia="Times New Roman" w:hAnsi="Times New Roman"/>
          <w:sz w:val="28"/>
          <w:szCs w:val="28"/>
          <w:lang w:eastAsia="ru-RU"/>
        </w:rPr>
        <w:t>проверяет  заявление</w:t>
      </w:r>
      <w:proofErr w:type="gramEnd"/>
      <w:r w:rsidRPr="00AF40AA">
        <w:rPr>
          <w:rFonts w:ascii="Times New Roman" w:eastAsia="Times New Roman" w:hAnsi="Times New Roman"/>
          <w:sz w:val="28"/>
          <w:szCs w:val="28"/>
          <w:lang w:eastAsia="ru-RU"/>
        </w:rPr>
        <w:t xml:space="preserve"> об оказании поддержки и прилагаемые к нему документы, осуществляет запрос необходимых документов по каналам СМЭВ  и передает полный пакет документов на рассмотрение комиссии. Решения комиссии об оказании соответствующей формы поддержки, об отказе в ее предоставлении, принимаются исходя из условий оказания поддержки, установленных настоящим Порядком, и оформляются протоколом, который направляется главе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По итогам заседания комиссии в течение 5 рабочих дней со дня принятия комиссией решения об оказании соответствующей формы поддержки информация о таких заявках вносится администрацией Тейковского муниципального района в реестр </w:t>
      </w:r>
      <w:proofErr w:type="gramStart"/>
      <w:r w:rsidRPr="00AF40AA">
        <w:rPr>
          <w:rFonts w:ascii="Times New Roman" w:eastAsia="Times New Roman" w:hAnsi="Times New Roman"/>
          <w:sz w:val="28"/>
          <w:szCs w:val="28"/>
          <w:lang w:eastAsia="ru-RU"/>
        </w:rPr>
        <w:t>одобренных  заявок</w:t>
      </w:r>
      <w:proofErr w:type="gramEnd"/>
      <w:r w:rsidRPr="00AF40AA">
        <w:rPr>
          <w:rFonts w:ascii="Times New Roman" w:eastAsia="Times New Roman" w:hAnsi="Times New Roman"/>
          <w:sz w:val="28"/>
          <w:szCs w:val="28"/>
          <w:lang w:eastAsia="ru-RU"/>
        </w:rPr>
        <w:t xml:space="preserve"> и публикуется на сайте администрации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Субсидии предоставляются из расчета фактически понесенных затрат за период не более 12 месяцев, предшествующих дате подачи заявки на оказание поддержки.</w:t>
      </w:r>
    </w:p>
    <w:p w:rsidR="00AF40AA" w:rsidRPr="00AF40AA" w:rsidRDefault="00AF40AA" w:rsidP="00AF40A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Размер   </w:t>
      </w:r>
      <w:proofErr w:type="gramStart"/>
      <w:r w:rsidRPr="00AF40AA">
        <w:rPr>
          <w:rFonts w:ascii="Times New Roman" w:eastAsia="Times New Roman" w:hAnsi="Times New Roman"/>
          <w:sz w:val="28"/>
          <w:szCs w:val="28"/>
          <w:lang w:eastAsia="ru-RU"/>
        </w:rPr>
        <w:t>субсидирования  части</w:t>
      </w:r>
      <w:proofErr w:type="gramEnd"/>
      <w:r w:rsidRPr="00AF40AA">
        <w:rPr>
          <w:rFonts w:ascii="Times New Roman" w:eastAsia="Times New Roman" w:hAnsi="Times New Roman"/>
          <w:sz w:val="28"/>
          <w:szCs w:val="28"/>
          <w:lang w:eastAsia="ru-RU"/>
        </w:rPr>
        <w:t xml:space="preserve">  затрат  на уплату процентов по лизинговым и кредитным договорам на приобретение оборудования для осуществления деятельности СМСП  (</w:t>
      </w:r>
      <w:proofErr w:type="spellStart"/>
      <w:r w:rsidRPr="00AF40AA">
        <w:rPr>
          <w:rFonts w:ascii="Times New Roman" w:eastAsia="Times New Roman" w:hAnsi="Times New Roman"/>
          <w:sz w:val="28"/>
          <w:szCs w:val="28"/>
          <w:lang w:eastAsia="ru-RU"/>
        </w:rPr>
        <w:t>Rсубс</w:t>
      </w:r>
      <w:proofErr w:type="spellEnd"/>
      <w:r w:rsidRPr="00AF40AA">
        <w:rPr>
          <w:rFonts w:ascii="Times New Roman" w:eastAsia="Times New Roman" w:hAnsi="Times New Roman"/>
          <w:sz w:val="28"/>
          <w:szCs w:val="28"/>
          <w:lang w:eastAsia="ru-RU"/>
        </w:rPr>
        <w:t xml:space="preserve">)   осуществляется по формуле: </w:t>
      </w:r>
    </w:p>
    <w:p w:rsidR="00AF40AA" w:rsidRPr="00AF40AA" w:rsidRDefault="00AF40AA" w:rsidP="00AF40AA">
      <w:pPr>
        <w:widowControl w:val="0"/>
        <w:autoSpaceDE w:val="0"/>
        <w:autoSpaceDN w:val="0"/>
        <w:adjustRightInd w:val="0"/>
        <w:spacing w:after="0" w:line="240" w:lineRule="auto"/>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СПКД x 3/4 КС</w:t>
      </w:r>
    </w:p>
    <w:p w:rsidR="00AF40AA" w:rsidRPr="00AF40AA" w:rsidRDefault="00AF40AA" w:rsidP="00AF40AA">
      <w:pPr>
        <w:widowControl w:val="0"/>
        <w:autoSpaceDE w:val="0"/>
        <w:autoSpaceDN w:val="0"/>
        <w:adjustRightInd w:val="0"/>
        <w:spacing w:after="0" w:line="240" w:lineRule="auto"/>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R </w:t>
      </w:r>
      <w:proofErr w:type="spellStart"/>
      <w:r w:rsidRPr="00AF40AA">
        <w:rPr>
          <w:rFonts w:ascii="Times New Roman" w:eastAsia="Times New Roman" w:hAnsi="Times New Roman"/>
          <w:sz w:val="28"/>
          <w:szCs w:val="28"/>
          <w:lang w:eastAsia="ru-RU"/>
        </w:rPr>
        <w:t>субс</w:t>
      </w:r>
      <w:proofErr w:type="spellEnd"/>
      <w:r w:rsidRPr="00AF40AA">
        <w:rPr>
          <w:rFonts w:ascii="Times New Roman" w:eastAsia="Times New Roman" w:hAnsi="Times New Roman"/>
          <w:sz w:val="28"/>
          <w:szCs w:val="28"/>
          <w:lang w:eastAsia="ru-RU"/>
        </w:rPr>
        <w:t xml:space="preserve">         = ---------------, где</w:t>
      </w:r>
    </w:p>
    <w:p w:rsidR="00AF40AA" w:rsidRPr="00AF40AA" w:rsidRDefault="00AF40AA" w:rsidP="00AF40AA">
      <w:pPr>
        <w:widowControl w:val="0"/>
        <w:autoSpaceDE w:val="0"/>
        <w:autoSpaceDN w:val="0"/>
        <w:adjustRightInd w:val="0"/>
        <w:spacing w:after="0" w:line="240" w:lineRule="auto"/>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КД</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СПКД - сумма процентов, начисленная по кредитному (лизинговому) договору и уплаченная СМСП в соответствующем расчетном периоде;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¾ КС - размер процента, соответствующий 2/3 ключевой ставки, действовавшей на момент выдачи кредита;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КД - размер процентной ставки, под которую выдан кредит (лизинг), в соответствии с кредитным (лизинговым) договором.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Величина субсидии не может превышать сумму процентов, уплаченных по кредитному (лизинговому) договору.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lastRenderedPageBreak/>
        <w:t>Субсидии на возмещение процентов, начисленных и уплаченных по просроченной задолженности, не предоставляются.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До конца текущего финансового года администрация Тейковского муниципального района с учетом наличия средств в бюджете на соответствующий финансовый год и решения комиссии единовременно по всем заявкам, рассмотренным комиссией в текущем году по данному мероприятию подпрограммы, принимает решение в форме распоряжения администрации Тейковского муниципального района об оказании соответствующей формы поддержки, либо об отказе в ее предоставлении.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 течение 5 дней со дня принятия соответствующего решения администрация Тейковского муниципального района письменно уведомляет о нем 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Субсидии в текущем году распределяются следующим образом.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Если суммарный размер субсидий по поступившим заявкам не превышает величину остатка средств на реализацию данного мероприятия, то субсидия предоставляется каждому заявителю в полном объеме в соответствии с поступившей заявкой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Если суммарный размер субсидий по поступившим заявкам превышает величину остатка средств на реализацию данного мероприятия, то субсидия предоставляется каждому заявителю пропорционально </w:t>
      </w:r>
      <w:proofErr w:type="gramStart"/>
      <w:r w:rsidRPr="00AF40AA">
        <w:rPr>
          <w:rFonts w:ascii="Times New Roman" w:eastAsia="Times New Roman" w:hAnsi="Times New Roman"/>
          <w:sz w:val="28"/>
          <w:szCs w:val="28"/>
          <w:lang w:eastAsia="ru-RU"/>
        </w:rPr>
        <w:t>доле</w:t>
      </w:r>
      <w:proofErr w:type="gramEnd"/>
      <w:r w:rsidRPr="00AF40AA">
        <w:rPr>
          <w:rFonts w:ascii="Times New Roman" w:eastAsia="Times New Roman" w:hAnsi="Times New Roman"/>
          <w:sz w:val="28"/>
          <w:szCs w:val="28"/>
          <w:lang w:eastAsia="ru-RU"/>
        </w:rPr>
        <w:t xml:space="preserve"> запрашиваемой им субсидии в суммарном объеме субсидий по поступившим заявкам. При этом размер субсидии СМСП определяется по формуле: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БА / SUM П x 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где: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размер субсидии i-</w:t>
      </w:r>
      <w:proofErr w:type="spellStart"/>
      <w:r w:rsidRPr="00AF40AA">
        <w:rPr>
          <w:rFonts w:ascii="Times New Roman" w:eastAsia="Times New Roman" w:hAnsi="Times New Roman"/>
          <w:sz w:val="28"/>
          <w:szCs w:val="28"/>
          <w:lang w:eastAsia="ru-RU"/>
        </w:rPr>
        <w:t>му</w:t>
      </w:r>
      <w:proofErr w:type="spellEnd"/>
      <w:r w:rsidRPr="00AF40AA">
        <w:rPr>
          <w:rFonts w:ascii="Times New Roman" w:eastAsia="Times New Roman" w:hAnsi="Times New Roman"/>
          <w:sz w:val="28"/>
          <w:szCs w:val="28"/>
          <w:lang w:eastAsia="ru-RU"/>
        </w:rPr>
        <w:t xml:space="preserve">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БА - объем нераспределенных бюджетных ассигнований, предусмотренных в бюджете Тейковского муниципального района на соответствующий финансовый год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П - суммарный объем средств по заявкам, поданным СМСП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 xml:space="preserve"> - объем средств по заявке, поданной i-м СМСП на мероприятие.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(далее - договор).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3.2.4. 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субсидий:</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w:t>
      </w:r>
      <w:r w:rsidRPr="00AF40AA">
        <w:rPr>
          <w:rFonts w:ascii="Times New Roman" w:eastAsia="Times New Roman" w:hAnsi="Times New Roman"/>
          <w:sz w:val="28"/>
          <w:szCs w:val="28"/>
          <w:lang w:eastAsia="ru-RU"/>
        </w:rPr>
        <w:lastRenderedPageBreak/>
        <w:t>нормативными правовыми актами, муниципальными правовыми актами на цели, указанные в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Получатели субсидий обязаны обеспечить свое соответствие условиям оказания поддержки, достоверность и актуальность сведений и документов, представленных ими в составе заявки, на дату подписания договора.</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3.2.5. Финансовый отдел администрации Тейковского муниципального района на основании заключенного договора и представленных документов перечисляет сумму причитающихся субсидий на расчетные счета СМСП на основании заключенных договоров.</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3.2.6. Ответственность за целевое использование субсидий и достоверность документов, предоставленных для получения субсидии, несут заявители - СМСП.</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Контроль целевого использования субсидий, предоставляемых СМСП, осуществляется должностным лицом администрации Тейковского муниципального района, осуществляющим внутренний муниципальный финансовый контроль.</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3.2.7. Возврат средств, полученных в виде субсидирования части затрат на уплату процентов по привлекаемым кредитам (лизингам):</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В случае нарушения условий, установленных при предоставлении субсидий, СМСП обязаны осуществить возврат субсидий в бюджет Тейковского муниципального </w:t>
      </w:r>
      <w:proofErr w:type="gramStart"/>
      <w:r w:rsidRPr="00AF40AA">
        <w:rPr>
          <w:rFonts w:ascii="Times New Roman" w:eastAsia="Times New Roman" w:hAnsi="Times New Roman"/>
          <w:sz w:val="28"/>
          <w:szCs w:val="28"/>
          <w:lang w:eastAsia="ru-RU"/>
        </w:rPr>
        <w:t>района  в</w:t>
      </w:r>
      <w:proofErr w:type="gramEnd"/>
      <w:r w:rsidRPr="00AF40AA">
        <w:rPr>
          <w:rFonts w:ascii="Times New Roman" w:eastAsia="Times New Roman" w:hAnsi="Times New Roman"/>
          <w:sz w:val="28"/>
          <w:szCs w:val="28"/>
          <w:lang w:eastAsia="ru-RU"/>
        </w:rPr>
        <w:t xml:space="preserve"> полном объеме.</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ar213"/>
      <w:bookmarkEnd w:id="9"/>
      <w:r w:rsidRPr="00AF40AA">
        <w:rPr>
          <w:rFonts w:ascii="Times New Roman" w:eastAsia="Times New Roman" w:hAnsi="Times New Roman"/>
          <w:sz w:val="28"/>
          <w:szCs w:val="28"/>
          <w:lang w:eastAsia="ru-RU"/>
        </w:rPr>
        <w:t xml:space="preserve">Требование о возврате субсидий в бюджет Тейковского муниципального </w:t>
      </w:r>
      <w:proofErr w:type="gramStart"/>
      <w:r w:rsidRPr="00AF40AA">
        <w:rPr>
          <w:rFonts w:ascii="Times New Roman" w:eastAsia="Times New Roman" w:hAnsi="Times New Roman"/>
          <w:sz w:val="28"/>
          <w:szCs w:val="28"/>
          <w:lang w:eastAsia="ru-RU"/>
        </w:rPr>
        <w:t>района  СМСП</w:t>
      </w:r>
      <w:proofErr w:type="gramEnd"/>
      <w:r w:rsidRPr="00AF40AA">
        <w:rPr>
          <w:rFonts w:ascii="Times New Roman" w:eastAsia="Times New Roman" w:hAnsi="Times New Roman"/>
          <w:sz w:val="28"/>
          <w:szCs w:val="28"/>
          <w:lang w:eastAsia="ru-RU"/>
        </w:rPr>
        <w:t xml:space="preserve"> - получателями субсидий направляется финансовым отделом в десятидневный срок со дня установления нарушения.</w:t>
      </w:r>
    </w:p>
    <w:p w:rsidR="00AF40AA" w:rsidRPr="00AF40AA" w:rsidRDefault="00AF40AA" w:rsidP="00AF40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Возврат субсидий производится СМСП в течение 20 дней со дня получения письменного требования финансового отдела по реквизитам и коду классификации доходов бюджетов Российской Федерации, указанных в требовании.</w:t>
      </w:r>
    </w:p>
    <w:p w:rsidR="00AF40AA" w:rsidRPr="00AF40AA" w:rsidRDefault="00AF40AA" w:rsidP="00AF40AA">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709"/>
        <w:jc w:val="center"/>
        <w:outlineLvl w:val="3"/>
        <w:rPr>
          <w:rFonts w:ascii="Times New Roman" w:eastAsia="Times New Roman" w:hAnsi="Times New Roman"/>
          <w:b/>
          <w:sz w:val="28"/>
          <w:szCs w:val="28"/>
          <w:lang w:eastAsia="ru-RU"/>
        </w:rPr>
      </w:pPr>
      <w:bookmarkStart w:id="10" w:name="P2055"/>
      <w:bookmarkEnd w:id="10"/>
      <w:r w:rsidRPr="00AF40AA">
        <w:rPr>
          <w:rFonts w:ascii="Times New Roman" w:eastAsia="Times New Roman" w:hAnsi="Times New Roman"/>
          <w:b/>
          <w:sz w:val="28"/>
          <w:szCs w:val="28"/>
          <w:lang w:eastAsia="ru-RU"/>
        </w:rPr>
        <w:t xml:space="preserve">4. Условия и порядок оказания поддержки субъектов малого и среднего предпринимательства в </w:t>
      </w:r>
      <w:proofErr w:type="gramStart"/>
      <w:r w:rsidRPr="00AF40AA">
        <w:rPr>
          <w:rFonts w:ascii="Times New Roman" w:eastAsia="Times New Roman" w:hAnsi="Times New Roman"/>
          <w:b/>
          <w:sz w:val="28"/>
          <w:szCs w:val="28"/>
          <w:lang w:eastAsia="ru-RU"/>
        </w:rPr>
        <w:t>виде  субсидирования</w:t>
      </w:r>
      <w:proofErr w:type="gramEnd"/>
      <w:r w:rsidRPr="00AF40AA">
        <w:rPr>
          <w:rFonts w:ascii="Times New Roman" w:eastAsia="Times New Roman" w:hAnsi="Times New Roman"/>
          <w:b/>
          <w:sz w:val="28"/>
          <w:szCs w:val="28"/>
          <w:lang w:eastAsia="ru-RU"/>
        </w:rPr>
        <w:t xml:space="preserve"> части затрат на уплату первоначального взноса (аванса) при заключении договора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 Условиями оказания поддержки СМСП в виде субсидирования части затрат на уплату первоначального взноса (аванса) при заключении договора лизинга являются: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1" w:name="P2060"/>
      <w:bookmarkEnd w:id="11"/>
      <w:r w:rsidRPr="00AF40AA">
        <w:rPr>
          <w:rFonts w:ascii="Times New Roman" w:eastAsia="Times New Roman" w:hAnsi="Times New Roman"/>
          <w:sz w:val="28"/>
          <w:szCs w:val="28"/>
          <w:lang w:eastAsia="ru-RU"/>
        </w:rPr>
        <w:t>4.1.1. Определение предметом заключенных договоров лизинга: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16" w:history="1">
        <w:r w:rsidRPr="00AF40AA">
          <w:rPr>
            <w:rFonts w:ascii="Times New Roman" w:eastAsia="Times New Roman" w:hAnsi="Times New Roman"/>
            <w:sz w:val="28"/>
            <w:szCs w:val="28"/>
            <w:lang w:eastAsia="ru-RU"/>
          </w:rPr>
          <w:t>Классификации</w:t>
        </w:r>
      </w:hyperlink>
      <w:r w:rsidRPr="00AF40AA">
        <w:rPr>
          <w:rFonts w:ascii="Times New Roman" w:eastAsia="Times New Roman" w:hAnsi="Times New Roman"/>
          <w:sz w:val="28"/>
          <w:szCs w:val="28"/>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01.01.2002г. № 1.</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Предметом лизинга по вышеуказанным договорам не может являться физически изношенное или морально устаревшее оборудование.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4.1.2. Использование предмета лизинга для осуществления деятельности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lastRenderedPageBreak/>
        <w:t xml:space="preserve">4.1.3. Приобретение оборудования исключительно у лизинговой компании (фирмы), определенной в соответствии со </w:t>
      </w:r>
      <w:hyperlink r:id="rId17" w:history="1">
        <w:r w:rsidRPr="00AF40AA">
          <w:rPr>
            <w:rFonts w:ascii="Times New Roman" w:eastAsia="Times New Roman" w:hAnsi="Times New Roman"/>
            <w:sz w:val="28"/>
            <w:szCs w:val="28"/>
            <w:lang w:eastAsia="ru-RU"/>
          </w:rPr>
          <w:t>статьей 5</w:t>
        </w:r>
      </w:hyperlink>
      <w:r w:rsidRPr="00AF40AA">
        <w:rPr>
          <w:rFonts w:ascii="Times New Roman" w:eastAsia="Times New Roman" w:hAnsi="Times New Roman"/>
          <w:sz w:val="28"/>
          <w:szCs w:val="28"/>
          <w:lang w:eastAsia="ru-RU"/>
        </w:rPr>
        <w:t xml:space="preserve"> Федерального закона от 29.10.1998 N 164-ФЗ "О финансовой аренде (лизинге)".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4.1.4. Срок подачи заявки на оказание поддержки не должен превышать 12 месяцев со дня заключения договора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4.1.5. Период осуществления деятельности организации на момент подачи заявки на оказание поддержки составляет не менее 6 месяцев.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4.1.6. Недопущение СМСП передачи в аренду приобретенного по договору лизинга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4.1.7. Отсутствие задолженности по налогам, сборам, пеням и штрафам перед Федеральной налоговой службой (далее - ФНС России), по страховым взносам и иным платежам - перед Пенсионным фондом Российской Федерации (далее - ПФР), по страховым взносам, пеням и штрафам плательщика страховых взносов - перед Фондом социального страхования Российской Федерации (далее - ФСС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4.1.8. Заявитель принимает на себя следующие обязательства: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2" w:name="P2070"/>
      <w:bookmarkEnd w:id="12"/>
      <w:r w:rsidRPr="00AF40AA">
        <w:rPr>
          <w:rFonts w:ascii="Times New Roman" w:eastAsia="Times New Roman" w:hAnsi="Times New Roman"/>
          <w:sz w:val="28"/>
          <w:szCs w:val="28"/>
          <w:lang w:eastAsia="ru-RU"/>
        </w:rPr>
        <w:t xml:space="preserve">- не допускать передачу в аренду приобретенного оборудования, а также отчуждение его иным образом в течение 2 лет со дня заключения договора, указанного в </w:t>
      </w:r>
      <w:hyperlink w:anchor="P1723" w:history="1">
        <w:r w:rsidRPr="00AF40AA">
          <w:rPr>
            <w:rFonts w:ascii="Times New Roman" w:eastAsia="Times New Roman" w:hAnsi="Times New Roman"/>
            <w:sz w:val="28"/>
            <w:szCs w:val="28"/>
            <w:lang w:eastAsia="ru-RU"/>
          </w:rPr>
          <w:t>пункте 4.2.3</w:t>
        </w:r>
      </w:hyperlink>
      <w:r w:rsidRPr="00AF40AA">
        <w:rPr>
          <w:rFonts w:ascii="Times New Roman" w:eastAsia="Times New Roman" w:hAnsi="Times New Roman"/>
          <w:sz w:val="28"/>
          <w:szCs w:val="28"/>
          <w:lang w:eastAsia="ru-RU"/>
        </w:rPr>
        <w:t>. настоящего Порядка;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согласие заявителя на осуществление администрацией Тейковского муниципального района и должностным лицом администрации Тейковского муниципального района, осуществляющим внутренний муниципальный финансовый </w:t>
      </w:r>
      <w:proofErr w:type="gramStart"/>
      <w:r w:rsidRPr="00AF40AA">
        <w:rPr>
          <w:rFonts w:ascii="Times New Roman" w:eastAsia="Times New Roman" w:hAnsi="Times New Roman"/>
          <w:sz w:val="28"/>
          <w:szCs w:val="28"/>
          <w:lang w:eastAsia="ru-RU"/>
        </w:rPr>
        <w:t>контроль,  проверок</w:t>
      </w:r>
      <w:proofErr w:type="gramEnd"/>
      <w:r w:rsidRPr="00AF40AA">
        <w:rPr>
          <w:rFonts w:ascii="Times New Roman" w:eastAsia="Times New Roman" w:hAnsi="Times New Roman"/>
          <w:sz w:val="28"/>
          <w:szCs w:val="28"/>
          <w:lang w:eastAsia="ru-RU"/>
        </w:rPr>
        <w:t xml:space="preserve"> соблюдения получателями субсидий условий, целей и порядка их предоставления;</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сохранение в течение 1 года со дня заключения договора, указанного в </w:t>
      </w:r>
      <w:hyperlink r:id="rId18" w:history="1">
        <w:r w:rsidRPr="00AF40AA">
          <w:rPr>
            <w:rFonts w:ascii="Times New Roman" w:eastAsia="Times New Roman" w:hAnsi="Times New Roman"/>
            <w:sz w:val="28"/>
            <w:szCs w:val="28"/>
            <w:lang w:eastAsia="ru-RU"/>
          </w:rPr>
          <w:t>пункте 4.2.3.</w:t>
        </w:r>
      </w:hyperlink>
      <w:r w:rsidRPr="00AF40AA">
        <w:rPr>
          <w:rFonts w:ascii="Times New Roman" w:eastAsia="Times New Roman" w:hAnsi="Times New Roman"/>
          <w:sz w:val="28"/>
          <w:szCs w:val="28"/>
          <w:lang w:eastAsia="ru-RU"/>
        </w:rPr>
        <w:t xml:space="preserve"> настоящего Порядка, численность </w:t>
      </w:r>
      <w:proofErr w:type="gramStart"/>
      <w:r w:rsidRPr="00AF40AA">
        <w:rPr>
          <w:rFonts w:ascii="Times New Roman" w:eastAsia="Times New Roman" w:hAnsi="Times New Roman"/>
          <w:sz w:val="28"/>
          <w:szCs w:val="28"/>
          <w:lang w:eastAsia="ru-RU"/>
        </w:rPr>
        <w:t>работников  заявителя</w:t>
      </w:r>
      <w:proofErr w:type="gramEnd"/>
      <w:r w:rsidRPr="00AF40AA">
        <w:rPr>
          <w:rFonts w:ascii="Times New Roman" w:eastAsia="Times New Roman" w:hAnsi="Times New Roman"/>
          <w:sz w:val="28"/>
          <w:szCs w:val="28"/>
          <w:lang w:eastAsia="ru-RU"/>
        </w:rPr>
        <w:t>, имеющуюся на момент подачи заявки.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67"/>
        <w:jc w:val="both"/>
        <w:outlineLvl w:val="3"/>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4.2.  Порядок оказания поддержки СМСП в виде субсидирования части затрат на уплату первоначального взноса (аванса) при заключении договора лизинга.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3" w:name="P2113"/>
      <w:bookmarkEnd w:id="13"/>
      <w:r w:rsidRPr="00AF40AA">
        <w:rPr>
          <w:rFonts w:ascii="Times New Roman" w:eastAsia="Times New Roman" w:hAnsi="Times New Roman"/>
          <w:sz w:val="28"/>
          <w:szCs w:val="28"/>
          <w:lang w:eastAsia="ru-RU"/>
        </w:rPr>
        <w:t>4.2.1. Поддержка осуществляется на основании представленных СМСП в администрацию Тейковского муниципального района документов: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заявления по форме, установленной администрацией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анкеты получателя поддержки по форме, установленной администрацией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расчета субсидии, произведенного в соответствии с </w:t>
      </w:r>
      <w:hyperlink w:anchor="P2303" w:history="1">
        <w:r w:rsidRPr="00AF40AA">
          <w:rPr>
            <w:rFonts w:ascii="Times New Roman" w:eastAsia="Times New Roman" w:hAnsi="Times New Roman"/>
            <w:sz w:val="28"/>
            <w:szCs w:val="28"/>
            <w:lang w:eastAsia="ru-RU"/>
          </w:rPr>
          <w:t>пунктом 4.2.4</w:t>
        </w:r>
      </w:hyperlink>
      <w:r w:rsidRPr="00AF40AA">
        <w:rPr>
          <w:rFonts w:ascii="Times New Roman" w:eastAsia="Times New Roman" w:hAnsi="Times New Roman"/>
          <w:sz w:val="28"/>
          <w:szCs w:val="28"/>
          <w:lang w:eastAsia="ru-RU"/>
        </w:rPr>
        <w:t xml:space="preserve"> настоящего </w:t>
      </w:r>
      <w:proofErr w:type="gramStart"/>
      <w:r w:rsidRPr="00AF40AA">
        <w:rPr>
          <w:rFonts w:ascii="Times New Roman" w:eastAsia="Times New Roman" w:hAnsi="Times New Roman"/>
          <w:sz w:val="28"/>
          <w:szCs w:val="28"/>
          <w:lang w:eastAsia="ru-RU"/>
        </w:rPr>
        <w:t>Порядка  (</w:t>
      </w:r>
      <w:proofErr w:type="gramEnd"/>
      <w:r w:rsidRPr="00AF40AA">
        <w:rPr>
          <w:rFonts w:ascii="Times New Roman" w:eastAsia="Times New Roman" w:hAnsi="Times New Roman"/>
          <w:sz w:val="28"/>
          <w:szCs w:val="28"/>
          <w:lang w:eastAsia="ru-RU"/>
        </w:rPr>
        <w:t>сумма субсидии в расчете округляется до рублей в меньшую сторону);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копий технического паспорта, гарантийного талона либо иной документации, содержащей серийный номер оборудования, указанного в </w:t>
      </w:r>
      <w:hyperlink w:anchor="P2060" w:history="1">
        <w:r w:rsidRPr="00AF40AA">
          <w:rPr>
            <w:rFonts w:ascii="Times New Roman" w:eastAsia="Times New Roman" w:hAnsi="Times New Roman"/>
            <w:sz w:val="28"/>
            <w:szCs w:val="28"/>
            <w:lang w:eastAsia="ru-RU"/>
          </w:rPr>
          <w:t>пункте 4.1</w:t>
        </w:r>
      </w:hyperlink>
      <w:r w:rsidRPr="00AF40AA">
        <w:rPr>
          <w:rFonts w:ascii="Times New Roman" w:eastAsia="Times New Roman" w:hAnsi="Times New Roman"/>
          <w:sz w:val="28"/>
          <w:szCs w:val="28"/>
          <w:lang w:eastAsia="ru-RU"/>
        </w:rPr>
        <w:t>.1. настоящего Порядка,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копий платежных документов, подтверждающих уплату СМСП первоначального взноса (аванса) по договору лизинга в соответствии с условиями лизингового договора,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lastRenderedPageBreak/>
        <w:t>- копий актов приема-передачи оборудования по договору лизинга,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копии договора лизинга, заверенной лизингодателем, с указанием перечня приобретаемого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заверенной копии учредительных документов (для юридических лиц);</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копии документа, удостоверяющего личность заявителя (для индивидуального предпринимателя);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документов, подтверждающих выполнение заявителем условий оказания поддержки СМСП, указанных в </w:t>
      </w:r>
      <w:hyperlink w:anchor="P2590" w:history="1">
        <w:proofErr w:type="gramStart"/>
        <w:r w:rsidRPr="00AF40AA">
          <w:rPr>
            <w:rFonts w:ascii="Times New Roman" w:eastAsia="Times New Roman" w:hAnsi="Times New Roman"/>
            <w:sz w:val="28"/>
            <w:szCs w:val="28"/>
            <w:lang w:eastAsia="ru-RU"/>
          </w:rPr>
          <w:t>пункте  4.1</w:t>
        </w:r>
        <w:proofErr w:type="gramEnd"/>
        <w:r w:rsidRPr="00AF40AA">
          <w:rPr>
            <w:rFonts w:ascii="Times New Roman" w:eastAsia="Times New Roman" w:hAnsi="Times New Roman"/>
            <w:sz w:val="28"/>
            <w:szCs w:val="28"/>
            <w:lang w:eastAsia="ru-RU"/>
          </w:rPr>
          <w:t>.</w:t>
        </w:r>
      </w:hyperlink>
      <w:r w:rsidRPr="00AF40AA">
        <w:rPr>
          <w:rFonts w:ascii="Times New Roman" w:eastAsia="Times New Roman" w:hAnsi="Times New Roman"/>
          <w:sz w:val="28"/>
          <w:szCs w:val="28"/>
          <w:lang w:eastAsia="ru-RU"/>
        </w:rPr>
        <w:t xml:space="preserve"> настоящего Порядка;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w:t>
      </w:r>
      <w:hyperlink r:id="rId19" w:history="1">
        <w:r w:rsidRPr="00AF40AA">
          <w:rPr>
            <w:rFonts w:ascii="Times New Roman" w:eastAsia="Times New Roman" w:hAnsi="Times New Roman"/>
            <w:sz w:val="28"/>
            <w:szCs w:val="28"/>
            <w:lang w:eastAsia="ru-RU"/>
          </w:rPr>
          <w:t>заявления</w:t>
        </w:r>
      </w:hyperlink>
      <w:r w:rsidRPr="00AF40AA">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0" w:history="1">
        <w:r w:rsidRPr="00AF40AA">
          <w:rPr>
            <w:rFonts w:ascii="Times New Roman" w:eastAsia="Times New Roman" w:hAnsi="Times New Roman"/>
            <w:sz w:val="28"/>
            <w:szCs w:val="28"/>
            <w:lang w:eastAsia="ru-RU"/>
          </w:rPr>
          <w:t>законом</w:t>
        </w:r>
      </w:hyperlink>
      <w:r w:rsidRPr="00AF40AA">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 113.</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представить по собственной инициативе следующие документы:</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подтверждающие, что заявитель является СМСП в соответствии с Федеральным законом от 24.07.2007г.  № 209-ОЗ "О развитии малого и среднего предпринимательства в Российской Федерации", в том числе документы, содержащие сведения о среднесписочной численности работников за предшествующий календарный год; документы, содержащие сведения об объеме выручки от реализации товаров (работ, услуг) за предшествующий календарный год; выписку из реестра акционеров общества с указанием доли, принадлежащей каждому акционеру, - для акционерных обществ;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копию лицензии на осуществление конкретного вида деятельности в соответствии с действующим законодательством Российской Федерации, заверенную печатью (при наличии) и подписью руководителя организации-заявителя, в случае, если осуществляемые СМСП виды деятельности подлежат лицензированию.</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4" w:name="P2130"/>
      <w:bookmarkEnd w:id="14"/>
      <w:r w:rsidRPr="00AF40AA">
        <w:rPr>
          <w:rFonts w:ascii="Times New Roman" w:eastAsia="Times New Roman" w:hAnsi="Times New Roman"/>
          <w:sz w:val="28"/>
          <w:szCs w:val="28"/>
          <w:lang w:eastAsia="ru-RU"/>
        </w:rPr>
        <w:t xml:space="preserve">4.2.2. </w:t>
      </w:r>
      <w:bookmarkStart w:id="15" w:name="P2138"/>
      <w:bookmarkEnd w:id="15"/>
      <w:r w:rsidRPr="00AF40AA">
        <w:rPr>
          <w:rFonts w:ascii="Times New Roman" w:eastAsia="Times New Roman" w:hAnsi="Times New Roman"/>
          <w:sz w:val="28"/>
          <w:szCs w:val="28"/>
          <w:lang w:eastAsia="ru-RU"/>
        </w:rPr>
        <w:t>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 органах государственных внебюджетных фондов следующие документы (информацию), если заявитель не представил их по собственной инициативе, по состоянию на дату подачи заявки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ЕГРЮЛ;</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ЕГРИП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сведения о наличии (отсутствии) задолженности по уплате налогов, </w:t>
      </w:r>
      <w:r w:rsidRPr="00AF40AA">
        <w:rPr>
          <w:rFonts w:ascii="Times New Roman" w:eastAsia="Times New Roman" w:hAnsi="Times New Roman"/>
          <w:sz w:val="28"/>
          <w:szCs w:val="28"/>
          <w:lang w:eastAsia="ru-RU"/>
        </w:rPr>
        <w:lastRenderedPageBreak/>
        <w:t>сборов, пеней и штрафов ФНС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об отсутствии задолженности по страховым взносам и иным платежам ПФР;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 состоянии расчетов по страховым взносам, пеням и штрафам плательщика страховых взносов ФСС России.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В случае отсутствия технической возможности запроса сведений, указанных в настоящем пункте, в системе исполнения услуг и межведомственного взаимодействия по состоянию на дату подачи заявки администрация Тейковского муниципального </w:t>
      </w:r>
      <w:proofErr w:type="gramStart"/>
      <w:r w:rsidRPr="00AF40AA">
        <w:rPr>
          <w:rFonts w:ascii="Times New Roman" w:eastAsia="Times New Roman" w:hAnsi="Times New Roman"/>
          <w:sz w:val="28"/>
          <w:szCs w:val="28"/>
          <w:lang w:eastAsia="ru-RU"/>
        </w:rPr>
        <w:t>района  запрашивает</w:t>
      </w:r>
      <w:proofErr w:type="gramEnd"/>
      <w:r w:rsidRPr="00AF40AA">
        <w:rPr>
          <w:rFonts w:ascii="Times New Roman" w:eastAsia="Times New Roman" w:hAnsi="Times New Roman"/>
          <w:sz w:val="28"/>
          <w:szCs w:val="28"/>
          <w:lang w:eastAsia="ru-RU"/>
        </w:rPr>
        <w:t xml:space="preserve">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по собственной инициативе представить указанные в настоящем пункте сведения и информацию, полученную не ранее чем за 30 дней до даты подачи заявки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4.2.3. </w:t>
      </w:r>
      <w:bookmarkStart w:id="16" w:name="P2169"/>
      <w:bookmarkEnd w:id="16"/>
      <w:r w:rsidRPr="00AF40AA">
        <w:rPr>
          <w:rFonts w:ascii="Times New Roman" w:eastAsia="Times New Roman" w:hAnsi="Times New Roman"/>
          <w:sz w:val="28"/>
          <w:szCs w:val="28"/>
          <w:lang w:eastAsia="ru-RU"/>
        </w:rPr>
        <w:t>Заявки СМСП принимаются администрацией Тейковского муниципального района ежегодно с 1 апреля до 1 октября текущего года.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Заявки СМСП рассматриваются в течение 30 рабочих дней со дня их поступления в администрацию Тейковского муниципального района. Отдел экономического развития, торговли, имущественных отношений и муниципального заказа рассматривает и </w:t>
      </w:r>
      <w:proofErr w:type="gramStart"/>
      <w:r w:rsidRPr="00AF40AA">
        <w:rPr>
          <w:rFonts w:ascii="Times New Roman" w:eastAsia="Times New Roman" w:hAnsi="Times New Roman"/>
          <w:sz w:val="28"/>
          <w:szCs w:val="28"/>
          <w:lang w:eastAsia="ru-RU"/>
        </w:rPr>
        <w:t>проверяет  заявление</w:t>
      </w:r>
      <w:proofErr w:type="gramEnd"/>
      <w:r w:rsidRPr="00AF40AA">
        <w:rPr>
          <w:rFonts w:ascii="Times New Roman" w:eastAsia="Times New Roman" w:hAnsi="Times New Roman"/>
          <w:sz w:val="28"/>
          <w:szCs w:val="28"/>
          <w:lang w:eastAsia="ru-RU"/>
        </w:rPr>
        <w:t xml:space="preserve"> об оказании поддержки и прилагаемые к нему документы, осуществляет запрос необходимых документов по каналам СМЭВ  и передает полный пакет документов на рассмотрение комиссии. Решения комиссии об оказании соответствующей формы поддержки, об отказе в ее предоставлении, принимаются исходя из условий оказания поддержки, установленных настоящим Порядком, и оформляются протоколом, который направляется главе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По итогам заседания комиссии в течение 5 рабочих дней со дня принятия комиссией решения об оказании соответствующей формы поддержки информация о таких заявках вносится администрацией Тейковского муниципального района в реестр одобренных заявок и публикуется на сайте администрации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До конца текущего финансового года администрация Тейковского муниципального района с учетом наличия средств в бюджете на соответствующий финансовый год и решения Комиссии единовременно по всем заявкам, рассмотренным Комиссией в текущем году по данному мероприятию подпрограммы, принимает решение в форме распоряжения администрации Тейковского муниципального района об оказании соответствующей формы поддержки, либо об отказе в ее предоставлении.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 течение 5 дней со дня принятия соответствующего решения администрация Тейковского муниципального района письменно уведомляет о нем 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Субсидии в текущем году распределяются следующим образом.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Если суммарный размер субсидий по поступившим заявкам не превышает величину остатка средств на реализацию данного мероприятия, то субсидия предоставляется каждому заявителю в полном объеме в соответствии с </w:t>
      </w:r>
      <w:r w:rsidRPr="00AF40AA">
        <w:rPr>
          <w:rFonts w:ascii="Times New Roman" w:eastAsia="Times New Roman" w:hAnsi="Times New Roman"/>
          <w:sz w:val="28"/>
          <w:szCs w:val="28"/>
          <w:lang w:eastAsia="ru-RU"/>
        </w:rPr>
        <w:lastRenderedPageBreak/>
        <w:t>поступившей заявкой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Если суммарный размер субсидий по поступившим заявкам превышает величину остатка средств на реализацию данного мероприятия, то субсидия предоставляется каждому заявителю пропорционально </w:t>
      </w:r>
      <w:proofErr w:type="gramStart"/>
      <w:r w:rsidRPr="00AF40AA">
        <w:rPr>
          <w:rFonts w:ascii="Times New Roman" w:eastAsia="Times New Roman" w:hAnsi="Times New Roman"/>
          <w:sz w:val="28"/>
          <w:szCs w:val="28"/>
          <w:lang w:eastAsia="ru-RU"/>
        </w:rPr>
        <w:t>доле</w:t>
      </w:r>
      <w:proofErr w:type="gramEnd"/>
      <w:r w:rsidRPr="00AF40AA">
        <w:rPr>
          <w:rFonts w:ascii="Times New Roman" w:eastAsia="Times New Roman" w:hAnsi="Times New Roman"/>
          <w:sz w:val="28"/>
          <w:szCs w:val="28"/>
          <w:lang w:eastAsia="ru-RU"/>
        </w:rPr>
        <w:t xml:space="preserve"> запрашиваемой им субсидии в суммарном объеме субсидий по поступившим заявкам. При этом размер субсидии СМСП определяется по формуле: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БА / SUM П x 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где: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размер субсидии i-</w:t>
      </w:r>
      <w:proofErr w:type="spellStart"/>
      <w:r w:rsidRPr="00AF40AA">
        <w:rPr>
          <w:rFonts w:ascii="Times New Roman" w:eastAsia="Times New Roman" w:hAnsi="Times New Roman"/>
          <w:sz w:val="28"/>
          <w:szCs w:val="28"/>
          <w:lang w:eastAsia="ru-RU"/>
        </w:rPr>
        <w:t>му</w:t>
      </w:r>
      <w:proofErr w:type="spellEnd"/>
      <w:r w:rsidRPr="00AF40AA">
        <w:rPr>
          <w:rFonts w:ascii="Times New Roman" w:eastAsia="Times New Roman" w:hAnsi="Times New Roman"/>
          <w:sz w:val="28"/>
          <w:szCs w:val="28"/>
          <w:lang w:eastAsia="ru-RU"/>
        </w:rPr>
        <w:t xml:space="preserve">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БА - объем нераспределенных бюджетных ассигнований, предусмотренных в бюджете Тейковского муниципального района на соответствующий финансовый год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П - суммарный объем средств по заявкам, поданным СМСП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 xml:space="preserve"> - объем средств по заявке, поданной i-м СМСП на мероприятие.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(далее - договор).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Перечисление денежных средств осуществляется после подписания обеими сторонами договора.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субсидий:</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Получатели субсидий обязаны обеспечить свое соответствие условиям оказания поддержки, достоверность и актуальность сведений и документов, представленных ими в составе заявки, на дату подписания договора.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7" w:name="P2183"/>
      <w:bookmarkEnd w:id="17"/>
      <w:r w:rsidRPr="00AF40AA">
        <w:rPr>
          <w:rFonts w:ascii="Times New Roman" w:eastAsia="Times New Roman" w:hAnsi="Times New Roman"/>
          <w:sz w:val="28"/>
          <w:szCs w:val="28"/>
          <w:lang w:eastAsia="ru-RU"/>
        </w:rPr>
        <w:t>4.2.4. Субсидирование затрат на уплату первоначального взноса (аванса) при заключении договора лизинга СМСП производится в размере, равном 30% фактически уплаченного первоначального взноса по договору лизинга. Сумма субсидии не может превышать 30% от общей суммы лизинговых платежей по договору лизинга и предоставляется в пределах средств, предусмотренных на данное мероприятие. Субсидия предоставляется в заявительном порядке в зависимости от наличия бюджетных средств на данную форму поддержки.</w:t>
      </w:r>
    </w:p>
    <w:p w:rsidR="00AF40AA" w:rsidRPr="00AF40AA" w:rsidRDefault="00AF40AA" w:rsidP="00AF40A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35BB" w:rsidRDefault="009D35BB"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8" w:name="P2556"/>
      <w:bookmarkEnd w:id="18"/>
    </w:p>
    <w:p w:rsidR="009D35BB" w:rsidRDefault="009D35BB"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D35BB" w:rsidRDefault="009D35BB"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D35BB" w:rsidRDefault="009D35BB"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D35BB" w:rsidRDefault="009D35BB"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 xml:space="preserve">5. Условия и порядок оказания поддержки субъектов малого </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и среднего предпринимательства в виде субсидирования части затрат, связанных с приобретением оборудования в целях создания, и (или) развития, и (или) модернизации производства товаров,</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F40AA">
        <w:rPr>
          <w:rFonts w:ascii="Times New Roman" w:eastAsia="Times New Roman" w:hAnsi="Times New Roman"/>
          <w:b/>
          <w:sz w:val="28"/>
          <w:szCs w:val="28"/>
          <w:lang w:eastAsia="ru-RU"/>
        </w:rPr>
        <w:t>выполнения работ, услуг</w:t>
      </w:r>
    </w:p>
    <w:p w:rsidR="00AF40AA" w:rsidRPr="00AF40AA" w:rsidRDefault="00AF40AA" w:rsidP="00AF40A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 Условиями оказания поддержки СМСП в виде субсидирования части затрат, связанных с приобретением оборудования в целях создания, и (или) развития, и (или) модернизации производства товаров, работ, услуг являются: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9" w:name="P2596"/>
      <w:bookmarkEnd w:id="19"/>
      <w:r w:rsidRPr="00AF40AA">
        <w:rPr>
          <w:rFonts w:ascii="Times New Roman" w:eastAsia="Times New Roman" w:hAnsi="Times New Roman"/>
          <w:sz w:val="28"/>
          <w:szCs w:val="28"/>
          <w:lang w:eastAsia="ru-RU"/>
        </w:rPr>
        <w:t>5.1.1. Определение предметом заключенных договоров на приобретение в собственность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оборудования, устройств, механизмов, станков, приборов, аппаратов, агрегатов, установок, машин (далее - оборудование), относящихся ко второй и выше амортизационным группам </w:t>
      </w:r>
      <w:hyperlink r:id="rId21" w:history="1">
        <w:r w:rsidRPr="00AF40AA">
          <w:rPr>
            <w:rFonts w:ascii="Times New Roman" w:eastAsia="Times New Roman" w:hAnsi="Times New Roman"/>
            <w:color w:val="0000FF"/>
            <w:sz w:val="28"/>
            <w:szCs w:val="28"/>
            <w:lang w:eastAsia="ru-RU"/>
          </w:rPr>
          <w:t>Классификации</w:t>
        </w:r>
      </w:hyperlink>
      <w:r w:rsidRPr="00AF40AA">
        <w:rPr>
          <w:rFonts w:ascii="Times New Roman" w:eastAsia="Times New Roman" w:hAnsi="Times New Roman"/>
          <w:sz w:val="28"/>
          <w:szCs w:val="28"/>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01.01.2002г.  № 1.</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Предметом по вышеуказанным договорам не может являться физически изношенное или морально устаревшее оборудование.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0" w:name="P2599"/>
      <w:bookmarkEnd w:id="20"/>
      <w:r w:rsidRPr="00AF40AA">
        <w:rPr>
          <w:rFonts w:ascii="Times New Roman" w:eastAsia="Times New Roman" w:hAnsi="Times New Roman"/>
          <w:sz w:val="28"/>
          <w:szCs w:val="28"/>
          <w:lang w:eastAsia="ru-RU"/>
        </w:rPr>
        <w:t>5.1.2. Оборудование приобретается СМСП без привлечения заемных средств в целях создания, и (или) развития, и (или) модернизации производства товаров, работ, услуг.</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5.1.3. Срок подачи заявки об оказании поддержки не должен превышать 12 месяца со дня заключения договора на приобретение в собственность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5.1.4. Период осуществления деятельности организации на момент подачи заявки об оказании поддержки составляет не менее 6 месяцев.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5.1.5. Недопущение СМСП передачи в аренду приобретенного оборудования.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5.1.6. Отсутствие задолженности по налогам, сборам, пеням и штрафам перед Федеральной налоговой службой (далее - ФНС России), по страховым взносам и иным платежам - перед Пенсионным фондом Российской Федерации (далее - ПФР), по страховым взносам, пеням и штрафам плательщика страховых взносов - перед Фондом социального страхования Российской Федерации (далее - ФСС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5.1.7. Заявитель принимает на себя следующие обязательства: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1" w:name="P2605"/>
      <w:bookmarkStart w:id="22" w:name="P2606"/>
      <w:bookmarkEnd w:id="21"/>
      <w:bookmarkEnd w:id="22"/>
      <w:r w:rsidRPr="00AF40AA">
        <w:rPr>
          <w:rFonts w:ascii="Times New Roman" w:eastAsia="Times New Roman" w:hAnsi="Times New Roman"/>
          <w:sz w:val="28"/>
          <w:szCs w:val="28"/>
          <w:lang w:eastAsia="ru-RU"/>
        </w:rPr>
        <w:t xml:space="preserve">- не допускать передачу в аренду приобретенного оборудования, а также отчуждение его иным образом в течение 2 лет со дня заключения договора, указанного в </w:t>
      </w:r>
      <w:hyperlink w:anchor="P1723" w:history="1">
        <w:r w:rsidRPr="00AF40AA">
          <w:rPr>
            <w:rFonts w:ascii="Times New Roman" w:eastAsia="Times New Roman" w:hAnsi="Times New Roman"/>
            <w:sz w:val="28"/>
            <w:szCs w:val="28"/>
            <w:lang w:eastAsia="ru-RU"/>
          </w:rPr>
          <w:t>пункте 5.2.3</w:t>
        </w:r>
      </w:hyperlink>
      <w:r w:rsidRPr="00AF40AA">
        <w:rPr>
          <w:rFonts w:ascii="Times New Roman" w:eastAsia="Times New Roman" w:hAnsi="Times New Roman"/>
          <w:sz w:val="28"/>
          <w:szCs w:val="28"/>
          <w:lang w:eastAsia="ru-RU"/>
        </w:rPr>
        <w:t>. настоящего Порядка;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согласие заявителя на осуществление администрацией Тейковского муниципального района и должностным лицом администрации Тейковского муниципального района, осуществляющим внутренний муниципальный финансовый </w:t>
      </w:r>
      <w:proofErr w:type="gramStart"/>
      <w:r w:rsidRPr="00AF40AA">
        <w:rPr>
          <w:rFonts w:ascii="Times New Roman" w:eastAsia="Times New Roman" w:hAnsi="Times New Roman"/>
          <w:sz w:val="28"/>
          <w:szCs w:val="28"/>
          <w:lang w:eastAsia="ru-RU"/>
        </w:rPr>
        <w:t>контроль,  проверок</w:t>
      </w:r>
      <w:proofErr w:type="gramEnd"/>
      <w:r w:rsidRPr="00AF40AA">
        <w:rPr>
          <w:rFonts w:ascii="Times New Roman" w:eastAsia="Times New Roman" w:hAnsi="Times New Roman"/>
          <w:sz w:val="28"/>
          <w:szCs w:val="28"/>
          <w:lang w:eastAsia="ru-RU"/>
        </w:rPr>
        <w:t xml:space="preserve"> соблюдения получателями субсидий условий, целей и порядка их предоставления;</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сохранение в течение 1 года со дня заключения договора, указанного в </w:t>
      </w:r>
      <w:hyperlink r:id="rId22" w:history="1">
        <w:r w:rsidRPr="00AF40AA">
          <w:rPr>
            <w:rFonts w:ascii="Times New Roman" w:eastAsia="Times New Roman" w:hAnsi="Times New Roman"/>
            <w:sz w:val="28"/>
            <w:szCs w:val="28"/>
            <w:lang w:eastAsia="ru-RU"/>
          </w:rPr>
          <w:t>пункте 5.2.3.</w:t>
        </w:r>
      </w:hyperlink>
      <w:r w:rsidRPr="00AF40AA">
        <w:rPr>
          <w:rFonts w:ascii="Times New Roman" w:eastAsia="Times New Roman" w:hAnsi="Times New Roman"/>
          <w:sz w:val="28"/>
          <w:szCs w:val="28"/>
          <w:lang w:eastAsia="ru-RU"/>
        </w:rPr>
        <w:t xml:space="preserve"> настоящего Порядка, численности работников, имеющейся на момент подачи заявки.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67"/>
        <w:jc w:val="both"/>
        <w:outlineLvl w:val="3"/>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5.2. Порядок оказания поддержки СМСП в виде субсидирования части затрат, связанных с приобретением оборудования в целях создания, и (или) развития, и (или) модернизации производства товаров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3" w:name="P2650"/>
      <w:bookmarkEnd w:id="23"/>
      <w:r w:rsidRPr="00AF40AA">
        <w:rPr>
          <w:rFonts w:ascii="Times New Roman" w:eastAsia="Times New Roman" w:hAnsi="Times New Roman"/>
          <w:sz w:val="28"/>
          <w:szCs w:val="28"/>
          <w:lang w:eastAsia="ru-RU"/>
        </w:rPr>
        <w:t>5.2.1. Поддержка осуществляется на основании представленных СМСП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заявления по форме, установленной администрацией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анкеты получателя поддержки по форме, установленной администрацией Тейковского муниципального района;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расчета субсидии, произведенного в соответствии с </w:t>
      </w:r>
      <w:hyperlink w:anchor="P2303" w:history="1">
        <w:r w:rsidRPr="00AF40AA">
          <w:rPr>
            <w:rFonts w:ascii="Times New Roman" w:eastAsia="Times New Roman" w:hAnsi="Times New Roman"/>
            <w:sz w:val="28"/>
            <w:szCs w:val="28"/>
            <w:lang w:eastAsia="ru-RU"/>
          </w:rPr>
          <w:t>пунктом 5.2.4</w:t>
        </w:r>
      </w:hyperlink>
      <w:r w:rsidRPr="00AF40AA">
        <w:rPr>
          <w:rFonts w:ascii="Times New Roman" w:eastAsia="Times New Roman" w:hAnsi="Times New Roman"/>
          <w:sz w:val="28"/>
          <w:szCs w:val="28"/>
          <w:lang w:eastAsia="ru-RU"/>
        </w:rPr>
        <w:t xml:space="preserve"> настоящего Порядка (сумма субсидии в расчете округляется до рублей в меньшую сторону);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копий технического паспорта, гарантийного талона либо иной документации, содержащей серийный номер оборудования, указанного в </w:t>
      </w:r>
      <w:hyperlink w:anchor="P2060" w:history="1">
        <w:r w:rsidRPr="00AF40AA">
          <w:rPr>
            <w:rFonts w:ascii="Times New Roman" w:eastAsia="Times New Roman" w:hAnsi="Times New Roman"/>
            <w:sz w:val="28"/>
            <w:szCs w:val="28"/>
            <w:lang w:eastAsia="ru-RU"/>
          </w:rPr>
          <w:t>пункте 5.1</w:t>
        </w:r>
      </w:hyperlink>
      <w:r w:rsidRPr="00AF40AA">
        <w:rPr>
          <w:rFonts w:ascii="Times New Roman" w:eastAsia="Times New Roman" w:hAnsi="Times New Roman"/>
          <w:sz w:val="28"/>
          <w:szCs w:val="28"/>
          <w:lang w:eastAsia="ru-RU"/>
        </w:rPr>
        <w:t xml:space="preserve">.1. настоящего </w:t>
      </w:r>
      <w:proofErr w:type="gramStart"/>
      <w:r w:rsidRPr="00AF40AA">
        <w:rPr>
          <w:rFonts w:ascii="Times New Roman" w:eastAsia="Times New Roman" w:hAnsi="Times New Roman"/>
          <w:sz w:val="28"/>
          <w:szCs w:val="28"/>
          <w:lang w:eastAsia="ru-RU"/>
        </w:rPr>
        <w:t>Порядка,  заверенных</w:t>
      </w:r>
      <w:proofErr w:type="gramEnd"/>
      <w:r w:rsidRPr="00AF40AA">
        <w:rPr>
          <w:rFonts w:ascii="Times New Roman" w:eastAsia="Times New Roman" w:hAnsi="Times New Roman"/>
          <w:sz w:val="28"/>
          <w:szCs w:val="28"/>
          <w:lang w:eastAsia="ru-RU"/>
        </w:rPr>
        <w:t xml:space="preserve">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копии заключенного СМСП договора на приобретение в собственность оборудования, указанного в </w:t>
      </w:r>
      <w:hyperlink w:anchor="P2596" w:history="1">
        <w:r w:rsidRPr="00AF40AA">
          <w:rPr>
            <w:rFonts w:ascii="Times New Roman" w:eastAsia="Times New Roman" w:hAnsi="Times New Roman"/>
            <w:sz w:val="28"/>
            <w:szCs w:val="28"/>
            <w:lang w:eastAsia="ru-RU"/>
          </w:rPr>
          <w:t>пункте 5.1.1</w:t>
        </w:r>
      </w:hyperlink>
      <w:r w:rsidRPr="00AF40AA">
        <w:rPr>
          <w:rFonts w:ascii="Times New Roman" w:eastAsia="Times New Roman" w:hAnsi="Times New Roman"/>
          <w:sz w:val="28"/>
          <w:szCs w:val="28"/>
          <w:lang w:eastAsia="ru-RU"/>
        </w:rPr>
        <w:t xml:space="preserve"> настоящего Порядка, заверенной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копий платежных документов, подтверждающих фактическую оплату СМСП оборудования по договору на приобретение в собственность оборудования, указанного в </w:t>
      </w:r>
      <w:hyperlink w:anchor="P2596" w:history="1">
        <w:r w:rsidRPr="00AF40AA">
          <w:rPr>
            <w:rFonts w:ascii="Times New Roman" w:eastAsia="Times New Roman" w:hAnsi="Times New Roman"/>
            <w:sz w:val="28"/>
            <w:szCs w:val="28"/>
            <w:lang w:eastAsia="ru-RU"/>
          </w:rPr>
          <w:t>пункте 5.1.1</w:t>
        </w:r>
      </w:hyperlink>
      <w:r w:rsidRPr="00AF40AA">
        <w:rPr>
          <w:rFonts w:ascii="Times New Roman" w:eastAsia="Times New Roman" w:hAnsi="Times New Roman"/>
          <w:sz w:val="28"/>
          <w:szCs w:val="28"/>
          <w:lang w:eastAsia="ru-RU"/>
        </w:rPr>
        <w:t xml:space="preserve"> настоящего Порядка,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копий актов приема-передачи оборудования по договору на приобретение в собственность оборудования, указанного в </w:t>
      </w:r>
      <w:hyperlink w:anchor="P2596" w:history="1">
        <w:r w:rsidRPr="00AF40AA">
          <w:rPr>
            <w:rFonts w:ascii="Times New Roman" w:eastAsia="Times New Roman" w:hAnsi="Times New Roman"/>
            <w:sz w:val="28"/>
            <w:szCs w:val="28"/>
            <w:lang w:eastAsia="ru-RU"/>
          </w:rPr>
          <w:t>пункте 5.1.1</w:t>
        </w:r>
      </w:hyperlink>
      <w:r w:rsidRPr="00AF40AA">
        <w:rPr>
          <w:rFonts w:ascii="Times New Roman" w:eastAsia="Times New Roman" w:hAnsi="Times New Roman"/>
          <w:sz w:val="28"/>
          <w:szCs w:val="28"/>
          <w:lang w:eastAsia="ru-RU"/>
        </w:rPr>
        <w:t xml:space="preserve"> настоящего Порядка,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копий бухгалтерских документов, подтверждающих постановку на баланс оборудования, указанного в </w:t>
      </w:r>
      <w:hyperlink w:anchor="P2596" w:history="1">
        <w:r w:rsidRPr="00AF40AA">
          <w:rPr>
            <w:rFonts w:ascii="Times New Roman" w:eastAsia="Times New Roman" w:hAnsi="Times New Roman"/>
            <w:sz w:val="28"/>
            <w:szCs w:val="28"/>
            <w:lang w:eastAsia="ru-RU"/>
          </w:rPr>
          <w:t>пункте 5.1.1</w:t>
        </w:r>
      </w:hyperlink>
      <w:r w:rsidRPr="00AF40AA">
        <w:rPr>
          <w:rFonts w:ascii="Times New Roman" w:eastAsia="Times New Roman" w:hAnsi="Times New Roman"/>
          <w:sz w:val="28"/>
          <w:szCs w:val="28"/>
          <w:lang w:eastAsia="ru-RU"/>
        </w:rPr>
        <w:t xml:space="preserve"> настоящего Порядка, заверенных печатью (при наличии) и подписью руководителя организации-заявителя;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документов, подтверждающих выполнение заявителем условий оказания поддержки СМСП, указанных в </w:t>
      </w:r>
      <w:hyperlink w:anchor="P2590" w:history="1">
        <w:proofErr w:type="gramStart"/>
        <w:r w:rsidRPr="00AF40AA">
          <w:rPr>
            <w:rFonts w:ascii="Times New Roman" w:eastAsia="Times New Roman" w:hAnsi="Times New Roman"/>
            <w:sz w:val="28"/>
            <w:szCs w:val="28"/>
            <w:lang w:eastAsia="ru-RU"/>
          </w:rPr>
          <w:t>пункте  5.1</w:t>
        </w:r>
        <w:proofErr w:type="gramEnd"/>
        <w:r w:rsidRPr="00AF40AA">
          <w:rPr>
            <w:rFonts w:ascii="Times New Roman" w:eastAsia="Times New Roman" w:hAnsi="Times New Roman"/>
            <w:sz w:val="28"/>
            <w:szCs w:val="28"/>
            <w:lang w:eastAsia="ru-RU"/>
          </w:rPr>
          <w:t>.</w:t>
        </w:r>
      </w:hyperlink>
      <w:r w:rsidRPr="00AF40AA">
        <w:rPr>
          <w:rFonts w:ascii="Times New Roman" w:eastAsia="Times New Roman" w:hAnsi="Times New Roman"/>
          <w:sz w:val="28"/>
          <w:szCs w:val="28"/>
          <w:lang w:eastAsia="ru-RU"/>
        </w:rPr>
        <w:t xml:space="preserve"> настоящего Порядка;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заверенной копии учредительных документов (для юридических лиц);</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копии документа, удостоверяющего личность заявителя (для индивидуального предпринимателя);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w:t>
      </w:r>
      <w:hyperlink r:id="rId23" w:history="1">
        <w:r w:rsidRPr="00AF40AA">
          <w:rPr>
            <w:rFonts w:ascii="Times New Roman" w:eastAsia="Times New Roman" w:hAnsi="Times New Roman"/>
            <w:sz w:val="28"/>
            <w:szCs w:val="28"/>
            <w:lang w:eastAsia="ru-RU"/>
          </w:rPr>
          <w:t>заявления</w:t>
        </w:r>
      </w:hyperlink>
      <w:r w:rsidRPr="00AF40AA">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4" w:history="1">
        <w:r w:rsidRPr="00AF40AA">
          <w:rPr>
            <w:rFonts w:ascii="Times New Roman" w:eastAsia="Times New Roman" w:hAnsi="Times New Roman"/>
            <w:sz w:val="28"/>
            <w:szCs w:val="28"/>
            <w:lang w:eastAsia="ru-RU"/>
          </w:rPr>
          <w:t>законом</w:t>
        </w:r>
      </w:hyperlink>
      <w:r w:rsidRPr="00AF40AA">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 113.</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представить по собственной инициативе следующие документы:</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 подтверждающие, что заявитель является СМСП в соответствии с Федеральным законом от 24.07.2007г.  № 209-ОЗ "О развитии малого и среднего </w:t>
      </w:r>
      <w:r w:rsidRPr="00AF40AA">
        <w:rPr>
          <w:rFonts w:ascii="Times New Roman" w:eastAsia="Times New Roman" w:hAnsi="Times New Roman"/>
          <w:sz w:val="28"/>
          <w:szCs w:val="28"/>
          <w:lang w:eastAsia="ru-RU"/>
        </w:rPr>
        <w:lastRenderedPageBreak/>
        <w:t>предпринимательства в российской Федерации", в том числе документы, содержащие сведения о среднесписочной численности работников за предшествующий календарный год; документы, содержащие сведения об объеме выручки от реализации товаров (работ, услуг) за предшествующий календарный год; выписку из реестра акционеров общества с указанием доли, принадлежащей каждому акционеру, - для акционерных обществ;</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 среднесписочной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содержащие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копию лицензии на осуществление конкретного вида деятельности в соответствии с действующим законодательством Российской Федерации, заверенную печатью (при наличии) и подписью руководителя организации-заявителя, в случае, если осуществляемые СМСП виды деятельности подлежат лицензированию.</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4" w:name="P2668"/>
      <w:bookmarkEnd w:id="24"/>
      <w:r w:rsidRPr="00AF40AA">
        <w:rPr>
          <w:rFonts w:ascii="Times New Roman" w:eastAsia="Times New Roman" w:hAnsi="Times New Roman"/>
          <w:sz w:val="28"/>
          <w:szCs w:val="28"/>
          <w:lang w:eastAsia="ru-RU"/>
        </w:rPr>
        <w:t xml:space="preserve">5.2.2. </w:t>
      </w:r>
      <w:bookmarkStart w:id="25" w:name="P2676"/>
      <w:bookmarkEnd w:id="25"/>
      <w:r w:rsidRPr="00AF40AA">
        <w:rPr>
          <w:rFonts w:ascii="Times New Roman" w:eastAsia="Times New Roman" w:hAnsi="Times New Roman"/>
          <w:sz w:val="28"/>
          <w:szCs w:val="28"/>
          <w:lang w:eastAsia="ru-RU"/>
        </w:rPr>
        <w:t>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 органах государственных внебюджетных фондов следующие документы (информацию), если заявитель не представил их по собственной инициативе, по состоянию на дату подачи заявки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ЕГРЮЛ;</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из ЕГРИП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 наличии (отсутствии) задолженности по уплате налогов, сборов, пеней и штрафов ФНС России;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об отсутствии задолженности по страховым взносам и иным платежам ПФР;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сведения о состоянии расчетов по страховым взносам, пеням и штрафам плательщика страховых взносов ФСС России.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В случае отсутствия технической возможности запроса сведений, указанных в настоящем пункте, в системе исполнения услуг и межведомственного взаимодействия по состоянию на дату подачи заявки администрация Тейковского муниципального </w:t>
      </w:r>
      <w:proofErr w:type="gramStart"/>
      <w:r w:rsidRPr="00AF40AA">
        <w:rPr>
          <w:rFonts w:ascii="Times New Roman" w:eastAsia="Times New Roman" w:hAnsi="Times New Roman"/>
          <w:sz w:val="28"/>
          <w:szCs w:val="28"/>
          <w:lang w:eastAsia="ru-RU"/>
        </w:rPr>
        <w:t>района  запрашивает</w:t>
      </w:r>
      <w:proofErr w:type="gramEnd"/>
      <w:r w:rsidRPr="00AF40AA">
        <w:rPr>
          <w:rFonts w:ascii="Times New Roman" w:eastAsia="Times New Roman" w:hAnsi="Times New Roman"/>
          <w:sz w:val="28"/>
          <w:szCs w:val="28"/>
          <w:lang w:eastAsia="ru-RU"/>
        </w:rPr>
        <w:t xml:space="preserve">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Заявитель вправе по собственной инициативе представить указанные в настоящем пункте сведения и информацию, полученную не ранее чем за 30 дней до даты подачи заявки в администрацию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5.2.3. Заявки СМСП принимаются администрацией Тейковского муниципального района ежегодно с 1 апреля до 1 октября текущего года.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Заявки СМСП рассматриваются в течение 30 рабочих дней со дня их поступления в администрацию Тейковского муниципального района. Отдел </w:t>
      </w:r>
      <w:r w:rsidRPr="00AF40AA">
        <w:rPr>
          <w:rFonts w:ascii="Times New Roman" w:eastAsia="Times New Roman" w:hAnsi="Times New Roman"/>
          <w:sz w:val="28"/>
          <w:szCs w:val="28"/>
          <w:lang w:eastAsia="ru-RU"/>
        </w:rPr>
        <w:lastRenderedPageBreak/>
        <w:t xml:space="preserve">экономического развития, торговли, имущественных отношений и муниципального заказа рассматривает и </w:t>
      </w:r>
      <w:proofErr w:type="gramStart"/>
      <w:r w:rsidRPr="00AF40AA">
        <w:rPr>
          <w:rFonts w:ascii="Times New Roman" w:eastAsia="Times New Roman" w:hAnsi="Times New Roman"/>
          <w:sz w:val="28"/>
          <w:szCs w:val="28"/>
          <w:lang w:eastAsia="ru-RU"/>
        </w:rPr>
        <w:t>проверяет  заявление</w:t>
      </w:r>
      <w:proofErr w:type="gramEnd"/>
      <w:r w:rsidRPr="00AF40AA">
        <w:rPr>
          <w:rFonts w:ascii="Times New Roman" w:eastAsia="Times New Roman" w:hAnsi="Times New Roman"/>
          <w:sz w:val="28"/>
          <w:szCs w:val="28"/>
          <w:lang w:eastAsia="ru-RU"/>
        </w:rPr>
        <w:t xml:space="preserve"> об оказании поддержки и прилагаемые к нему документы, осуществляет запрос необходимых документов по каналам СМЭВ  и передает полный пакет документов на рассмотрение комиссии. Решения комиссии об оказании соответствующей формы поддержки, об отказе в ее предоставлении, принимаются исходя из условий оказания поддержки, установленных настоящим Порядком, и оформляются протоколом, который направляется главе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По итогам заседания комиссии в течение 5 рабочих дней со дня принятия комиссией решения об оказании соответствующей формы поддержки информация о таких заявках вносится администрацией Тейковского муниципального района в реестр одобренных заявок и публикуется на сайте администрации Тейковского муниципального района.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До конца текущего финансового года администрация Тейковского муниципального района с учетом наличия средств в бюджете на соответствующий финансовый год и решения Комиссии единовременно по всем заявкам, рассмотренным Комиссией в текущем году по данному мероприятию подпрограммы, принимает решение в форме распоряжения администрации Тейковского муниципального района об оказании соответствующей формы поддержки, либо об отказе в ее предоставлении.</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В течение 5 дней со дня принятия соответствующего решения администрация Тейковского муниципального района письменно уведомляет о нем заявителя.</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Субсидии в текущем году распределяются следующим образом.</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Если суммарный размер субсидий по поступившим заявкам не превышает величину остатка средств на реализацию данного мероприятия, то субсидия предоставляется каждому заявителю в полном объеме в соответствии с поступившей заявкой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Если суммарный размер субсидий по поступившим заявкам превышает величину остатка средств на реализацию данного мероприятия, то субсидия предоставляется каждому заявителю пропорционально </w:t>
      </w:r>
      <w:proofErr w:type="gramStart"/>
      <w:r w:rsidRPr="00AF40AA">
        <w:rPr>
          <w:rFonts w:ascii="Times New Roman" w:eastAsia="Times New Roman" w:hAnsi="Times New Roman"/>
          <w:sz w:val="28"/>
          <w:szCs w:val="28"/>
          <w:lang w:eastAsia="ru-RU"/>
        </w:rPr>
        <w:t>доле</w:t>
      </w:r>
      <w:proofErr w:type="gramEnd"/>
      <w:r w:rsidRPr="00AF40AA">
        <w:rPr>
          <w:rFonts w:ascii="Times New Roman" w:eastAsia="Times New Roman" w:hAnsi="Times New Roman"/>
          <w:sz w:val="28"/>
          <w:szCs w:val="28"/>
          <w:lang w:eastAsia="ru-RU"/>
        </w:rPr>
        <w:t xml:space="preserve"> запрашиваемой им субсидии в суммарном объеме субсидий по поступившим заявкам. При этом размер субсидии СМСП определяется по формуле: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БА / SUM П x 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где: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AF40AA">
        <w:rPr>
          <w:rFonts w:ascii="Times New Roman" w:eastAsia="Times New Roman" w:hAnsi="Times New Roman"/>
          <w:sz w:val="28"/>
          <w:szCs w:val="28"/>
          <w:lang w:eastAsia="ru-RU"/>
        </w:rPr>
        <w:t>Сi</w:t>
      </w:r>
      <w:proofErr w:type="spellEnd"/>
      <w:r w:rsidRPr="00AF40AA">
        <w:rPr>
          <w:rFonts w:ascii="Times New Roman" w:eastAsia="Times New Roman" w:hAnsi="Times New Roman"/>
          <w:sz w:val="28"/>
          <w:szCs w:val="28"/>
          <w:lang w:eastAsia="ru-RU"/>
        </w:rPr>
        <w:t xml:space="preserve"> - размер субсидии i-</w:t>
      </w:r>
      <w:proofErr w:type="spellStart"/>
      <w:r w:rsidRPr="00AF40AA">
        <w:rPr>
          <w:rFonts w:ascii="Times New Roman" w:eastAsia="Times New Roman" w:hAnsi="Times New Roman"/>
          <w:sz w:val="28"/>
          <w:szCs w:val="28"/>
          <w:lang w:eastAsia="ru-RU"/>
        </w:rPr>
        <w:t>му</w:t>
      </w:r>
      <w:proofErr w:type="spellEnd"/>
      <w:r w:rsidRPr="00AF40AA">
        <w:rPr>
          <w:rFonts w:ascii="Times New Roman" w:eastAsia="Times New Roman" w:hAnsi="Times New Roman"/>
          <w:sz w:val="28"/>
          <w:szCs w:val="28"/>
          <w:lang w:eastAsia="ru-RU"/>
        </w:rPr>
        <w:t xml:space="preserve"> СМСП;</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БА - объем нераспределенных бюджетных ассигнований, предусмотренных в бюджете Тейковского муниципального района на соответствующий финансовый год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П - суммарный объем средств по заявкам, поданным СМСП на мероприятие, </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SUM </w:t>
      </w:r>
      <w:proofErr w:type="spellStart"/>
      <w:r w:rsidRPr="00AF40AA">
        <w:rPr>
          <w:rFonts w:ascii="Times New Roman" w:eastAsia="Times New Roman" w:hAnsi="Times New Roman"/>
          <w:sz w:val="28"/>
          <w:szCs w:val="28"/>
          <w:lang w:eastAsia="ru-RU"/>
        </w:rPr>
        <w:t>Пi</w:t>
      </w:r>
      <w:proofErr w:type="spellEnd"/>
      <w:r w:rsidRPr="00AF40AA">
        <w:rPr>
          <w:rFonts w:ascii="Times New Roman" w:eastAsia="Times New Roman" w:hAnsi="Times New Roman"/>
          <w:sz w:val="28"/>
          <w:szCs w:val="28"/>
          <w:lang w:eastAsia="ru-RU"/>
        </w:rPr>
        <w:t xml:space="preserve"> - объем средств по заявке, поданной i-м СМСП на мероприятие.</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xml:space="preserve">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(далее - </w:t>
      </w:r>
      <w:r w:rsidRPr="00AF40AA">
        <w:rPr>
          <w:rFonts w:ascii="Times New Roman" w:eastAsia="Times New Roman" w:hAnsi="Times New Roman"/>
          <w:sz w:val="28"/>
          <w:szCs w:val="28"/>
          <w:lang w:eastAsia="ru-RU"/>
        </w:rPr>
        <w:lastRenderedPageBreak/>
        <w:t>договор).</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Перечисление денежных средств осуществляется после подписания обеими сторонами договора.</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6" w:name="P2711"/>
      <w:bookmarkStart w:id="27" w:name="P2725"/>
      <w:bookmarkEnd w:id="26"/>
      <w:bookmarkEnd w:id="27"/>
      <w:r w:rsidRPr="00AF40AA">
        <w:rPr>
          <w:rFonts w:ascii="Times New Roman" w:eastAsia="Times New Roman" w:hAnsi="Times New Roman"/>
          <w:sz w:val="28"/>
          <w:szCs w:val="28"/>
          <w:lang w:eastAsia="ru-RU"/>
        </w:rPr>
        <w:t>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субсидий:</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AF40AA" w:rsidRPr="00AF40AA" w:rsidRDefault="00AF40AA" w:rsidP="00AF40A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Получатели субсидий обязаны обеспечить свое соответствие условиям оказания поддержки, достоверность и актуальность сведений и документов, представленных ими в составе заявки, на дату подписания договора.</w:t>
      </w:r>
    </w:p>
    <w:p w:rsidR="00AF40AA" w:rsidRPr="00AF40AA" w:rsidRDefault="00AF40AA" w:rsidP="00AF40A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F40AA">
        <w:rPr>
          <w:rFonts w:ascii="Times New Roman" w:eastAsia="Times New Roman" w:hAnsi="Times New Roman"/>
          <w:sz w:val="28"/>
          <w:szCs w:val="28"/>
          <w:lang w:eastAsia="ru-RU"/>
        </w:rPr>
        <w:t>5.2.4. Субсидирование части затрат СМСП, связанных с приобретением оборудования в целях создания, и (или) развития, и (или) модернизации производства товаров, работ, услуг производится в размере не более 30% документально подтвержденных затрат, и предоставляется в заявительном порядке в пределах средств, предусмотренных на данное мероприятие.</w:t>
      </w: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F49B0" w:rsidRPr="003F49B0"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FED">
        <w:rPr>
          <w:rFonts w:ascii="Times New Roman" w:eastAsia="Times New Roman" w:hAnsi="Times New Roman"/>
          <w:noProof/>
          <w:sz w:val="24"/>
          <w:szCs w:val="24"/>
          <w:lang w:eastAsia="ru-RU"/>
        </w:rPr>
        <w:lastRenderedPageBreak/>
        <w:drawing>
          <wp:inline distT="0" distB="0" distL="0" distR="0" wp14:anchorId="11C39BAE" wp14:editId="18381C48">
            <wp:extent cx="695325" cy="866775"/>
            <wp:effectExtent l="0" t="0" r="9525" b="9525"/>
            <wp:docPr id="10" name="Рисунок 10"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3F49B0" w:rsidRPr="003F49B0" w:rsidRDefault="003F49B0" w:rsidP="003F4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550E6" w:rsidRPr="007550E6" w:rsidRDefault="007550E6" w:rsidP="007550E6">
      <w:pPr>
        <w:keepNext/>
        <w:spacing w:after="0" w:line="240" w:lineRule="auto"/>
        <w:jc w:val="center"/>
        <w:outlineLvl w:val="2"/>
        <w:rPr>
          <w:rFonts w:ascii="Times New Roman" w:eastAsia="Times New Roman" w:hAnsi="Times New Roman"/>
          <w:b/>
          <w:bCs/>
          <w:sz w:val="36"/>
          <w:szCs w:val="24"/>
          <w:lang w:eastAsia="ru-RU"/>
        </w:rPr>
      </w:pPr>
      <w:r w:rsidRPr="007550E6">
        <w:rPr>
          <w:rFonts w:ascii="Times New Roman" w:eastAsia="Times New Roman" w:hAnsi="Times New Roman"/>
          <w:b/>
          <w:bCs/>
          <w:sz w:val="36"/>
          <w:szCs w:val="24"/>
          <w:lang w:eastAsia="ru-RU"/>
        </w:rPr>
        <w:t>АДМИНИСТРАЦИЯ</w:t>
      </w:r>
    </w:p>
    <w:p w:rsidR="007550E6" w:rsidRPr="007550E6" w:rsidRDefault="007550E6" w:rsidP="007550E6">
      <w:pPr>
        <w:keepNext/>
        <w:spacing w:after="0" w:line="240" w:lineRule="auto"/>
        <w:jc w:val="center"/>
        <w:outlineLvl w:val="2"/>
        <w:rPr>
          <w:rFonts w:ascii="Times New Roman" w:eastAsia="Times New Roman" w:hAnsi="Times New Roman"/>
          <w:b/>
          <w:bCs/>
          <w:sz w:val="36"/>
          <w:szCs w:val="24"/>
          <w:lang w:eastAsia="ru-RU"/>
        </w:rPr>
      </w:pPr>
      <w:r w:rsidRPr="007550E6">
        <w:rPr>
          <w:rFonts w:ascii="Times New Roman" w:eastAsia="Times New Roman" w:hAnsi="Times New Roman"/>
          <w:b/>
          <w:bCs/>
          <w:sz w:val="36"/>
          <w:szCs w:val="24"/>
          <w:lang w:eastAsia="ru-RU"/>
        </w:rPr>
        <w:t>ТЕЙКОВСКОГО МУНИЦИПАЛЬНОГО РАЙОНА</w:t>
      </w:r>
    </w:p>
    <w:p w:rsidR="007550E6" w:rsidRPr="007550E6" w:rsidRDefault="007550E6" w:rsidP="007550E6">
      <w:pPr>
        <w:pBdr>
          <w:bottom w:val="single" w:sz="6" w:space="1" w:color="auto"/>
        </w:pBdr>
        <w:spacing w:after="0" w:line="240" w:lineRule="auto"/>
        <w:jc w:val="center"/>
        <w:rPr>
          <w:rFonts w:ascii="Times New Roman" w:eastAsia="Times New Roman" w:hAnsi="Times New Roman"/>
          <w:b/>
          <w:sz w:val="36"/>
          <w:szCs w:val="24"/>
          <w:lang w:eastAsia="ru-RU"/>
        </w:rPr>
      </w:pPr>
      <w:r w:rsidRPr="007550E6">
        <w:rPr>
          <w:rFonts w:ascii="Times New Roman" w:eastAsia="Times New Roman" w:hAnsi="Times New Roman"/>
          <w:b/>
          <w:sz w:val="36"/>
          <w:szCs w:val="24"/>
          <w:lang w:eastAsia="ru-RU"/>
        </w:rPr>
        <w:t>ИВАНОВСКОЙ ОБЛАСТИ</w:t>
      </w:r>
    </w:p>
    <w:p w:rsidR="007550E6" w:rsidRPr="007550E6" w:rsidRDefault="007550E6" w:rsidP="007550E6">
      <w:pPr>
        <w:pBdr>
          <w:bottom w:val="single" w:sz="6" w:space="1" w:color="auto"/>
        </w:pBdr>
        <w:spacing w:after="0" w:line="240" w:lineRule="auto"/>
        <w:jc w:val="center"/>
        <w:rPr>
          <w:rFonts w:ascii="Times New Roman" w:eastAsia="Times New Roman" w:hAnsi="Times New Roman"/>
          <w:b/>
          <w:sz w:val="36"/>
          <w:szCs w:val="24"/>
          <w:lang w:eastAsia="ru-RU"/>
        </w:rPr>
      </w:pPr>
    </w:p>
    <w:p w:rsidR="007550E6" w:rsidRPr="007550E6" w:rsidRDefault="007550E6" w:rsidP="007550E6">
      <w:pPr>
        <w:spacing w:after="0" w:line="240" w:lineRule="auto"/>
        <w:jc w:val="center"/>
        <w:rPr>
          <w:rFonts w:ascii="Times New Roman" w:eastAsia="Times New Roman" w:hAnsi="Times New Roman"/>
          <w:b/>
          <w:sz w:val="36"/>
          <w:szCs w:val="24"/>
          <w:lang w:eastAsia="ru-RU"/>
        </w:rPr>
      </w:pPr>
    </w:p>
    <w:p w:rsidR="007550E6" w:rsidRPr="007550E6" w:rsidRDefault="007550E6" w:rsidP="007550E6">
      <w:pPr>
        <w:keepNext/>
        <w:spacing w:after="0" w:line="240" w:lineRule="auto"/>
        <w:jc w:val="center"/>
        <w:outlineLvl w:val="2"/>
        <w:rPr>
          <w:rFonts w:ascii="Times New Roman" w:eastAsia="Times New Roman" w:hAnsi="Times New Roman"/>
          <w:b/>
          <w:bCs/>
          <w:sz w:val="36"/>
          <w:szCs w:val="24"/>
          <w:lang w:eastAsia="ru-RU"/>
        </w:rPr>
      </w:pPr>
      <w:r w:rsidRPr="007550E6">
        <w:rPr>
          <w:rFonts w:ascii="Times New Roman" w:eastAsia="Times New Roman" w:hAnsi="Times New Roman"/>
          <w:b/>
          <w:bCs/>
          <w:sz w:val="36"/>
          <w:szCs w:val="24"/>
          <w:lang w:eastAsia="ru-RU"/>
        </w:rPr>
        <w:t>П О С Т А Н О В Л Е Н И Е</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p>
    <w:p w:rsidR="007550E6" w:rsidRPr="007550E6" w:rsidRDefault="007550E6" w:rsidP="007550E6">
      <w:pPr>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sz w:val="28"/>
          <w:szCs w:val="28"/>
          <w:lang w:eastAsia="ru-RU"/>
        </w:rPr>
      </w:pPr>
      <w:r w:rsidRPr="007550E6">
        <w:rPr>
          <w:rFonts w:ascii="Times New Roman" w:eastAsia="Times New Roman" w:hAnsi="Times New Roman"/>
          <w:sz w:val="28"/>
          <w:szCs w:val="28"/>
          <w:lang w:eastAsia="ru-RU"/>
        </w:rPr>
        <w:t>от   30.03.2017     №102</w:t>
      </w:r>
    </w:p>
    <w:p w:rsidR="007550E6" w:rsidRPr="007550E6" w:rsidRDefault="007550E6" w:rsidP="007550E6">
      <w:pPr>
        <w:spacing w:after="0" w:line="240" w:lineRule="auto"/>
        <w:jc w:val="center"/>
        <w:rPr>
          <w:rFonts w:ascii="Times New Roman" w:eastAsia="Times New Roman" w:hAnsi="Times New Roman"/>
          <w:sz w:val="28"/>
          <w:szCs w:val="28"/>
          <w:lang w:eastAsia="ru-RU"/>
        </w:rPr>
      </w:pPr>
      <w:r w:rsidRPr="007550E6">
        <w:rPr>
          <w:rFonts w:ascii="Times New Roman" w:eastAsia="Times New Roman" w:hAnsi="Times New Roman"/>
          <w:sz w:val="28"/>
          <w:szCs w:val="28"/>
          <w:lang w:eastAsia="ru-RU"/>
        </w:rPr>
        <w:t>г. Тейково</w:t>
      </w:r>
    </w:p>
    <w:p w:rsidR="007550E6" w:rsidRPr="007550E6" w:rsidRDefault="007550E6" w:rsidP="007550E6">
      <w:pPr>
        <w:spacing w:after="0" w:line="240" w:lineRule="auto"/>
        <w:jc w:val="both"/>
        <w:rPr>
          <w:rFonts w:ascii="Times New Roman" w:eastAsia="Times New Roman" w:hAnsi="Times New Roman"/>
          <w:sz w:val="28"/>
          <w:szCs w:val="28"/>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7550E6">
        <w:rPr>
          <w:rFonts w:ascii="Times New Roman" w:eastAsia="Times New Roman" w:hAnsi="Times New Roman"/>
          <w:b/>
          <w:sz w:val="28"/>
          <w:szCs w:val="28"/>
          <w:lang w:eastAsia="ru-RU"/>
        </w:rPr>
        <w:t>Об утверждении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w:t>
      </w:r>
    </w:p>
    <w:p w:rsidR="007550E6" w:rsidRPr="007550E6" w:rsidRDefault="007550E6" w:rsidP="007550E6">
      <w:pPr>
        <w:spacing w:after="0" w:line="240" w:lineRule="auto"/>
        <w:jc w:val="both"/>
        <w:rPr>
          <w:rFonts w:ascii="Times New Roman" w:eastAsia="Times New Roman" w:hAnsi="Times New Roman"/>
          <w:sz w:val="28"/>
          <w:szCs w:val="28"/>
          <w:lang w:eastAsia="ru-RU"/>
        </w:rPr>
      </w:pPr>
    </w:p>
    <w:p w:rsidR="007550E6" w:rsidRPr="007550E6" w:rsidRDefault="007550E6" w:rsidP="007550E6">
      <w:pPr>
        <w:spacing w:after="0" w:line="240" w:lineRule="auto"/>
        <w:jc w:val="both"/>
        <w:rPr>
          <w:rFonts w:ascii="Times New Roman" w:eastAsia="Times New Roman" w:hAnsi="Times New Roman"/>
          <w:sz w:val="28"/>
          <w:szCs w:val="28"/>
          <w:lang w:eastAsia="ru-RU"/>
        </w:rPr>
      </w:pPr>
    </w:p>
    <w:p w:rsidR="007550E6" w:rsidRPr="007550E6" w:rsidRDefault="007550E6" w:rsidP="007550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7550E6" w:rsidRPr="007550E6" w:rsidRDefault="007550E6" w:rsidP="007550E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50E6">
        <w:rPr>
          <w:rFonts w:ascii="Times New Roman" w:eastAsia="Times New Roman" w:hAnsi="Times New Roman"/>
          <w:sz w:val="28"/>
          <w:szCs w:val="28"/>
          <w:lang w:eastAsia="ru-RU"/>
        </w:rPr>
        <w:t xml:space="preserve">В соответствии </w:t>
      </w:r>
      <w:r w:rsidRPr="007550E6">
        <w:rPr>
          <w:rFonts w:ascii="Times New Roman" w:eastAsia="Times New Roman" w:hAnsi="Times New Roman"/>
          <w:color w:val="000000"/>
          <w:sz w:val="28"/>
          <w:szCs w:val="28"/>
          <w:lang w:eastAsia="ru-RU"/>
        </w:rPr>
        <w:t xml:space="preserve">с федеральными </w:t>
      </w:r>
      <w:r w:rsidRPr="007550E6">
        <w:rPr>
          <w:rFonts w:ascii="Times New Roman" w:eastAsia="Times New Roman" w:hAnsi="Times New Roman"/>
          <w:sz w:val="28"/>
          <w:szCs w:val="28"/>
          <w:lang w:eastAsia="ru-RU"/>
        </w:rPr>
        <w:t xml:space="preserve">законами </w:t>
      </w:r>
      <w:r w:rsidRPr="007550E6">
        <w:rPr>
          <w:rFonts w:ascii="Times New Roman" w:eastAsia="Times New Roman" w:hAnsi="Times New Roman"/>
          <w:color w:val="000000"/>
          <w:sz w:val="28"/>
          <w:szCs w:val="28"/>
          <w:lang w:eastAsia="ru-RU"/>
        </w:rPr>
        <w:t xml:space="preserve">от 06.10.2003г. № 131-ФЗ «Об общих принципах организации местного самоуправления в Российской Федерации», от 24.07.2007г. №209-ФЗ «О развитии малого и среднего </w:t>
      </w:r>
      <w:r w:rsidRPr="007550E6">
        <w:rPr>
          <w:rFonts w:ascii="Times New Roman" w:eastAsia="Times New Roman" w:hAnsi="Times New Roman"/>
          <w:sz w:val="28"/>
          <w:szCs w:val="28"/>
          <w:lang w:eastAsia="ru-RU"/>
        </w:rPr>
        <w:t xml:space="preserve">предпринимательства в Российской Федерации, от 27.07.2010г. № </w:t>
      </w:r>
      <w:hyperlink r:id="rId25" w:history="1">
        <w:r w:rsidRPr="007550E6">
          <w:rPr>
            <w:rFonts w:ascii="Times New Roman" w:eastAsia="Times New Roman" w:hAnsi="Times New Roman"/>
            <w:sz w:val="28"/>
            <w:szCs w:val="28"/>
            <w:lang w:eastAsia="ru-RU"/>
          </w:rPr>
          <w:t>210-ФЗ</w:t>
        </w:r>
      </w:hyperlink>
      <w:r w:rsidRPr="007550E6">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w:t>
      </w:r>
      <w:r w:rsidRPr="007550E6">
        <w:rPr>
          <w:rFonts w:ascii="Times New Roman" w:eastAsia="Times New Roman" w:hAnsi="Times New Roman"/>
          <w:color w:val="000000"/>
          <w:sz w:val="28"/>
          <w:szCs w:val="28"/>
          <w:lang w:eastAsia="ru-RU"/>
        </w:rPr>
        <w:t xml:space="preserve">постановлением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 и </w:t>
      </w:r>
      <w:r w:rsidRPr="007550E6">
        <w:rPr>
          <w:rFonts w:ascii="Times New Roman" w:eastAsia="Times New Roman" w:hAnsi="Times New Roman"/>
          <w:sz w:val="28"/>
          <w:szCs w:val="28"/>
          <w:lang w:eastAsia="ru-RU"/>
        </w:rPr>
        <w:t xml:space="preserve">в целях повышения качества и доступности предоставляемых муниципальных услуг, администрация Тейковского муниципального района </w:t>
      </w:r>
    </w:p>
    <w:p w:rsidR="007550E6" w:rsidRPr="007550E6" w:rsidRDefault="007550E6" w:rsidP="007550E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50E6">
        <w:rPr>
          <w:rFonts w:ascii="Times New Roman" w:eastAsia="Times New Roman" w:hAnsi="Times New Roman"/>
          <w:b/>
          <w:sz w:val="28"/>
          <w:szCs w:val="28"/>
          <w:lang w:eastAsia="ru-RU"/>
        </w:rPr>
        <w:t>ПОСТАНОВЛЯЕТ:</w:t>
      </w:r>
    </w:p>
    <w:p w:rsidR="007550E6" w:rsidRPr="007550E6" w:rsidRDefault="007550E6" w:rsidP="007550E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550E6" w:rsidRPr="007550E6" w:rsidRDefault="007550E6" w:rsidP="007550E6">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550E6">
        <w:rPr>
          <w:rFonts w:ascii="Times New Roman" w:eastAsia="Times New Roman" w:hAnsi="Times New Roman"/>
          <w:sz w:val="28"/>
          <w:szCs w:val="28"/>
          <w:lang w:eastAsia="ru-RU"/>
        </w:rPr>
        <w:t xml:space="preserve">Утвердить административный </w:t>
      </w:r>
      <w:hyperlink w:anchor="P39" w:history="1">
        <w:r w:rsidRPr="007550E6">
          <w:rPr>
            <w:rFonts w:ascii="Times New Roman" w:eastAsia="Times New Roman" w:hAnsi="Times New Roman"/>
            <w:sz w:val="28"/>
            <w:szCs w:val="28"/>
            <w:lang w:eastAsia="ru-RU"/>
          </w:rPr>
          <w:t>регламент</w:t>
        </w:r>
      </w:hyperlink>
      <w:r w:rsidRPr="007550E6">
        <w:rPr>
          <w:rFonts w:ascii="Times New Roman" w:eastAsia="Times New Roman" w:hAnsi="Times New Roman"/>
          <w:sz w:val="28"/>
          <w:szCs w:val="28"/>
          <w:lang w:eastAsia="ru-RU"/>
        </w:rPr>
        <w:t xml:space="preserve"> предоставления муниципальной </w:t>
      </w:r>
      <w:proofErr w:type="gramStart"/>
      <w:r w:rsidRPr="007550E6">
        <w:rPr>
          <w:rFonts w:ascii="Times New Roman" w:eastAsia="Times New Roman" w:hAnsi="Times New Roman"/>
          <w:sz w:val="28"/>
          <w:szCs w:val="28"/>
          <w:lang w:eastAsia="ru-RU"/>
        </w:rPr>
        <w:t>услуги  «</w:t>
      </w:r>
      <w:proofErr w:type="gramEnd"/>
      <w:r w:rsidRPr="007550E6">
        <w:rPr>
          <w:rFonts w:ascii="Times New Roman" w:eastAsia="Times New Roman" w:hAnsi="Times New Roman"/>
          <w:sz w:val="28"/>
          <w:szCs w:val="28"/>
          <w:lang w:eastAsia="ru-RU"/>
        </w:rPr>
        <w:t>Рассмотрение заявок субъектов малого и среднего предпринимательства об оказании финансовой поддержки», согласно приложению.</w:t>
      </w: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7550E6" w:rsidRDefault="007550E6" w:rsidP="007550E6">
      <w:pPr>
        <w:spacing w:after="0" w:line="240" w:lineRule="auto"/>
        <w:jc w:val="both"/>
        <w:rPr>
          <w:rFonts w:ascii="Times New Roman" w:eastAsia="Times New Roman" w:hAnsi="Times New Roman"/>
          <w:b/>
          <w:sz w:val="28"/>
          <w:szCs w:val="28"/>
          <w:lang w:eastAsia="ru-RU"/>
        </w:rPr>
      </w:pPr>
      <w:r w:rsidRPr="007550E6">
        <w:rPr>
          <w:rFonts w:ascii="Times New Roman" w:eastAsia="Times New Roman" w:hAnsi="Times New Roman"/>
          <w:b/>
          <w:sz w:val="28"/>
          <w:szCs w:val="28"/>
          <w:lang w:eastAsia="ru-RU"/>
        </w:rPr>
        <w:t xml:space="preserve"> </w:t>
      </w:r>
      <w:proofErr w:type="spellStart"/>
      <w:r w:rsidRPr="007550E6">
        <w:rPr>
          <w:rFonts w:ascii="Times New Roman" w:eastAsia="Times New Roman" w:hAnsi="Times New Roman"/>
          <w:b/>
          <w:sz w:val="28"/>
          <w:szCs w:val="28"/>
          <w:lang w:eastAsia="ru-RU"/>
        </w:rPr>
        <w:t>И.о</w:t>
      </w:r>
      <w:proofErr w:type="spellEnd"/>
      <w:r w:rsidRPr="007550E6">
        <w:rPr>
          <w:rFonts w:ascii="Times New Roman" w:eastAsia="Times New Roman" w:hAnsi="Times New Roman"/>
          <w:b/>
          <w:sz w:val="28"/>
          <w:szCs w:val="28"/>
          <w:lang w:eastAsia="ru-RU"/>
        </w:rPr>
        <w:t xml:space="preserve">. главы Тейковского </w:t>
      </w:r>
    </w:p>
    <w:p w:rsidR="007550E6" w:rsidRPr="007550E6" w:rsidRDefault="007550E6" w:rsidP="007550E6">
      <w:pPr>
        <w:spacing w:after="0" w:line="240" w:lineRule="auto"/>
        <w:jc w:val="both"/>
        <w:rPr>
          <w:rFonts w:ascii="Times New Roman" w:eastAsia="Times New Roman" w:hAnsi="Times New Roman"/>
          <w:b/>
          <w:sz w:val="24"/>
          <w:szCs w:val="24"/>
          <w:lang w:eastAsia="ru-RU"/>
        </w:rPr>
      </w:pPr>
      <w:r w:rsidRPr="007550E6">
        <w:rPr>
          <w:rFonts w:ascii="Times New Roman" w:eastAsia="Times New Roman" w:hAnsi="Times New Roman"/>
          <w:b/>
          <w:sz w:val="28"/>
          <w:szCs w:val="28"/>
          <w:lang w:eastAsia="ru-RU"/>
        </w:rPr>
        <w:t xml:space="preserve">муниципального района                                                                   </w:t>
      </w:r>
      <w:proofErr w:type="spellStart"/>
      <w:r w:rsidRPr="007550E6">
        <w:rPr>
          <w:rFonts w:ascii="Times New Roman" w:eastAsia="Times New Roman" w:hAnsi="Times New Roman"/>
          <w:b/>
          <w:sz w:val="28"/>
          <w:szCs w:val="28"/>
          <w:lang w:eastAsia="ru-RU"/>
        </w:rPr>
        <w:t>А.В.Бакун</w:t>
      </w:r>
      <w:proofErr w:type="spellEnd"/>
    </w:p>
    <w:p w:rsidR="007550E6" w:rsidRPr="007550E6" w:rsidRDefault="007550E6" w:rsidP="007550E6">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lastRenderedPageBreak/>
        <w:t>Приложение</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 постановлению администрации</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Тейковского муниципального района</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w:t>
      </w:r>
      <w:proofErr w:type="gramStart"/>
      <w:r w:rsidRPr="007550E6">
        <w:rPr>
          <w:rFonts w:ascii="Times New Roman" w:eastAsia="Times New Roman" w:hAnsi="Times New Roman"/>
          <w:sz w:val="24"/>
          <w:szCs w:val="24"/>
          <w:lang w:eastAsia="ru-RU"/>
        </w:rPr>
        <w:t>от  30.03.2017</w:t>
      </w:r>
      <w:proofErr w:type="gramEnd"/>
      <w:r w:rsidRPr="007550E6">
        <w:rPr>
          <w:rFonts w:ascii="Times New Roman" w:eastAsia="Times New Roman" w:hAnsi="Times New Roman"/>
          <w:sz w:val="24"/>
          <w:szCs w:val="24"/>
          <w:lang w:eastAsia="ru-RU"/>
        </w:rPr>
        <w:t xml:space="preserve">   №  102</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bookmarkStart w:id="28" w:name="P39"/>
      <w:bookmarkEnd w:id="28"/>
      <w:r w:rsidRPr="009D35BB">
        <w:rPr>
          <w:rFonts w:ascii="Times New Roman" w:eastAsia="Times New Roman" w:hAnsi="Times New Roman"/>
          <w:b/>
          <w:sz w:val="28"/>
          <w:szCs w:val="28"/>
          <w:lang w:eastAsia="ru-RU"/>
        </w:rPr>
        <w:t>Административный регламент</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предоставления муниципальной услуги «Рассмотрение заявок субъектов малого и среднего предпринимательства об оказании финансовой поддержки»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1. Общие положения</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1.1. Предмет регулирования регламента</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1.1.1. Предметом регулирования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 (далее - Регламент) являются отношения, возникающие между субъектами малого и среднего предпринимательства (далее - СМСП) и администрацией Тейковского муниципального района, связанные с предоставлением муниципальной услуги по оказанию финансовой поддержки СМСП.</w:t>
      </w:r>
    </w:p>
    <w:p w:rsidR="007550E6" w:rsidRPr="009D35BB" w:rsidRDefault="007550E6" w:rsidP="002D739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1.1.2. Регламент разработан с целью повышения качества предоставления и доступности муниципальной услуги «Рассмотрение заявок субъектов малого и среднего предпринимательства об оказании финансовой поддержки» (далее - муниципальная услуга), создания комфортных условий для потребителей муниципальной услуги, устанавливает сроки и последовательность административных процедур при предоставлении муниципальной услуги.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1.2. Круг заявителей</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Правом на получение муниципальной услуги, указанной в настоящем Регламенте, обладают юридические лица и индивидуальные предприниматели, являющиеся в соответствии с Федеральным </w:t>
      </w:r>
      <w:hyperlink r:id="rId26" w:history="1">
        <w:r w:rsidRPr="009D35BB">
          <w:rPr>
            <w:rFonts w:ascii="Times New Roman" w:eastAsia="Times New Roman" w:hAnsi="Times New Roman"/>
            <w:color w:val="0000FF"/>
            <w:sz w:val="28"/>
            <w:szCs w:val="28"/>
            <w:lang w:eastAsia="ru-RU"/>
          </w:rPr>
          <w:t>законом</w:t>
        </w:r>
      </w:hyperlink>
      <w:r w:rsidRPr="009D35BB">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СМСП (далее - Получатели субсидии, заявители).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1.3. Требования к порядку информирования о предоставлении </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1.3.1. Информация о порядке предоставления муниципальной услуги является открытой и предоставляется путем:</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размещения информации на официальном сайте администрации Тейковского муниципального района: </w:t>
      </w:r>
      <w:hyperlink r:id="rId27" w:history="1">
        <w:r w:rsidRPr="009D35BB">
          <w:rPr>
            <w:rFonts w:ascii="Times New Roman" w:eastAsia="Times New Roman" w:hAnsi="Times New Roman"/>
            <w:color w:val="0000FF"/>
            <w:sz w:val="28"/>
            <w:szCs w:val="28"/>
            <w:u w:val="single"/>
            <w:lang w:val="en-US" w:eastAsia="ru-RU"/>
          </w:rPr>
          <w:t>http</w:t>
        </w:r>
        <w:r w:rsidRPr="009D35BB">
          <w:rPr>
            <w:rFonts w:ascii="Times New Roman" w:eastAsia="Times New Roman" w:hAnsi="Times New Roman"/>
            <w:color w:val="0000FF"/>
            <w:sz w:val="28"/>
            <w:szCs w:val="28"/>
            <w:u w:val="single"/>
            <w:lang w:eastAsia="ru-RU"/>
          </w:rPr>
          <w:t>://</w:t>
        </w:r>
        <w:proofErr w:type="spellStart"/>
        <w:r w:rsidRPr="009D35BB">
          <w:rPr>
            <w:rFonts w:ascii="Times New Roman" w:eastAsia="Times New Roman" w:hAnsi="Times New Roman"/>
            <w:color w:val="0000FF"/>
            <w:sz w:val="28"/>
            <w:szCs w:val="28"/>
            <w:u w:val="single"/>
            <w:lang w:eastAsia="ru-RU"/>
          </w:rPr>
          <w:t>тейково-район.рф</w:t>
        </w:r>
        <w:proofErr w:type="spellEnd"/>
      </w:hyperlink>
      <w:r w:rsidRPr="009D35BB">
        <w:rPr>
          <w:rFonts w:ascii="Times New Roman" w:eastAsia="Times New Roman" w:hAnsi="Times New Roman"/>
          <w:sz w:val="28"/>
          <w:szCs w:val="28"/>
          <w:lang w:eastAsia="ru-RU"/>
        </w:rPr>
        <w:t>;</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размещения </w:t>
      </w:r>
      <w:proofErr w:type="gramStart"/>
      <w:r w:rsidRPr="009D35BB">
        <w:rPr>
          <w:rFonts w:ascii="Times New Roman" w:eastAsia="Times New Roman" w:hAnsi="Times New Roman"/>
          <w:sz w:val="28"/>
          <w:szCs w:val="28"/>
          <w:lang w:eastAsia="ru-RU"/>
        </w:rPr>
        <w:t>информации  на</w:t>
      </w:r>
      <w:proofErr w:type="gramEnd"/>
      <w:r w:rsidRPr="009D35BB">
        <w:rPr>
          <w:rFonts w:ascii="Times New Roman" w:eastAsia="Times New Roman" w:hAnsi="Times New Roman"/>
          <w:sz w:val="28"/>
          <w:szCs w:val="28"/>
          <w:lang w:eastAsia="ru-RU"/>
        </w:rPr>
        <w:t xml:space="preserve"> едином портале государственных и муниципальных услуг по адресу: </w:t>
      </w:r>
      <w:r w:rsidRPr="009D35BB">
        <w:rPr>
          <w:rFonts w:ascii="Times New Roman" w:eastAsia="Times New Roman" w:hAnsi="Times New Roman"/>
          <w:sz w:val="28"/>
          <w:szCs w:val="28"/>
          <w:lang w:val="en-US" w:eastAsia="ru-RU"/>
        </w:rPr>
        <w:t>https</w:t>
      </w:r>
      <w:r w:rsidRPr="009D35BB">
        <w:rPr>
          <w:rFonts w:ascii="Times New Roman" w:eastAsia="Times New Roman" w:hAnsi="Times New Roman"/>
          <w:sz w:val="28"/>
          <w:szCs w:val="28"/>
          <w:lang w:eastAsia="ru-RU"/>
        </w:rPr>
        <w:t>://</w:t>
      </w:r>
      <w:hyperlink r:id="rId28" w:history="1">
        <w:r w:rsidRPr="009D35BB">
          <w:rPr>
            <w:rFonts w:ascii="Times New Roman" w:eastAsia="Times New Roman" w:hAnsi="Times New Roman"/>
            <w:color w:val="0000FF"/>
            <w:sz w:val="28"/>
            <w:szCs w:val="28"/>
            <w:u w:val="single"/>
            <w:lang w:val="en-US" w:eastAsia="ru-RU"/>
          </w:rPr>
          <w:t>www</w:t>
        </w:r>
        <w:r w:rsidRPr="009D35BB">
          <w:rPr>
            <w:rFonts w:ascii="Times New Roman" w:eastAsia="Times New Roman" w:hAnsi="Times New Roman"/>
            <w:color w:val="0000FF"/>
            <w:sz w:val="28"/>
            <w:szCs w:val="28"/>
            <w:u w:val="single"/>
            <w:lang w:eastAsia="ru-RU"/>
          </w:rPr>
          <w:t>.</w:t>
        </w:r>
        <w:proofErr w:type="spellStart"/>
        <w:r w:rsidRPr="009D35BB">
          <w:rPr>
            <w:rFonts w:ascii="Times New Roman" w:eastAsia="Times New Roman" w:hAnsi="Times New Roman"/>
            <w:color w:val="0000FF"/>
            <w:sz w:val="28"/>
            <w:szCs w:val="28"/>
            <w:u w:val="single"/>
            <w:lang w:val="en-US" w:eastAsia="ru-RU"/>
          </w:rPr>
          <w:t>gosuslugi</w:t>
        </w:r>
        <w:proofErr w:type="spellEnd"/>
        <w:r w:rsidRPr="009D35BB">
          <w:rPr>
            <w:rFonts w:ascii="Times New Roman" w:eastAsia="Times New Roman" w:hAnsi="Times New Roman"/>
            <w:color w:val="0000FF"/>
            <w:sz w:val="28"/>
            <w:szCs w:val="28"/>
            <w:u w:val="single"/>
            <w:lang w:eastAsia="ru-RU"/>
          </w:rPr>
          <w:t>.</w:t>
        </w:r>
        <w:proofErr w:type="spellStart"/>
        <w:r w:rsidRPr="009D35BB">
          <w:rPr>
            <w:rFonts w:ascii="Times New Roman" w:eastAsia="Times New Roman" w:hAnsi="Times New Roman"/>
            <w:color w:val="0000FF"/>
            <w:sz w:val="28"/>
            <w:szCs w:val="28"/>
            <w:u w:val="single"/>
            <w:lang w:val="en-US" w:eastAsia="ru-RU"/>
          </w:rPr>
          <w:t>ru</w:t>
        </w:r>
        <w:proofErr w:type="spellEnd"/>
      </w:hyperlink>
      <w:r w:rsidRPr="009D35BB">
        <w:rPr>
          <w:rFonts w:ascii="Times New Roman" w:eastAsia="Times New Roman" w:hAnsi="Times New Roman"/>
          <w:sz w:val="28"/>
          <w:szCs w:val="28"/>
          <w:lang w:eastAsia="ru-RU"/>
        </w:rPr>
        <w:t xml:space="preserve"> (далее - Портал);</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размещения информации в администрации Тейковского муниципального </w:t>
      </w:r>
      <w:r w:rsidRPr="009D35BB">
        <w:rPr>
          <w:rFonts w:ascii="Times New Roman" w:eastAsia="Times New Roman" w:hAnsi="Times New Roman"/>
          <w:sz w:val="28"/>
          <w:szCs w:val="28"/>
          <w:lang w:eastAsia="ru-RU"/>
        </w:rPr>
        <w:lastRenderedPageBreak/>
        <w:t xml:space="preserve">района (помещения отдела экономического развития, торговли, имущественных отношений и муниципального заказа, архивного </w:t>
      </w:r>
      <w:proofErr w:type="gramStart"/>
      <w:r w:rsidRPr="009D35BB">
        <w:rPr>
          <w:rFonts w:ascii="Times New Roman" w:eastAsia="Times New Roman" w:hAnsi="Times New Roman"/>
          <w:sz w:val="28"/>
          <w:szCs w:val="28"/>
          <w:lang w:eastAsia="ru-RU"/>
        </w:rPr>
        <w:t>отдела)  по</w:t>
      </w:r>
      <w:proofErr w:type="gramEnd"/>
      <w:r w:rsidRPr="009D35BB">
        <w:rPr>
          <w:rFonts w:ascii="Times New Roman" w:eastAsia="Times New Roman" w:hAnsi="Times New Roman"/>
          <w:sz w:val="28"/>
          <w:szCs w:val="28"/>
          <w:lang w:eastAsia="ru-RU"/>
        </w:rPr>
        <w:t xml:space="preserve"> адресу: Ивановская область, </w:t>
      </w:r>
      <w:proofErr w:type="spellStart"/>
      <w:r w:rsidRPr="009D35BB">
        <w:rPr>
          <w:rFonts w:ascii="Times New Roman" w:eastAsia="Times New Roman" w:hAnsi="Times New Roman"/>
          <w:sz w:val="28"/>
          <w:szCs w:val="28"/>
          <w:lang w:eastAsia="ru-RU"/>
        </w:rPr>
        <w:t>г.Тейково</w:t>
      </w:r>
      <w:proofErr w:type="spellEnd"/>
      <w:r w:rsidRPr="009D35BB">
        <w:rPr>
          <w:rFonts w:ascii="Times New Roman" w:eastAsia="Times New Roman" w:hAnsi="Times New Roman"/>
          <w:sz w:val="28"/>
          <w:szCs w:val="28"/>
          <w:lang w:eastAsia="ru-RU"/>
        </w:rPr>
        <w:t xml:space="preserve">, </w:t>
      </w:r>
      <w:proofErr w:type="spellStart"/>
      <w:r w:rsidRPr="009D35BB">
        <w:rPr>
          <w:rFonts w:ascii="Times New Roman" w:eastAsia="Times New Roman" w:hAnsi="Times New Roman"/>
          <w:sz w:val="28"/>
          <w:szCs w:val="28"/>
          <w:lang w:eastAsia="ru-RU"/>
        </w:rPr>
        <w:t>ул.Октябрьская</w:t>
      </w:r>
      <w:proofErr w:type="spellEnd"/>
      <w:r w:rsidRPr="009D35BB">
        <w:rPr>
          <w:rFonts w:ascii="Times New Roman" w:eastAsia="Times New Roman" w:hAnsi="Times New Roman"/>
          <w:sz w:val="28"/>
          <w:szCs w:val="28"/>
          <w:lang w:eastAsia="ru-RU"/>
        </w:rPr>
        <w:t>, д.2а.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использования средств телефонной связи (тел.: 8(49343)2-17-93, 2-23-54);</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проведения консультаций работниками отдела экономического развития, торговли, имущественных отношений и муниципального заказа (далее - Отдел).</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Специалист Отдела,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w:t>
      </w:r>
      <w:proofErr w:type="spellStart"/>
      <w:r w:rsidRPr="009D35BB">
        <w:rPr>
          <w:rFonts w:ascii="Times New Roman" w:eastAsia="Times New Roman" w:hAnsi="Times New Roman"/>
          <w:sz w:val="28"/>
          <w:szCs w:val="28"/>
          <w:lang w:eastAsia="ru-RU"/>
        </w:rPr>
        <w:t>г.Тейково</w:t>
      </w:r>
      <w:proofErr w:type="spellEnd"/>
      <w:r w:rsidRPr="009D35BB">
        <w:rPr>
          <w:rFonts w:ascii="Times New Roman" w:eastAsia="Times New Roman" w:hAnsi="Times New Roman"/>
          <w:sz w:val="28"/>
          <w:szCs w:val="28"/>
          <w:lang w:eastAsia="ru-RU"/>
        </w:rPr>
        <w:t xml:space="preserve">, </w:t>
      </w:r>
      <w:proofErr w:type="spellStart"/>
      <w:r w:rsidRPr="009D35BB">
        <w:rPr>
          <w:rFonts w:ascii="Times New Roman" w:eastAsia="Times New Roman" w:hAnsi="Times New Roman"/>
          <w:sz w:val="28"/>
          <w:szCs w:val="28"/>
          <w:lang w:eastAsia="ru-RU"/>
        </w:rPr>
        <w:t>ул.Октябрьская</w:t>
      </w:r>
      <w:proofErr w:type="spellEnd"/>
      <w:r w:rsidRPr="009D35BB">
        <w:rPr>
          <w:rFonts w:ascii="Times New Roman" w:eastAsia="Times New Roman" w:hAnsi="Times New Roman"/>
          <w:sz w:val="28"/>
          <w:szCs w:val="28"/>
          <w:lang w:eastAsia="ru-RU"/>
        </w:rPr>
        <w:t>, д.2</w:t>
      </w:r>
      <w:proofErr w:type="gramStart"/>
      <w:r w:rsidRPr="009D35BB">
        <w:rPr>
          <w:rFonts w:ascii="Times New Roman" w:eastAsia="Times New Roman" w:hAnsi="Times New Roman"/>
          <w:sz w:val="28"/>
          <w:szCs w:val="28"/>
          <w:lang w:eastAsia="ru-RU"/>
        </w:rPr>
        <w:t>а,  1</w:t>
      </w:r>
      <w:proofErr w:type="gramEnd"/>
      <w:r w:rsidRPr="009D35BB">
        <w:rPr>
          <w:rFonts w:ascii="Times New Roman" w:eastAsia="Times New Roman" w:hAnsi="Times New Roman"/>
          <w:sz w:val="28"/>
          <w:szCs w:val="28"/>
          <w:lang w:eastAsia="ru-RU"/>
        </w:rPr>
        <w:t xml:space="preserve"> этаж, вход с улицы.</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2. Стандарт предоставления муниципальной услуги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 Наименование муниципальной услуги</w:t>
      </w:r>
    </w:p>
    <w:p w:rsidR="007550E6" w:rsidRPr="009D35BB" w:rsidRDefault="007550E6" w:rsidP="002D7390">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Наименование муниципальной услуги - рассмотрение заявок субъектов малого и среднего предпринимательства об оказании финансовой поддержки.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2.2. Наименование органа, предоставляющего муниципальную услугу</w:t>
      </w:r>
    </w:p>
    <w:p w:rsidR="007550E6" w:rsidRPr="009D35BB" w:rsidRDefault="007550E6" w:rsidP="002D7390">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2.2.1. Наименование органа, предоставляющего муниципальную услугу -</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администрация Тейковского муниципального района.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Наименование структурного подразделения, отвечающее за предоставление муниципальной услуги - отдел экономического развития, торговли, имущественных отношений и муниципального заказа.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Сведения о месте нахождения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155040, Ивановская область, </w:t>
      </w:r>
      <w:proofErr w:type="spellStart"/>
      <w:r w:rsidRPr="009D35BB">
        <w:rPr>
          <w:rFonts w:ascii="Times New Roman" w:eastAsia="Times New Roman" w:hAnsi="Times New Roman"/>
          <w:sz w:val="28"/>
          <w:szCs w:val="28"/>
          <w:lang w:eastAsia="ru-RU"/>
        </w:rPr>
        <w:t>г.Тейково</w:t>
      </w:r>
      <w:proofErr w:type="spellEnd"/>
      <w:r w:rsidRPr="009D35BB">
        <w:rPr>
          <w:rFonts w:ascii="Times New Roman" w:eastAsia="Times New Roman" w:hAnsi="Times New Roman"/>
          <w:sz w:val="28"/>
          <w:szCs w:val="28"/>
          <w:lang w:eastAsia="ru-RU"/>
        </w:rPr>
        <w:t xml:space="preserve">, </w:t>
      </w:r>
      <w:proofErr w:type="spellStart"/>
      <w:r w:rsidRPr="009D35BB">
        <w:rPr>
          <w:rFonts w:ascii="Times New Roman" w:eastAsia="Times New Roman" w:hAnsi="Times New Roman"/>
          <w:sz w:val="28"/>
          <w:szCs w:val="28"/>
          <w:lang w:eastAsia="ru-RU"/>
        </w:rPr>
        <w:t>ул.Октябрьская</w:t>
      </w:r>
      <w:proofErr w:type="spellEnd"/>
      <w:r w:rsidRPr="009D35BB">
        <w:rPr>
          <w:rFonts w:ascii="Times New Roman" w:eastAsia="Times New Roman" w:hAnsi="Times New Roman"/>
          <w:sz w:val="28"/>
          <w:szCs w:val="28"/>
          <w:lang w:eastAsia="ru-RU"/>
        </w:rPr>
        <w:t xml:space="preserve">, д.2а, </w:t>
      </w:r>
      <w:proofErr w:type="spellStart"/>
      <w:r w:rsidRPr="009D35BB">
        <w:rPr>
          <w:rFonts w:ascii="Times New Roman" w:eastAsia="Times New Roman" w:hAnsi="Times New Roman"/>
          <w:sz w:val="28"/>
          <w:szCs w:val="28"/>
          <w:lang w:eastAsia="ru-RU"/>
        </w:rPr>
        <w:t>каб</w:t>
      </w:r>
      <w:proofErr w:type="spellEnd"/>
      <w:r w:rsidRPr="009D35BB">
        <w:rPr>
          <w:rFonts w:ascii="Times New Roman" w:eastAsia="Times New Roman" w:hAnsi="Times New Roman"/>
          <w:sz w:val="28"/>
          <w:szCs w:val="28"/>
          <w:lang w:eastAsia="ru-RU"/>
        </w:rPr>
        <w:t>. 12.</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График приема заявителей: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понедельник - пятница: с 8.30 час. до 17.30 </w:t>
      </w:r>
      <w:proofErr w:type="gramStart"/>
      <w:r w:rsidRPr="009D35BB">
        <w:rPr>
          <w:rFonts w:ascii="Times New Roman" w:eastAsia="Times New Roman" w:hAnsi="Times New Roman"/>
          <w:sz w:val="28"/>
          <w:szCs w:val="28"/>
          <w:lang w:eastAsia="ru-RU"/>
        </w:rPr>
        <w:t>час.;</w:t>
      </w:r>
      <w:proofErr w:type="gramEnd"/>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перерыв: с 12.00 час. до 13.00 </w:t>
      </w:r>
      <w:proofErr w:type="gramStart"/>
      <w:r w:rsidRPr="009D35BB">
        <w:rPr>
          <w:rFonts w:ascii="Times New Roman" w:eastAsia="Times New Roman" w:hAnsi="Times New Roman"/>
          <w:sz w:val="28"/>
          <w:szCs w:val="28"/>
          <w:lang w:eastAsia="ru-RU"/>
        </w:rPr>
        <w:t>час.;</w:t>
      </w:r>
      <w:proofErr w:type="gramEnd"/>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суббота, воскресенье - выходные дни.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Контактные телефоны, телефоны для справок: 8 (49343) 2-17-93, 2-23-54.</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Адрес электронной почты: </w:t>
      </w:r>
      <w:hyperlink r:id="rId29" w:history="1">
        <w:proofErr w:type="gramStart"/>
        <w:r w:rsidRPr="009D35BB">
          <w:rPr>
            <w:rFonts w:ascii="Times New Roman" w:eastAsia="Times New Roman" w:hAnsi="Times New Roman"/>
            <w:color w:val="0000FF"/>
            <w:sz w:val="28"/>
            <w:szCs w:val="28"/>
            <w:u w:val="single"/>
            <w:lang w:val="en-US" w:eastAsia="ru-RU"/>
          </w:rPr>
          <w:t>teikovo</w:t>
        </w:r>
        <w:r w:rsidRPr="009D35BB">
          <w:rPr>
            <w:rFonts w:ascii="Times New Roman" w:eastAsia="Times New Roman" w:hAnsi="Times New Roman"/>
            <w:color w:val="0000FF"/>
            <w:sz w:val="28"/>
            <w:szCs w:val="28"/>
            <w:u w:val="single"/>
            <w:lang w:eastAsia="ru-RU"/>
          </w:rPr>
          <w:t>.</w:t>
        </w:r>
        <w:r w:rsidRPr="009D35BB">
          <w:rPr>
            <w:rFonts w:ascii="Times New Roman" w:eastAsia="Times New Roman" w:hAnsi="Times New Roman"/>
            <w:color w:val="0000FF"/>
            <w:sz w:val="28"/>
            <w:szCs w:val="28"/>
            <w:u w:val="single"/>
            <w:lang w:val="en-US" w:eastAsia="ru-RU"/>
          </w:rPr>
          <w:t>raion</w:t>
        </w:r>
        <w:r w:rsidRPr="009D35BB">
          <w:rPr>
            <w:rFonts w:ascii="Times New Roman" w:eastAsia="Times New Roman" w:hAnsi="Times New Roman"/>
            <w:color w:val="0000FF"/>
            <w:sz w:val="28"/>
            <w:szCs w:val="28"/>
            <w:u w:val="single"/>
            <w:lang w:eastAsia="ru-RU"/>
          </w:rPr>
          <w:t>@</w:t>
        </w:r>
        <w:r w:rsidRPr="009D35BB">
          <w:rPr>
            <w:rFonts w:ascii="Times New Roman" w:eastAsia="Times New Roman" w:hAnsi="Times New Roman"/>
            <w:color w:val="0000FF"/>
            <w:sz w:val="28"/>
            <w:szCs w:val="28"/>
            <w:u w:val="single"/>
            <w:lang w:val="en-US" w:eastAsia="ru-RU"/>
          </w:rPr>
          <w:t>mail</w:t>
        </w:r>
        <w:r w:rsidRPr="009D35BB">
          <w:rPr>
            <w:rFonts w:ascii="Times New Roman" w:eastAsia="Times New Roman" w:hAnsi="Times New Roman"/>
            <w:color w:val="0000FF"/>
            <w:sz w:val="28"/>
            <w:szCs w:val="28"/>
            <w:u w:val="single"/>
            <w:lang w:eastAsia="ru-RU"/>
          </w:rPr>
          <w:t>.</w:t>
        </w:r>
        <w:proofErr w:type="spellStart"/>
        <w:r w:rsidRPr="009D35BB">
          <w:rPr>
            <w:rFonts w:ascii="Times New Roman" w:eastAsia="Times New Roman" w:hAnsi="Times New Roman"/>
            <w:color w:val="0000FF"/>
            <w:sz w:val="28"/>
            <w:szCs w:val="28"/>
            <w:u w:val="single"/>
            <w:lang w:val="en-US" w:eastAsia="ru-RU"/>
          </w:rPr>
          <w:t>ru</w:t>
        </w:r>
        <w:proofErr w:type="spellEnd"/>
      </w:hyperlink>
      <w:r w:rsidRPr="009D35BB">
        <w:rPr>
          <w:rFonts w:ascii="Times New Roman" w:eastAsia="Times New Roman" w:hAnsi="Times New Roman"/>
          <w:sz w:val="28"/>
          <w:szCs w:val="28"/>
          <w:lang w:eastAsia="ru-RU"/>
        </w:rPr>
        <w:t xml:space="preserve"> .</w:t>
      </w:r>
      <w:proofErr w:type="gramEnd"/>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2.2.2. Органы, участвующие в предоставлении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Федеральная налоговая служба России;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Фонд социального страхования России;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Пенсионный фонд России.</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2.3. Результат предоставления 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Результатом предоставления муниципальной услуги является решение комиссии по вопросам развития малого и среднего предпринимательства в Тейковском муниципальном районе (далее - комиссия) об оказании соответствующей формы финансовой поддержки СМСП или отказе в ее предоставлении.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2.4. Сроки предоставления 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2.4.1. Предоставление муниципальной услуги, в том числе с учетом необходимости обращения в организации, участвующие в ее предоставлении, осуществляется администрацией Тейковского муниципального района в течение 30 рабочих дней.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2.4.2. В течение вышеуказанного периода: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отдел экономического развития, торговли, имущественных отношений и муниципального заказа в течение 15 рабочих дней со дня поступления в администрацию Тейковского муниципального района надлежащим образом оформленных документов, рассматривает и </w:t>
      </w:r>
      <w:proofErr w:type="gramStart"/>
      <w:r w:rsidRPr="009D35BB">
        <w:rPr>
          <w:rFonts w:ascii="Times New Roman" w:eastAsia="Times New Roman" w:hAnsi="Times New Roman"/>
          <w:sz w:val="28"/>
          <w:szCs w:val="28"/>
          <w:lang w:eastAsia="ru-RU"/>
        </w:rPr>
        <w:t>проверяет  заявление</w:t>
      </w:r>
      <w:proofErr w:type="gramEnd"/>
      <w:r w:rsidRPr="009D35BB">
        <w:rPr>
          <w:rFonts w:ascii="Times New Roman" w:eastAsia="Times New Roman" w:hAnsi="Times New Roman"/>
          <w:sz w:val="28"/>
          <w:szCs w:val="28"/>
          <w:lang w:eastAsia="ru-RU"/>
        </w:rPr>
        <w:t xml:space="preserve"> об оказании поддержки и прилагаемые к нему документы, осуществляет запрос необходимых документов по каналам СМЭВ;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комиссия по вопросам развития малого и среднего предпринимательства в Тейковском муниципальном </w:t>
      </w:r>
      <w:proofErr w:type="gramStart"/>
      <w:r w:rsidRPr="009D35BB">
        <w:rPr>
          <w:rFonts w:ascii="Times New Roman" w:eastAsia="Times New Roman" w:hAnsi="Times New Roman"/>
          <w:sz w:val="28"/>
          <w:szCs w:val="28"/>
          <w:lang w:eastAsia="ru-RU"/>
        </w:rPr>
        <w:t>районе  в</w:t>
      </w:r>
      <w:proofErr w:type="gramEnd"/>
      <w:r w:rsidRPr="009D35BB">
        <w:rPr>
          <w:rFonts w:ascii="Times New Roman" w:eastAsia="Times New Roman" w:hAnsi="Times New Roman"/>
          <w:sz w:val="28"/>
          <w:szCs w:val="28"/>
          <w:lang w:eastAsia="ru-RU"/>
        </w:rPr>
        <w:t xml:space="preserve"> течение 15 рабочих дней со дня поступления в Комиссию  заявления об оказании поддержки и прилагаемых к нему документов, рассматривает документы и принимает решение об оказании поддержки или об отказе в ее предоставлении.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2.5. Перечень нормативных правовых актов, непосредственно регулирующих предоставление муниципальной услуги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hyperlink r:id="rId30" w:history="1">
        <w:r w:rsidRPr="009D35BB">
          <w:rPr>
            <w:rFonts w:ascii="Times New Roman" w:eastAsia="Times New Roman" w:hAnsi="Times New Roman"/>
            <w:color w:val="0000FF"/>
            <w:sz w:val="28"/>
            <w:szCs w:val="28"/>
            <w:lang w:eastAsia="ru-RU"/>
          </w:rPr>
          <w:t>Конституция</w:t>
        </w:r>
      </w:hyperlink>
      <w:r w:rsidRPr="009D35BB">
        <w:rPr>
          <w:rFonts w:ascii="Times New Roman" w:eastAsia="Times New Roman" w:hAnsi="Times New Roman"/>
          <w:sz w:val="28"/>
          <w:szCs w:val="28"/>
          <w:lang w:eastAsia="ru-RU"/>
        </w:rPr>
        <w:t xml:space="preserve"> Российской Федерации;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Федеральный </w:t>
      </w:r>
      <w:hyperlink r:id="rId31" w:history="1">
        <w:r w:rsidRPr="009D35BB">
          <w:rPr>
            <w:rFonts w:ascii="Times New Roman" w:eastAsia="Times New Roman" w:hAnsi="Times New Roman"/>
            <w:color w:val="0000FF"/>
            <w:sz w:val="28"/>
            <w:szCs w:val="28"/>
            <w:lang w:eastAsia="ru-RU"/>
          </w:rPr>
          <w:t>закон</w:t>
        </w:r>
      </w:hyperlink>
      <w:r w:rsidRPr="009D35BB">
        <w:rPr>
          <w:rFonts w:ascii="Times New Roman" w:eastAsia="Times New Roman" w:hAnsi="Times New Roman"/>
          <w:sz w:val="28"/>
          <w:szCs w:val="28"/>
          <w:lang w:eastAsia="ru-RU"/>
        </w:rPr>
        <w:t xml:space="preserve"> от 06.10.2003г. № 131-ФЗ "Об общих принципах организации местного самоуправления в Российской Федерации";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Федеральный </w:t>
      </w:r>
      <w:hyperlink r:id="rId32" w:history="1">
        <w:r w:rsidRPr="009D35BB">
          <w:rPr>
            <w:rFonts w:ascii="Times New Roman" w:eastAsia="Times New Roman" w:hAnsi="Times New Roman"/>
            <w:color w:val="0000FF"/>
            <w:sz w:val="28"/>
            <w:szCs w:val="28"/>
            <w:lang w:eastAsia="ru-RU"/>
          </w:rPr>
          <w:t>закон</w:t>
        </w:r>
      </w:hyperlink>
      <w:r w:rsidRPr="009D35BB">
        <w:rPr>
          <w:rFonts w:ascii="Times New Roman" w:eastAsia="Times New Roman" w:hAnsi="Times New Roman"/>
          <w:sz w:val="28"/>
          <w:szCs w:val="28"/>
          <w:lang w:eastAsia="ru-RU"/>
        </w:rPr>
        <w:t xml:space="preserve"> от 27.07.2006г. № 152-ФЗ "О персональных данных";</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Федеральный </w:t>
      </w:r>
      <w:hyperlink r:id="rId33" w:history="1">
        <w:r w:rsidRPr="009D35BB">
          <w:rPr>
            <w:rFonts w:ascii="Times New Roman" w:eastAsia="Times New Roman" w:hAnsi="Times New Roman"/>
            <w:color w:val="0000FF"/>
            <w:sz w:val="28"/>
            <w:szCs w:val="28"/>
            <w:lang w:eastAsia="ru-RU"/>
          </w:rPr>
          <w:t>закон</w:t>
        </w:r>
      </w:hyperlink>
      <w:r w:rsidRPr="009D35BB">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Федеральный </w:t>
      </w:r>
      <w:hyperlink r:id="rId34" w:history="1">
        <w:r w:rsidRPr="009D35BB">
          <w:rPr>
            <w:rFonts w:ascii="Times New Roman" w:eastAsia="Times New Roman" w:hAnsi="Times New Roman"/>
            <w:color w:val="0000FF"/>
            <w:sz w:val="28"/>
            <w:szCs w:val="28"/>
            <w:lang w:eastAsia="ru-RU"/>
          </w:rPr>
          <w:t>закон</w:t>
        </w:r>
      </w:hyperlink>
      <w:r w:rsidRPr="009D35BB">
        <w:rPr>
          <w:rFonts w:ascii="Times New Roman" w:eastAsia="Times New Roman" w:hAnsi="Times New Roman"/>
          <w:sz w:val="28"/>
          <w:szCs w:val="28"/>
          <w:lang w:eastAsia="ru-RU"/>
        </w:rPr>
        <w:t xml:space="preserve"> от 27.07.2010г. № 210-ФЗ "Об организации предоставления государственных и муниципальных услуг";</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Федеральный </w:t>
      </w:r>
      <w:hyperlink r:id="rId35" w:history="1">
        <w:r w:rsidRPr="009D35BB">
          <w:rPr>
            <w:rFonts w:ascii="Times New Roman" w:eastAsia="Times New Roman" w:hAnsi="Times New Roman"/>
            <w:color w:val="0000FF"/>
            <w:sz w:val="28"/>
            <w:szCs w:val="28"/>
            <w:lang w:eastAsia="ru-RU"/>
          </w:rPr>
          <w:t>закон</w:t>
        </w:r>
      </w:hyperlink>
      <w:r w:rsidRPr="009D35BB">
        <w:rPr>
          <w:rFonts w:ascii="Times New Roman" w:eastAsia="Times New Roman" w:hAnsi="Times New Roman"/>
          <w:sz w:val="28"/>
          <w:szCs w:val="28"/>
          <w:lang w:eastAsia="ru-RU"/>
        </w:rPr>
        <w:t xml:space="preserve"> от 06.04.2011г. № 63-ФЗ "Об электронной подписи";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Федеральный закон от 24.11.1995г. № 181- ФЗ "О социальной защите инвалидов в Российской Федерации";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Устав Тейковского муниципального района;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color w:val="000000"/>
          <w:sz w:val="28"/>
          <w:szCs w:val="28"/>
          <w:lang w:eastAsia="ru-RU"/>
        </w:rPr>
        <w:t>постановление администрации Тейковского муниципального района от 22.11.2013г. № 620 «Об утверждении муниципальной программы «Экономическое развитие Тейковского муниципального района»</w:t>
      </w:r>
      <w:r w:rsidRPr="009D35BB">
        <w:rPr>
          <w:rFonts w:ascii="Times New Roman" w:eastAsia="Times New Roman" w:hAnsi="Times New Roman"/>
          <w:sz w:val="28"/>
          <w:szCs w:val="28"/>
          <w:lang w:eastAsia="ru-RU"/>
        </w:rPr>
        <w:t xml:space="preserve"> (далее - Программа);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D35BB">
        <w:rPr>
          <w:rFonts w:ascii="Times New Roman" w:eastAsia="Times New Roman" w:hAnsi="Times New Roman"/>
          <w:color w:val="000000"/>
          <w:sz w:val="28"/>
          <w:szCs w:val="28"/>
          <w:lang w:eastAsia="ru-RU"/>
        </w:rPr>
        <w:t>распоряжение  администрации</w:t>
      </w:r>
      <w:proofErr w:type="gramEnd"/>
      <w:r w:rsidRPr="009D35BB">
        <w:rPr>
          <w:rFonts w:ascii="Times New Roman" w:eastAsia="Times New Roman" w:hAnsi="Times New Roman"/>
          <w:color w:val="000000"/>
          <w:sz w:val="28"/>
          <w:szCs w:val="28"/>
          <w:lang w:eastAsia="ru-RU"/>
        </w:rPr>
        <w:t xml:space="preserve"> Тейковского муниципального района от  </w:t>
      </w:r>
      <w:r w:rsidRPr="009D35BB">
        <w:rPr>
          <w:rFonts w:ascii="Times New Roman" w:eastAsia="Times New Roman" w:hAnsi="Times New Roman"/>
          <w:color w:val="000000"/>
          <w:sz w:val="28"/>
          <w:szCs w:val="28"/>
          <w:lang w:eastAsia="ru-RU"/>
        </w:rPr>
        <w:lastRenderedPageBreak/>
        <w:t xml:space="preserve">24.01.2013г. № 48-р «Об утверждении состава комиссии по вопросам развития малого и среднего предпринимательства в Тейковском муниципальном районе». </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2.6. Предоставление средств бюджета Тейковского муниципального района в форме субсидии осуществляется на реализацию следующих мероприятий: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субсидирование части затрат на уплату процентов по лизинговым </w:t>
      </w:r>
      <w:proofErr w:type="gramStart"/>
      <w:r w:rsidRPr="009D35BB">
        <w:rPr>
          <w:rFonts w:ascii="Times New Roman" w:eastAsia="Times New Roman" w:hAnsi="Times New Roman"/>
          <w:sz w:val="28"/>
          <w:szCs w:val="28"/>
          <w:lang w:eastAsia="ru-RU"/>
        </w:rPr>
        <w:t>договорам  и</w:t>
      </w:r>
      <w:proofErr w:type="gramEnd"/>
      <w:r w:rsidRPr="009D35BB">
        <w:rPr>
          <w:rFonts w:ascii="Times New Roman" w:eastAsia="Times New Roman" w:hAnsi="Times New Roman"/>
          <w:sz w:val="28"/>
          <w:szCs w:val="28"/>
          <w:lang w:eastAsia="ru-RU"/>
        </w:rPr>
        <w:t xml:space="preserve"> кредитным договорам на приобретение оборудования для осуществления деятельности субъектов малого и среднего предпринимательства;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bookmarkStart w:id="29" w:name="P97"/>
      <w:bookmarkEnd w:id="29"/>
      <w:r w:rsidRPr="009D35BB">
        <w:rPr>
          <w:rFonts w:ascii="Times New Roman" w:eastAsia="Times New Roman" w:hAnsi="Times New Roman"/>
          <w:sz w:val="28"/>
          <w:szCs w:val="28"/>
          <w:lang w:eastAsia="ru-RU"/>
        </w:rPr>
        <w:t xml:space="preserve">2.7. Документы, необходимые для предоставления </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2.7.1. Муниципальная услуга предоставляется на основании письменного </w:t>
      </w:r>
      <w:hyperlink w:anchor="P316" w:history="1">
        <w:r w:rsidRPr="009D35BB">
          <w:rPr>
            <w:rFonts w:ascii="Times New Roman" w:eastAsia="Times New Roman" w:hAnsi="Times New Roman"/>
            <w:sz w:val="28"/>
            <w:szCs w:val="28"/>
            <w:lang w:eastAsia="ru-RU"/>
          </w:rPr>
          <w:t>заявления</w:t>
        </w:r>
      </w:hyperlink>
      <w:r w:rsidRPr="009D35BB">
        <w:rPr>
          <w:rFonts w:ascii="Times New Roman" w:eastAsia="Times New Roman" w:hAnsi="Times New Roman"/>
          <w:sz w:val="28"/>
          <w:szCs w:val="28"/>
          <w:lang w:eastAsia="ru-RU"/>
        </w:rPr>
        <w:t xml:space="preserve">, составленного по </w:t>
      </w:r>
      <w:proofErr w:type="gramStart"/>
      <w:r w:rsidRPr="009D35BB">
        <w:rPr>
          <w:rFonts w:ascii="Times New Roman" w:eastAsia="Times New Roman" w:hAnsi="Times New Roman"/>
          <w:sz w:val="28"/>
          <w:szCs w:val="28"/>
          <w:lang w:eastAsia="ru-RU"/>
        </w:rPr>
        <w:t>форме,  представленной</w:t>
      </w:r>
      <w:proofErr w:type="gramEnd"/>
      <w:r w:rsidRPr="009D35BB">
        <w:rPr>
          <w:rFonts w:ascii="Times New Roman" w:eastAsia="Times New Roman" w:hAnsi="Times New Roman"/>
          <w:sz w:val="28"/>
          <w:szCs w:val="28"/>
          <w:lang w:eastAsia="ru-RU"/>
        </w:rPr>
        <w:t xml:space="preserve"> в приложении  1 к настоящему Регламенту. Заявление может быть подано путем личного обращения в администрацию Тейковского муниципального района или направлено по почте.</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30" w:name="P106"/>
      <w:bookmarkEnd w:id="30"/>
      <w:r w:rsidRPr="009D35BB">
        <w:rPr>
          <w:rFonts w:ascii="Times New Roman" w:eastAsia="Times New Roman" w:hAnsi="Times New Roman"/>
          <w:sz w:val="28"/>
          <w:szCs w:val="28"/>
          <w:lang w:eastAsia="ru-RU"/>
        </w:rPr>
        <w:t>2.7.2. Исчерпывающий перечень документов, необходимых для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31" w:name="P107"/>
      <w:bookmarkEnd w:id="31"/>
      <w:r w:rsidRPr="009D35BB">
        <w:rPr>
          <w:rFonts w:ascii="Times New Roman" w:eastAsia="Times New Roman" w:hAnsi="Times New Roman"/>
          <w:sz w:val="28"/>
          <w:szCs w:val="28"/>
          <w:lang w:eastAsia="ru-RU"/>
        </w:rPr>
        <w:t xml:space="preserve">2.7.2.1. В случае оказания поддержки в виде субсидирования части затрат на уплату процентов по лизинговым </w:t>
      </w:r>
      <w:proofErr w:type="gramStart"/>
      <w:r w:rsidRPr="009D35BB">
        <w:rPr>
          <w:rFonts w:ascii="Times New Roman" w:eastAsia="Times New Roman" w:hAnsi="Times New Roman"/>
          <w:sz w:val="28"/>
          <w:szCs w:val="28"/>
          <w:lang w:eastAsia="ru-RU"/>
        </w:rPr>
        <w:t>договорам  и</w:t>
      </w:r>
      <w:proofErr w:type="gramEnd"/>
      <w:r w:rsidRPr="009D35BB">
        <w:rPr>
          <w:rFonts w:ascii="Times New Roman" w:eastAsia="Times New Roman" w:hAnsi="Times New Roman"/>
          <w:sz w:val="28"/>
          <w:szCs w:val="28"/>
          <w:lang w:eastAsia="ru-RU"/>
        </w:rPr>
        <w:t xml:space="preserve"> кредитным договорам на приобретение оборудования для осуществления деятельности субъектов малого и среднего предпринимательства: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заявление по форме, согласно приложению 1;</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анкета получателя поддержки по форме, согласно приложению 2;</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расчет субсидии по форме 1, согласно приложению 3;</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акт сверки с кредитором (лизингодателем), подтверждающего сумму начисленных и уплаченных процентов (лизинговых платежей) в соответствии с кредитным договором (договором лизинга) за расчетный период (месяц, год);</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платежных документов, подтверждающих уплату СМСП процентов по кредитному договору (договору лизинга) за расчетный период в соответствии с условиями договора,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копия кредитного договора (договора лизинга), заверенная кредитором (лизингодателем), с указанием перечня приобретаемого оборудования;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копии актов приема-передачи оборудования (актов выполненных работ) по соответствующим договорам, заверенные печатью (при наличии) и </w:t>
      </w:r>
      <w:r w:rsidRPr="009D35BB">
        <w:rPr>
          <w:rFonts w:ascii="Times New Roman" w:eastAsia="Times New Roman" w:hAnsi="Times New Roman"/>
          <w:sz w:val="28"/>
          <w:szCs w:val="28"/>
          <w:lang w:eastAsia="ru-RU"/>
        </w:rPr>
        <w:lastRenderedPageBreak/>
        <w:t>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технического паспорта, гарантийного талона либо иной документации, содержащей серийный номер приобретенного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w:t>
      </w:r>
      <w:proofErr w:type="gramStart"/>
      <w:r w:rsidRPr="009D35BB">
        <w:rPr>
          <w:rFonts w:ascii="Times New Roman" w:eastAsia="Times New Roman" w:hAnsi="Times New Roman"/>
          <w:sz w:val="28"/>
          <w:szCs w:val="28"/>
          <w:lang w:eastAsia="ru-RU"/>
        </w:rPr>
        <w:t>заверенные  копии</w:t>
      </w:r>
      <w:proofErr w:type="gramEnd"/>
      <w:r w:rsidRPr="009D35BB">
        <w:rPr>
          <w:rFonts w:ascii="Times New Roman" w:eastAsia="Times New Roman" w:hAnsi="Times New Roman"/>
          <w:sz w:val="28"/>
          <w:szCs w:val="28"/>
          <w:lang w:eastAsia="ru-RU"/>
        </w:rPr>
        <w:t xml:space="preserve"> учредительных документов (для юридических лиц);</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копия документа, удостоверяющего личность заявителя (для индивидуального предпринимателя), </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документы, подтверждающие выполнение заявителем условий оказания поддержки СМСП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w:t>
      </w:r>
      <w:hyperlink r:id="rId36" w:history="1">
        <w:r w:rsidRPr="009D35BB">
          <w:rPr>
            <w:rFonts w:ascii="Times New Roman" w:eastAsia="Times New Roman" w:hAnsi="Times New Roman"/>
            <w:sz w:val="28"/>
            <w:szCs w:val="28"/>
            <w:lang w:eastAsia="ru-RU"/>
          </w:rPr>
          <w:t>заявление</w:t>
        </w:r>
      </w:hyperlink>
      <w:r w:rsidRPr="009D35BB">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7" w:history="1">
        <w:r w:rsidRPr="009D35BB">
          <w:rPr>
            <w:rFonts w:ascii="Times New Roman" w:eastAsia="Times New Roman" w:hAnsi="Times New Roman"/>
            <w:sz w:val="28"/>
            <w:szCs w:val="28"/>
            <w:lang w:eastAsia="ru-RU"/>
          </w:rPr>
          <w:t>законом</w:t>
        </w:r>
      </w:hyperlink>
      <w:r w:rsidRPr="009D35BB">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№113.</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2.7.2.2. В случае оказания поддержки в виде субсидирования части затрат на уплату первоначального взноса (аванса) при заключении договора лизинга: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заявление по форме, согласно приложению 1;</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анкета получателя поддержки по форме, согласно приложению 2;</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расчет субсидии по форме 2, согласно приложению 3;</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технического паспорта, гарантийного талона либо иной документации, содержащей серийный номер приобретенного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платежных документов, подтверждающих уплату СМСП первоначального взноса (аванса) по договору лизинга в соответствии с условиями лизингового договора,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актов приема-передачи оборудования по договору лизинга,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копия договора лизинга, заверенная лизингодателем, с указанием перечня приобретаемого оборудования;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заверенные копии учредительных документов (для юридических лиц);</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копия документа, удостоверяющего личность заявителя (для индивидуального предпринимателя);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документы, подтверждающие выполнение заявителем условий оказания поддержки СМСП в виде субсидирования части затрат на уплату первоначального взноса (аванса) при заключении договора лизинга;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w:t>
      </w:r>
      <w:hyperlink r:id="rId38" w:history="1">
        <w:r w:rsidRPr="009D35BB">
          <w:rPr>
            <w:rFonts w:ascii="Times New Roman" w:eastAsia="Times New Roman" w:hAnsi="Times New Roman"/>
            <w:sz w:val="28"/>
            <w:szCs w:val="28"/>
            <w:lang w:eastAsia="ru-RU"/>
          </w:rPr>
          <w:t>заявление</w:t>
        </w:r>
      </w:hyperlink>
      <w:r w:rsidRPr="009D35BB">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9" w:history="1">
        <w:r w:rsidRPr="009D35BB">
          <w:rPr>
            <w:rFonts w:ascii="Times New Roman" w:eastAsia="Times New Roman" w:hAnsi="Times New Roman"/>
            <w:sz w:val="28"/>
            <w:szCs w:val="28"/>
            <w:lang w:eastAsia="ru-RU"/>
          </w:rPr>
          <w:t>законом</w:t>
        </w:r>
      </w:hyperlink>
      <w:r w:rsidRPr="009D35BB">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 113.</w:t>
      </w:r>
    </w:p>
    <w:p w:rsidR="007550E6" w:rsidRPr="009D35BB" w:rsidRDefault="007550E6" w:rsidP="002D7390">
      <w:pPr>
        <w:widowControl w:val="0"/>
        <w:autoSpaceDE w:val="0"/>
        <w:autoSpaceDN w:val="0"/>
        <w:spacing w:after="0" w:line="240" w:lineRule="auto"/>
        <w:ind w:firstLine="567"/>
        <w:jc w:val="both"/>
        <w:outlineLvl w:val="3"/>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lastRenderedPageBreak/>
        <w:t>2.7.2.3. В случае оказания поддержки в виде субсидирования части затрат, связанных с приобретением оборудования в целях создания, и (или) развития, и (или) модернизации производства товаров: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заявление по форме, согласно приложению 1;</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анкета получателя поддержки по форме, согласно приложению 2;</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расчет субсидии по форме 3, согласно приложению 3;</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технического паспорта, гарантийного талона либо иной документации, содержащей серийный номер приобретенного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копия заключенного СМСП договора на приобретение в собственность </w:t>
      </w:r>
      <w:proofErr w:type="gramStart"/>
      <w:r w:rsidRPr="009D35BB">
        <w:rPr>
          <w:rFonts w:ascii="Times New Roman" w:eastAsia="Times New Roman" w:hAnsi="Times New Roman"/>
          <w:sz w:val="28"/>
          <w:szCs w:val="28"/>
          <w:lang w:eastAsia="ru-RU"/>
        </w:rPr>
        <w:t>оборудования,  заверенная</w:t>
      </w:r>
      <w:proofErr w:type="gramEnd"/>
      <w:r w:rsidRPr="009D35BB">
        <w:rPr>
          <w:rFonts w:ascii="Times New Roman" w:eastAsia="Times New Roman" w:hAnsi="Times New Roman"/>
          <w:sz w:val="28"/>
          <w:szCs w:val="28"/>
          <w:lang w:eastAsia="ru-RU"/>
        </w:rPr>
        <w:t xml:space="preserve">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платежных документов, подтверждающих фактическую оплату СМСП оборудования по договору на приобретение в собственность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актов приема-передачи оборудования по договору на приобретение в собственность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копии бухгалтерских документов, подтверждающих постановку на баланс приобретенного оборудования, заверенные печатью (при наличии) и подписью руководителя организации-заявителя;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документы, подтверждающие выполнение заявителем условий оказания поддержки </w:t>
      </w:r>
      <w:proofErr w:type="gramStart"/>
      <w:r w:rsidRPr="009D35BB">
        <w:rPr>
          <w:rFonts w:ascii="Times New Roman" w:eastAsia="Times New Roman" w:hAnsi="Times New Roman"/>
          <w:sz w:val="28"/>
          <w:szCs w:val="28"/>
          <w:lang w:eastAsia="ru-RU"/>
        </w:rPr>
        <w:t>СМСП  в</w:t>
      </w:r>
      <w:proofErr w:type="gramEnd"/>
      <w:r w:rsidRPr="009D35BB">
        <w:rPr>
          <w:rFonts w:ascii="Times New Roman" w:eastAsia="Times New Roman" w:hAnsi="Times New Roman"/>
          <w:sz w:val="28"/>
          <w:szCs w:val="28"/>
          <w:lang w:eastAsia="ru-RU"/>
        </w:rPr>
        <w:t xml:space="preserve"> виде субсидирования части затрат, связанных с приобретением оборудования в целях создания, и (или) развития, и (или) модернизации производства товаров;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w:t>
      </w:r>
      <w:proofErr w:type="gramStart"/>
      <w:r w:rsidRPr="009D35BB">
        <w:rPr>
          <w:rFonts w:ascii="Times New Roman" w:eastAsia="Times New Roman" w:hAnsi="Times New Roman"/>
          <w:sz w:val="28"/>
          <w:szCs w:val="28"/>
          <w:lang w:eastAsia="ru-RU"/>
        </w:rPr>
        <w:t>заверенные  копии</w:t>
      </w:r>
      <w:proofErr w:type="gramEnd"/>
      <w:r w:rsidRPr="009D35BB">
        <w:rPr>
          <w:rFonts w:ascii="Times New Roman" w:eastAsia="Times New Roman" w:hAnsi="Times New Roman"/>
          <w:sz w:val="28"/>
          <w:szCs w:val="28"/>
          <w:lang w:eastAsia="ru-RU"/>
        </w:rPr>
        <w:t xml:space="preserve"> учредительных документов (для юридических лиц);</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копия документа, удостоверяющего личность заявителя (для индивидуального предпринимателя);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w:t>
      </w:r>
      <w:hyperlink r:id="rId40" w:history="1">
        <w:r w:rsidRPr="009D35BB">
          <w:rPr>
            <w:rFonts w:ascii="Times New Roman" w:eastAsia="Times New Roman" w:hAnsi="Times New Roman"/>
            <w:sz w:val="28"/>
            <w:szCs w:val="28"/>
            <w:lang w:eastAsia="ru-RU"/>
          </w:rPr>
          <w:t>заявление</w:t>
        </w:r>
      </w:hyperlink>
      <w:r w:rsidRPr="009D35BB">
        <w:rPr>
          <w:rFonts w:ascii="Times New Roman" w:eastAsia="Times New Roman" w:hAnsi="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1" w:history="1">
        <w:r w:rsidRPr="009D35BB">
          <w:rPr>
            <w:rFonts w:ascii="Times New Roman" w:eastAsia="Times New Roman" w:hAnsi="Times New Roman"/>
            <w:sz w:val="28"/>
            <w:szCs w:val="28"/>
            <w:lang w:eastAsia="ru-RU"/>
          </w:rPr>
          <w:t>законом</w:t>
        </w:r>
      </w:hyperlink>
      <w:r w:rsidRPr="009D35BB">
        <w:rPr>
          <w:rFonts w:ascii="Times New Roman" w:eastAsia="Times New Roman" w:hAnsi="Times New Roman"/>
          <w:sz w:val="28"/>
          <w:szCs w:val="28"/>
          <w:lang w:eastAsia="ru-RU"/>
        </w:rPr>
        <w:t xml:space="preserve"> от 24.07.2007г.  № 209-ФЗ "О развитии малого и среднего предпринимательства в Российской Федерации", по форме, утвержденной приказом Минэкономразвития России от 10.03.2016г.  № 113.</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2.7.3. Заявитель вправе представить по собственной инициативе следующие документы:</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подтверждающие, что заявитель является СМСП в соответствии с Федеральным законом от 24.07.2007г.  № 209-ОЗ "О развитии малого и среднего предпринимательства в Российской Федерации", в том числе документы, содержащие сведения о среднесписочной численности работников за предшествующий календарный год; документы, содержащие сведения об объеме выручки от реализации товаров (работ, услуг) за предшествующий календарный год; выписку из реестра акционеров общества с указанием доли, принадлежащей каждому акционеру, - для акционерных обществ;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содержащие сведения о среднесписочной численности работников за период, прошедший со дня государственной регистрации заявителя, в случае, </w:t>
      </w:r>
      <w:r w:rsidRPr="009D35BB">
        <w:rPr>
          <w:rFonts w:ascii="Times New Roman" w:eastAsia="Times New Roman" w:hAnsi="Times New Roman"/>
          <w:sz w:val="28"/>
          <w:szCs w:val="28"/>
          <w:lang w:eastAsia="ru-RU"/>
        </w:rPr>
        <w:lastRenderedPageBreak/>
        <w:t>если он зарегистрирован в качестве юридического лица или индивидуального предпринимателя в текущем году;</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содержащие сведения об объеме выручки от реализации товаров (работ, услуг)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копию лицензии на осуществление конкретного вида деятельности в соответствии с действующим законодательством Российской Федерации, заверенную печатью (при наличии) и подписью руководителя организации-заявителя, в случае, если осуществляемые СМСП виды деятельности подлежат лицензированию.</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2.7.4. Документы, которые запрашиваются Отделом в порядке межведомственного электронного взаимодействия в федеральных органах исполнительной власти, органах государственных внебюджетных фондов следующие документы (информацию), если заявитель не представил их по собственной инициативе, по состоянию на дату подачи заявки в администрацию Тейковского муниципального района: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сведения из ЕГРЮЛ;</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сведения из ЕГРИП</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сведения о наличии (отсутствии) задолженности по уплате налогов, сборов, пеней и штрафов ФНС России;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сведения об отсутствии задолженности по страховым взносам и иным платежам ПФР;</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сведения о состоянии расчетов по страховым взносам, пеням и штрафам плательщика страховых взносов ФСС России.</w:t>
      </w:r>
    </w:p>
    <w:p w:rsidR="007550E6" w:rsidRPr="009D35BB" w:rsidRDefault="007550E6" w:rsidP="002D739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В случае отсутствия технической возможности запроса сведений, указанных в настоящем пункте, в системе исполнения услуг и межведомственного взаимодействия по состоянию на дату подачи заявки </w:t>
      </w:r>
      <w:proofErr w:type="gramStart"/>
      <w:r w:rsidRPr="009D35BB">
        <w:rPr>
          <w:rFonts w:ascii="Times New Roman" w:eastAsia="Times New Roman" w:hAnsi="Times New Roman"/>
          <w:sz w:val="28"/>
          <w:szCs w:val="28"/>
          <w:lang w:eastAsia="ru-RU"/>
        </w:rPr>
        <w:t>Отдел  запрашивает</w:t>
      </w:r>
      <w:proofErr w:type="gramEnd"/>
      <w:r w:rsidRPr="009D35BB">
        <w:rPr>
          <w:rFonts w:ascii="Times New Roman" w:eastAsia="Times New Roman" w:hAnsi="Times New Roman"/>
          <w:sz w:val="28"/>
          <w:szCs w:val="28"/>
          <w:lang w:eastAsia="ru-RU"/>
        </w:rPr>
        <w:t xml:space="preserve">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7550E6" w:rsidRPr="009D35BB" w:rsidRDefault="007550E6" w:rsidP="002D739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Заявитель вправе по собственной инициативе представить указанные в настоящем пункте сведения и информацию, полученную не ранее чем за 30 дней до даты подачи заявки в администрацию Тейковского муниципального района.</w:t>
      </w:r>
    </w:p>
    <w:p w:rsidR="007550E6" w:rsidRPr="009D35BB" w:rsidRDefault="007550E6" w:rsidP="007550E6">
      <w:pPr>
        <w:autoSpaceDE w:val="0"/>
        <w:autoSpaceDN w:val="0"/>
        <w:adjustRightInd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bookmarkStart w:id="32" w:name="P151"/>
      <w:bookmarkEnd w:id="32"/>
      <w:r w:rsidRPr="009D35BB">
        <w:rPr>
          <w:rFonts w:ascii="Times New Roman" w:eastAsia="Times New Roman" w:hAnsi="Times New Roman"/>
          <w:sz w:val="28"/>
          <w:szCs w:val="28"/>
          <w:lang w:eastAsia="ru-RU"/>
        </w:rPr>
        <w:t>2.7.5. Требования к документам, предоставляемым СМСП</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Документы, представляемые заявителем, должны соответствовать следующим требованиям:</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 полномочия представителя заявителя оформлены в установленном законом порядке;</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 тексты документов написаны разборчиво;</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 в документах нет подчисток, приписок, зачеркнутых слов и иных неоговоренных исправлений;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 документы не исполнены карандашом;</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5) документы не имеют серьезных повреждений, наличие которых </w:t>
      </w:r>
      <w:r w:rsidRPr="009D35BB">
        <w:rPr>
          <w:rFonts w:ascii="Times New Roman" w:eastAsia="Times New Roman" w:hAnsi="Times New Roman"/>
          <w:sz w:val="28"/>
          <w:szCs w:val="28"/>
          <w:lang w:eastAsia="ru-RU"/>
        </w:rPr>
        <w:lastRenderedPageBreak/>
        <w:t>допускает многозначность истолкования содержания;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6) копии документов заверены печатью (при наличии) и подписью руководителя организации-заявителя (с расшифровкой) с указанием количества листов документа;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7) документы не противоречат друг другу.</w:t>
      </w:r>
    </w:p>
    <w:p w:rsidR="007550E6" w:rsidRPr="009D35BB" w:rsidRDefault="007550E6" w:rsidP="002D7390">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2.7.6. Ответственность за достоверность предоставленных ими сведений и документов несут Получатели субсидии.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bookmarkStart w:id="33" w:name="P162"/>
      <w:bookmarkEnd w:id="33"/>
      <w:r w:rsidRPr="009D35BB">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В случае установления Отделом факта представления заявителем документов, предусмотренных настоящим Порядком, состав, форма или оформление которых не соответствуют требованиям установленным настоящим Регламентом, администрация Тейковского муниципального района письменно уведомляет заявителя о выявленном факте в течение 10 рабочих дней со дня поступления документов в администрацию Тейковского муниципального района и возвращает данные документы заявителю с указанием причин возврата.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Возврат документов не является препятствием для повторного обращения с заявлением об оказании </w:t>
      </w:r>
      <w:proofErr w:type="gramStart"/>
      <w:r w:rsidRPr="009D35BB">
        <w:rPr>
          <w:rFonts w:ascii="Times New Roman" w:eastAsia="Times New Roman" w:hAnsi="Times New Roman"/>
          <w:sz w:val="28"/>
          <w:szCs w:val="28"/>
          <w:lang w:eastAsia="ru-RU"/>
        </w:rPr>
        <w:t>поддержки  после</w:t>
      </w:r>
      <w:proofErr w:type="gramEnd"/>
      <w:r w:rsidRPr="009D35BB">
        <w:rPr>
          <w:rFonts w:ascii="Times New Roman" w:eastAsia="Times New Roman" w:hAnsi="Times New Roman"/>
          <w:sz w:val="28"/>
          <w:szCs w:val="28"/>
          <w:lang w:eastAsia="ru-RU"/>
        </w:rPr>
        <w:t xml:space="preserve"> устранения указанных несоответствий.</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2.9. Исчерпывающий перечень основания для отказа в предоставлении муниципальной услуги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2.9.1. Основаниями для отказа в предоставлении муниципальной услуги являются: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обращение с заявлением лица, не относящегося к категории СМСП;</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непредставление СМСП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невыполнение СМСП условий оказания поддержки;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принятие ранее в отношении данного СМСП решения об оказании аналогичной формы поддержки, сроки оказания которой не истекли;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отсутствие на момент принятия решения средств в бюджете Тейковского муниципального района, предусмотренных на ресурсное обеспечение данного мероприятия, в календарном году, соответствующем дате подачи заявки.</w:t>
      </w:r>
    </w:p>
    <w:p w:rsidR="007550E6"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bookmarkStart w:id="34" w:name="P165"/>
      <w:bookmarkEnd w:id="34"/>
      <w:r w:rsidRPr="009D35BB">
        <w:rPr>
          <w:rFonts w:ascii="Times New Roman" w:eastAsia="Times New Roman" w:hAnsi="Times New Roman"/>
          <w:sz w:val="28"/>
          <w:szCs w:val="28"/>
          <w:lang w:eastAsia="ru-RU"/>
        </w:rPr>
        <w:t>2.9.2. Поддержка не осуществляется в отношении СМСП:</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являющихся участниками соглашений о разделе продукции;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осуществляющих предпринимательскую деятельность в сфере игорного бизнеса;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Финансовая поддержка не осуществляется в отношении СМСП,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9D35BB" w:rsidRDefault="009D35BB"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9D35BB" w:rsidRPr="009D35BB" w:rsidRDefault="009D35BB"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2.10. Плата за предоставление 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Предоставление муниципальной услуги заявителю осуществляется на безвозмездной основе.</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2.11. Максимальный срок ожидания в очереди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- 15 минут.</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2.12. Срок регистрации заявления о предоставлении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Регистрация заявления о предоставлении муниципальной услуги осуществляется в течение одного рабочего дня: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поступившее до 16.00 - в день поступления;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поступившее после 16.00 - на следующий рабочий день.</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2.13. Требования к местам предоставления муниципальной услуги.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2.13.1. Помещение для предоставления муниципальной услуги должно быть оснащено стульями, столом, телефоном, соответствовать санитарно-гигиеническим требованиям.</w:t>
      </w:r>
    </w:p>
    <w:p w:rsidR="007550E6" w:rsidRPr="009D35BB" w:rsidRDefault="007550E6" w:rsidP="002D7390">
      <w:pPr>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2.13.2. 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2.13.3. Места для ожидания личного приема и для заполнения заявлений о </w:t>
      </w:r>
      <w:r w:rsidRPr="009D35BB">
        <w:rPr>
          <w:rFonts w:ascii="Times New Roman" w:eastAsia="Times New Roman" w:hAnsi="Times New Roman"/>
          <w:sz w:val="28"/>
          <w:szCs w:val="28"/>
          <w:lang w:eastAsia="ru-RU"/>
        </w:rPr>
        <w:lastRenderedPageBreak/>
        <w:t xml:space="preserve">предоставлении муниципальной услуги оборудованы местами для сидения, столами для возможности оформления документов с расположением образцов заявлений, перечня документов, определенных </w:t>
      </w:r>
      <w:hyperlink w:anchor="P106" w:history="1">
        <w:r w:rsidRPr="009D35BB">
          <w:rPr>
            <w:rFonts w:ascii="Times New Roman" w:eastAsia="Times New Roman" w:hAnsi="Times New Roman"/>
            <w:sz w:val="28"/>
            <w:szCs w:val="28"/>
            <w:lang w:eastAsia="ru-RU"/>
          </w:rPr>
          <w:t>пунктом 2.7.2.</w:t>
        </w:r>
      </w:hyperlink>
      <w:r w:rsidRPr="009D35BB">
        <w:rPr>
          <w:rFonts w:ascii="Times New Roman" w:eastAsia="Times New Roman" w:hAnsi="Times New Roman"/>
          <w:sz w:val="28"/>
          <w:szCs w:val="28"/>
          <w:lang w:eastAsia="ru-RU"/>
        </w:rPr>
        <w:t xml:space="preserve"> настоящего Регламента, необходимых для предоставления муниципальной услуги, график приема заявителей.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2.13.4. Требования к обеспечению доступности </w:t>
      </w:r>
      <w:proofErr w:type="gramStart"/>
      <w:r w:rsidRPr="009D35BB">
        <w:rPr>
          <w:rFonts w:ascii="Times New Roman" w:eastAsia="Times New Roman" w:hAnsi="Times New Roman"/>
          <w:sz w:val="28"/>
          <w:szCs w:val="28"/>
          <w:lang w:eastAsia="ru-RU"/>
        </w:rPr>
        <w:t>для  инвалидов</w:t>
      </w:r>
      <w:proofErr w:type="gramEnd"/>
      <w:r w:rsidRPr="009D35BB">
        <w:rPr>
          <w:rFonts w:ascii="Times New Roman" w:eastAsia="Times New Roman" w:hAnsi="Times New Roman"/>
          <w:sz w:val="28"/>
          <w:szCs w:val="28"/>
          <w:lang w:eastAsia="ru-RU"/>
        </w:rPr>
        <w:t xml:space="preserve">  (включая инвалидов, использующих кресла-коляски и собак-проводников) обеспечиваются: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создание </w:t>
      </w:r>
      <w:proofErr w:type="gramStart"/>
      <w:r w:rsidRPr="009D35BB">
        <w:rPr>
          <w:rFonts w:ascii="Times New Roman" w:eastAsia="Times New Roman" w:hAnsi="Times New Roman"/>
          <w:sz w:val="28"/>
          <w:szCs w:val="28"/>
          <w:lang w:eastAsia="ru-RU"/>
        </w:rPr>
        <w:t>условий  для</w:t>
      </w:r>
      <w:proofErr w:type="gramEnd"/>
      <w:r w:rsidRPr="009D35BB">
        <w:rPr>
          <w:rFonts w:ascii="Times New Roman" w:eastAsia="Times New Roman" w:hAnsi="Times New Roman"/>
          <w:sz w:val="28"/>
          <w:szCs w:val="28"/>
          <w:lang w:eastAsia="ru-RU"/>
        </w:rPr>
        <w:t xml:space="preserve">  беспрепятственного доступа к объекту (зданию, помещению), в котором предоставляется муниципальная услуга;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допуск в здание, </w:t>
      </w:r>
      <w:proofErr w:type="gramStart"/>
      <w:r w:rsidRPr="009D35BB">
        <w:rPr>
          <w:rFonts w:ascii="Times New Roman" w:eastAsia="Times New Roman" w:hAnsi="Times New Roman"/>
          <w:sz w:val="28"/>
          <w:szCs w:val="28"/>
          <w:lang w:eastAsia="ru-RU"/>
        </w:rPr>
        <w:t>помещение  собаки</w:t>
      </w:r>
      <w:proofErr w:type="gramEnd"/>
      <w:r w:rsidRPr="009D35BB">
        <w:rPr>
          <w:rFonts w:ascii="Times New Roman" w:eastAsia="Times New Roman" w:hAnsi="Times New Roman"/>
          <w:sz w:val="28"/>
          <w:szCs w:val="28"/>
          <w:lang w:eastAsia="ru-RU"/>
        </w:rPr>
        <w:t xml:space="preserve">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2.14. Показатели доступности и качества муниципальной услуги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2.14.1. Показателями доступности муниципальной услуги являются: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свободный доступ заявителей в здание администрации Тейковского муниципального района;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простота и ясность изложения информационных документов;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наличие различных каналов получения информации об оказании и исполнении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2.14.2. </w:t>
      </w:r>
      <w:proofErr w:type="gramStart"/>
      <w:r w:rsidRPr="009D35BB">
        <w:rPr>
          <w:rFonts w:ascii="Times New Roman" w:eastAsia="Times New Roman" w:hAnsi="Times New Roman"/>
          <w:sz w:val="28"/>
          <w:szCs w:val="28"/>
          <w:lang w:eastAsia="ru-RU"/>
        </w:rPr>
        <w:t>Показателями  качества</w:t>
      </w:r>
      <w:proofErr w:type="gramEnd"/>
      <w:r w:rsidRPr="009D35BB">
        <w:rPr>
          <w:rFonts w:ascii="Times New Roman" w:eastAsia="Times New Roman" w:hAnsi="Times New Roman"/>
          <w:sz w:val="28"/>
          <w:szCs w:val="28"/>
          <w:lang w:eastAsia="ru-RU"/>
        </w:rPr>
        <w:t xml:space="preserve"> предоставления муниципальной услуги являются: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соблюдение срока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соблюдение сроков ожидания в очереди при предоставлении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550E6" w:rsidRPr="009D35BB" w:rsidRDefault="007550E6" w:rsidP="00AE0A7A">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550E6" w:rsidRPr="009D35BB" w:rsidRDefault="007550E6" w:rsidP="007550E6">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lastRenderedPageBreak/>
        <w:t>3. Состав, последовательность и сроки выполнения</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административных процедур (действий), требования к порядку</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их выполнения</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прием и регистрация заявления и документов, необходимых для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рассмотрение, проверка заявления и прилагаемых к нему документов, запрос необходимых документов по каналам СМЭВ;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рассмотрение заявления и прилагаемых к нему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w:t>
      </w:r>
      <w:proofErr w:type="gramStart"/>
      <w:r w:rsidRPr="009D35BB">
        <w:rPr>
          <w:rFonts w:ascii="Times New Roman" w:eastAsia="Times New Roman" w:hAnsi="Times New Roman"/>
          <w:sz w:val="28"/>
          <w:szCs w:val="28"/>
          <w:lang w:eastAsia="ru-RU"/>
        </w:rPr>
        <w:t>районе  и</w:t>
      </w:r>
      <w:proofErr w:type="gramEnd"/>
      <w:r w:rsidRPr="009D35BB">
        <w:rPr>
          <w:rFonts w:ascii="Times New Roman" w:eastAsia="Times New Roman" w:hAnsi="Times New Roman"/>
          <w:sz w:val="28"/>
          <w:szCs w:val="28"/>
          <w:lang w:eastAsia="ru-RU"/>
        </w:rPr>
        <w:t xml:space="preserve"> принятие решения об оказании поддержки или об отказе в ее предоставлении.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Блок - схема последовательности действий при предоставлении муниципальной услуги приведена в приложении 4 к настоящему Регламенту.</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 Прием и регистрация заявления о предоставлении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муниципальной услуги и прилагаемых к нему документов, поступивших от заявителя, либо отказ в приеме документов</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3.1.1. Основанием для </w:t>
      </w:r>
      <w:proofErr w:type="gramStart"/>
      <w:r w:rsidRPr="009D35BB">
        <w:rPr>
          <w:rFonts w:ascii="Times New Roman" w:eastAsia="Times New Roman" w:hAnsi="Times New Roman"/>
          <w:sz w:val="28"/>
          <w:szCs w:val="28"/>
          <w:lang w:eastAsia="ru-RU"/>
        </w:rPr>
        <w:t>начала  административной</w:t>
      </w:r>
      <w:proofErr w:type="gramEnd"/>
      <w:r w:rsidRPr="009D35BB">
        <w:rPr>
          <w:rFonts w:ascii="Times New Roman" w:eastAsia="Times New Roman" w:hAnsi="Times New Roman"/>
          <w:sz w:val="28"/>
          <w:szCs w:val="28"/>
          <w:lang w:eastAsia="ru-RU"/>
        </w:rPr>
        <w:t xml:space="preserve"> процедуры является обращение заявителя  в администрацию Тейковского муниципального района с заявлением и комплектом документов, указанных в </w:t>
      </w:r>
      <w:hyperlink w:anchor="P106" w:history="1">
        <w:r w:rsidRPr="009D35BB">
          <w:rPr>
            <w:rFonts w:ascii="Times New Roman" w:eastAsia="Times New Roman" w:hAnsi="Times New Roman"/>
            <w:sz w:val="28"/>
            <w:szCs w:val="28"/>
            <w:lang w:eastAsia="ru-RU"/>
          </w:rPr>
          <w:t>пункте 2.7.2.</w:t>
        </w:r>
      </w:hyperlink>
      <w:r w:rsidRPr="009D35BB">
        <w:rPr>
          <w:rFonts w:ascii="Times New Roman" w:eastAsia="Times New Roman" w:hAnsi="Times New Roman"/>
          <w:sz w:val="28"/>
          <w:szCs w:val="28"/>
          <w:lang w:eastAsia="ru-RU"/>
        </w:rPr>
        <w:t xml:space="preserve"> настоящего Регламента.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3.1.2. Ответственным за прием заявления о предоставлении муниципальной услуги и приложенного к нему комплекта документов является специалист Отдела в соответствии со своими должностными обязанностями.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3.1.3. Ответственным за регистрацию заявления является сотрудник администрации Тейковского муниципального района, ответственный за делопроизводство.</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3.1.4. Заявление, прилагаемые к нему документы могут быть представлены заявителем лично или направлены по почте с описью вложенных документов.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3.1.5. Заявление и прилагаемые к нему документы, поступившие от заявителя, регистрируются </w:t>
      </w:r>
      <w:proofErr w:type="gramStart"/>
      <w:r w:rsidRPr="009D35BB">
        <w:rPr>
          <w:rFonts w:ascii="Times New Roman" w:eastAsia="Times New Roman" w:hAnsi="Times New Roman"/>
          <w:sz w:val="28"/>
          <w:szCs w:val="28"/>
          <w:lang w:eastAsia="ru-RU"/>
        </w:rPr>
        <w:t>в  общем</w:t>
      </w:r>
      <w:proofErr w:type="gramEnd"/>
      <w:r w:rsidRPr="009D35BB">
        <w:rPr>
          <w:rFonts w:ascii="Times New Roman" w:eastAsia="Times New Roman" w:hAnsi="Times New Roman"/>
          <w:sz w:val="28"/>
          <w:szCs w:val="28"/>
          <w:lang w:eastAsia="ru-RU"/>
        </w:rPr>
        <w:t xml:space="preserve"> порядке регистрации входящей корреспонденции администрации Тейковского муниципального района. </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3.1.6. Максимальный срок осуществления действий, предусматриваемых административной процедурой, составляет 1 рабочий день.</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3.1.7. Критерии принятия решения: наличие заявления об оказании поддержки.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3.1.8. Результатом выполнения административной процедуры является регистрация сотрудником администрации Тейковского муниципального района, ответственным за делопроизводство, заявления и прилагаемых к нему документов.</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lastRenderedPageBreak/>
        <w:t>3.2.  Рассмотрение, проверка заявления и прилагаемых к нему документов, запрос необходимых документов по каналам СМЭВ</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3.2.1. Основанием для начала исполнения административной процедуры является поступившее начальнику Отдела зарегистрированное заявление с приложением документов.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3.2.2. Ответственными за выполнение административной процедуры являются: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начальник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специалист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3.2.3. Начальник отдела передает специалисту Отдела документы на проверку.</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3.2.4. Специалист Отдела в течение 5 рабочих дней осуществляет проверку заявления и прилагаемых к нему документов на предмет соответствия требованиям настоящего Регламента.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3.2.5. При наличии оснований для отказа в приеме документов, предусмотренных </w:t>
      </w:r>
      <w:hyperlink w:anchor="P162" w:history="1">
        <w:r w:rsidRPr="009D35BB">
          <w:rPr>
            <w:rFonts w:ascii="Times New Roman" w:eastAsia="Times New Roman" w:hAnsi="Times New Roman"/>
            <w:sz w:val="28"/>
            <w:szCs w:val="28"/>
            <w:lang w:eastAsia="ru-RU"/>
          </w:rPr>
          <w:t>пунктом 2.8</w:t>
        </w:r>
      </w:hyperlink>
      <w:r w:rsidRPr="009D35BB">
        <w:rPr>
          <w:rFonts w:ascii="Times New Roman" w:eastAsia="Times New Roman" w:hAnsi="Times New Roman"/>
          <w:sz w:val="28"/>
          <w:szCs w:val="28"/>
          <w:lang w:eastAsia="ru-RU"/>
        </w:rPr>
        <w:t xml:space="preserve"> настоящего Регламента, специалист отдела готовит заявителю проект уведомления администрации Тейковского муниципального района об отказе в приеме документов, содержащий основания принятия такого решения.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В течение 10 рабочих дней со дня поступления документов в администрацию Тейковского муниципального района данные документы возвращаются заявителю с указанием причин возврата.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3.2.6. В случае если заявителем не предоставлены документы из числа документов, предусмотренных </w:t>
      </w:r>
      <w:hyperlink w:anchor="P140" w:history="1">
        <w:r w:rsidRPr="009D35BB">
          <w:rPr>
            <w:rFonts w:ascii="Times New Roman" w:eastAsia="Times New Roman" w:hAnsi="Times New Roman"/>
            <w:sz w:val="28"/>
            <w:szCs w:val="28"/>
            <w:lang w:eastAsia="ru-RU"/>
          </w:rPr>
          <w:t>подпунктом 2.7.4</w:t>
        </w:r>
      </w:hyperlink>
      <w:r w:rsidRPr="009D35BB">
        <w:rPr>
          <w:rFonts w:ascii="Times New Roman" w:eastAsia="Times New Roman" w:hAnsi="Times New Roman"/>
          <w:sz w:val="28"/>
          <w:szCs w:val="28"/>
          <w:lang w:eastAsia="ru-RU"/>
        </w:rPr>
        <w:t xml:space="preserve">. настоящего Регламента, </w:t>
      </w:r>
      <w:proofErr w:type="gramStart"/>
      <w:r w:rsidRPr="009D35BB">
        <w:rPr>
          <w:rFonts w:ascii="Times New Roman" w:eastAsia="Times New Roman" w:hAnsi="Times New Roman"/>
          <w:sz w:val="28"/>
          <w:szCs w:val="28"/>
          <w:lang w:eastAsia="ru-RU"/>
        </w:rPr>
        <w:t>специалист  Отдела</w:t>
      </w:r>
      <w:proofErr w:type="gramEnd"/>
      <w:r w:rsidRPr="009D35BB">
        <w:rPr>
          <w:rFonts w:ascii="Times New Roman" w:eastAsia="Times New Roman" w:hAnsi="Times New Roman"/>
          <w:sz w:val="28"/>
          <w:szCs w:val="28"/>
          <w:lang w:eastAsia="ru-RU"/>
        </w:rPr>
        <w:t>, уполномоченный на направление запросов по каналам СМЭВ, направляет в порядке межведомственного электронного  взаимодействия запросы в органы, уполномоченные на предоставление соответствующих документов (сведений).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3.2.7. После формирования полного пакета документов в соответствии с пунктом 2.7. настоящего Регламента специалист отдела осуществляет:</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повторное рассмотрение сформированного пакета документов;</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подготовку общего заключения по представленным СМСП заявлениям и документам, направляет его членам комиссии.</w:t>
      </w:r>
    </w:p>
    <w:p w:rsidR="007550E6" w:rsidRPr="009D35BB" w:rsidRDefault="007550E6" w:rsidP="002D7390">
      <w:pPr>
        <w:widowControl w:val="0"/>
        <w:autoSpaceDE w:val="0"/>
        <w:autoSpaceDN w:val="0"/>
        <w:spacing w:after="0" w:line="240" w:lineRule="auto"/>
        <w:ind w:firstLine="567"/>
        <w:jc w:val="both"/>
        <w:outlineLvl w:val="0"/>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3.2.8. Максимальный срок осуществления действий, предусматриваемых административной процедурой, составляет 15 рабочих дней со дня поступления документов в администрацию Тейковского муниципального района. </w:t>
      </w:r>
    </w:p>
    <w:p w:rsidR="007550E6" w:rsidRPr="009D35BB" w:rsidRDefault="007550E6" w:rsidP="002D7390">
      <w:pPr>
        <w:widowControl w:val="0"/>
        <w:autoSpaceDE w:val="0"/>
        <w:autoSpaceDN w:val="0"/>
        <w:spacing w:after="0" w:line="240" w:lineRule="auto"/>
        <w:ind w:firstLine="567"/>
        <w:jc w:val="both"/>
        <w:outlineLvl w:val="0"/>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3.2.9. Критерии принятия решения: соответствие представленных документов положениям настоящего Регламента.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3.2.10.  Результатом выполнения административной процедуры является передача Отделом документов на рассмотрение Комиссии.</w:t>
      </w:r>
    </w:p>
    <w:p w:rsidR="007550E6"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3.3. Рассмотрение заявления и прилагаемых к нему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w:t>
      </w:r>
      <w:proofErr w:type="gramStart"/>
      <w:r w:rsidRPr="009D35BB">
        <w:rPr>
          <w:rFonts w:ascii="Times New Roman" w:eastAsia="Times New Roman" w:hAnsi="Times New Roman"/>
          <w:sz w:val="28"/>
          <w:szCs w:val="28"/>
          <w:lang w:eastAsia="ru-RU"/>
        </w:rPr>
        <w:t>районе  и</w:t>
      </w:r>
      <w:proofErr w:type="gramEnd"/>
      <w:r w:rsidRPr="009D35BB">
        <w:rPr>
          <w:rFonts w:ascii="Times New Roman" w:eastAsia="Times New Roman" w:hAnsi="Times New Roman"/>
          <w:sz w:val="28"/>
          <w:szCs w:val="28"/>
          <w:lang w:eastAsia="ru-RU"/>
        </w:rPr>
        <w:t xml:space="preserve"> принятие решения об оказании поддержки или об отказе в ее предоставлении</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3.3.1. Основанием для начала исполнения административной процедуры является поступление в комиссию заявления и прилагаемых к нему документов, необходимых для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3.3.2. Ответственными за выполнение административной процедуры являются:</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начальник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специалист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3.3.3. Подготовку заседаний комиссии осуществляет Отдел.</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3.3.4. Порядок работы комиссии, основания и порядок принятия ею решений определяются </w:t>
      </w:r>
      <w:hyperlink r:id="rId42" w:history="1">
        <w:r w:rsidRPr="009D35BB">
          <w:rPr>
            <w:rFonts w:ascii="Times New Roman" w:eastAsia="Times New Roman" w:hAnsi="Times New Roman"/>
            <w:sz w:val="28"/>
            <w:szCs w:val="28"/>
            <w:lang w:eastAsia="ru-RU"/>
          </w:rPr>
          <w:t>Положением</w:t>
        </w:r>
      </w:hyperlink>
      <w:r w:rsidRPr="009D35BB">
        <w:rPr>
          <w:rFonts w:ascii="Times New Roman" w:eastAsia="Times New Roman" w:hAnsi="Times New Roman"/>
          <w:sz w:val="28"/>
          <w:szCs w:val="28"/>
          <w:lang w:eastAsia="ru-RU"/>
        </w:rPr>
        <w:t xml:space="preserve"> о комиссии и Порядком рассмотрения заявок, условиями и порядком оказания поддержки субъектам малого и среднего предпринимательства.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3.3.5. По результатам рассмотрения сформированных пакетов документов комиссия принимает:</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35" w:name="P262"/>
      <w:bookmarkEnd w:id="35"/>
      <w:r w:rsidRPr="009D35BB">
        <w:rPr>
          <w:rFonts w:ascii="Times New Roman" w:eastAsia="Times New Roman" w:hAnsi="Times New Roman"/>
          <w:sz w:val="28"/>
          <w:szCs w:val="28"/>
          <w:lang w:eastAsia="ru-RU"/>
        </w:rPr>
        <w:t>3.3.5.1. Решение о предоставлении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36" w:name="P264"/>
      <w:bookmarkEnd w:id="36"/>
      <w:r w:rsidRPr="009D35BB">
        <w:rPr>
          <w:rFonts w:ascii="Times New Roman" w:eastAsia="Times New Roman" w:hAnsi="Times New Roman"/>
          <w:sz w:val="28"/>
          <w:szCs w:val="28"/>
          <w:lang w:eastAsia="ru-RU"/>
        </w:rPr>
        <w:t xml:space="preserve">3.3.5.2. Решение об отказе в предоставлении муниципальной услуги при наличии оснований, предусмотренных </w:t>
      </w:r>
      <w:hyperlink w:anchor="P165" w:history="1">
        <w:r w:rsidRPr="009D35BB">
          <w:rPr>
            <w:rFonts w:ascii="Times New Roman" w:eastAsia="Times New Roman" w:hAnsi="Times New Roman"/>
            <w:sz w:val="28"/>
            <w:szCs w:val="28"/>
            <w:lang w:eastAsia="ru-RU"/>
          </w:rPr>
          <w:t>пунктом 2.9</w:t>
        </w:r>
      </w:hyperlink>
      <w:r w:rsidRPr="009D35BB">
        <w:rPr>
          <w:rFonts w:ascii="Times New Roman" w:eastAsia="Times New Roman" w:hAnsi="Times New Roman"/>
          <w:sz w:val="28"/>
          <w:szCs w:val="28"/>
          <w:lang w:eastAsia="ru-RU"/>
        </w:rPr>
        <w:t xml:space="preserve"> настоящего Регламента.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3.3.6. Решения комиссии оформляются соответствующим протоколом.</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3.3.7. Максимальный срок исполнения административной процедуры - 15 рабочих дней.</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3.3.8. Критерии принятия решения: соответствие представленных документов действующему законодательству и положениям настоящего Регламента.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 3.3.9. Результатом выполнения административной процедуры является подписание протокола заседания комиссии содержащего решения об оказании поддержки либо об отказе в ее предоставлении.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3.3.10. По итогам заседания комиссии в течение 5 рабочих дней со дня </w:t>
      </w:r>
      <w:proofErr w:type="gramStart"/>
      <w:r w:rsidRPr="009D35BB">
        <w:rPr>
          <w:rFonts w:ascii="Times New Roman" w:eastAsia="Times New Roman" w:hAnsi="Times New Roman"/>
          <w:sz w:val="28"/>
          <w:szCs w:val="28"/>
          <w:lang w:eastAsia="ru-RU"/>
        </w:rPr>
        <w:t>принятия  решения</w:t>
      </w:r>
      <w:proofErr w:type="gramEnd"/>
      <w:r w:rsidRPr="009D35BB">
        <w:rPr>
          <w:rFonts w:ascii="Times New Roman" w:eastAsia="Times New Roman" w:hAnsi="Times New Roman"/>
          <w:sz w:val="28"/>
          <w:szCs w:val="28"/>
          <w:lang w:eastAsia="ru-RU"/>
        </w:rPr>
        <w:t xml:space="preserve"> об оказании соответствующей формы поддержки информация о таких заявках вносится Отделом в реестр одобренных  заявок и публикуется на сайте администрации Тейковского муниципального района.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3.3.11. В случае выявления в результате рассмотрения документов оснований для отказа в предоставлении муниципальной услуги, предусмотренных </w:t>
      </w:r>
      <w:hyperlink w:anchor="P165" w:history="1">
        <w:r w:rsidRPr="009D35BB">
          <w:rPr>
            <w:rFonts w:ascii="Times New Roman" w:eastAsia="Times New Roman" w:hAnsi="Times New Roman"/>
            <w:sz w:val="28"/>
            <w:szCs w:val="28"/>
            <w:lang w:eastAsia="ru-RU"/>
          </w:rPr>
          <w:t>пунктом 2.9</w:t>
        </w:r>
      </w:hyperlink>
      <w:r w:rsidRPr="009D35BB">
        <w:rPr>
          <w:rFonts w:ascii="Times New Roman" w:eastAsia="Times New Roman" w:hAnsi="Times New Roman"/>
          <w:sz w:val="28"/>
          <w:szCs w:val="28"/>
          <w:lang w:eastAsia="ru-RU"/>
        </w:rPr>
        <w:t xml:space="preserve"> настоящего Регламента, специалист отдела осуществляет подготовку мотивированного отказа в предоставлении муниципальной услуги и в течение 5 рабочих дней направляет в адрес заявителя уведомление администрации Тейковского муниципального района об отказе в </w:t>
      </w:r>
      <w:proofErr w:type="gramStart"/>
      <w:r w:rsidRPr="009D35BB">
        <w:rPr>
          <w:rFonts w:ascii="Times New Roman" w:eastAsia="Times New Roman" w:hAnsi="Times New Roman"/>
          <w:sz w:val="28"/>
          <w:szCs w:val="28"/>
          <w:lang w:eastAsia="ru-RU"/>
        </w:rPr>
        <w:t>предоставлении  финансовой</w:t>
      </w:r>
      <w:proofErr w:type="gramEnd"/>
      <w:r w:rsidRPr="009D35BB">
        <w:rPr>
          <w:rFonts w:ascii="Times New Roman" w:eastAsia="Times New Roman" w:hAnsi="Times New Roman"/>
          <w:sz w:val="28"/>
          <w:szCs w:val="28"/>
          <w:lang w:eastAsia="ru-RU"/>
        </w:rPr>
        <w:t xml:space="preserve"> поддержки.</w:t>
      </w:r>
    </w:p>
    <w:p w:rsidR="007550E6"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AE0A7A" w:rsidRPr="009D35BB" w:rsidRDefault="00AE0A7A"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lastRenderedPageBreak/>
        <w:t>4. Формы контроля за исполнением Регламента</w:t>
      </w:r>
    </w:p>
    <w:p w:rsidR="007550E6" w:rsidRPr="009D35BB" w:rsidRDefault="007550E6" w:rsidP="007550E6">
      <w:pPr>
        <w:widowControl w:val="0"/>
        <w:autoSpaceDE w:val="0"/>
        <w:autoSpaceDN w:val="0"/>
        <w:spacing w:after="0" w:line="240" w:lineRule="auto"/>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4.1. Текущий контроль за соблюдением и исполнением специалистом Отдела последовательности действий, определенных настоящим Регламентом, осуществляется начальником Отдела.</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4.2. Сотрудники Отдела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550E6" w:rsidRDefault="007550E6" w:rsidP="007550E6">
      <w:pPr>
        <w:widowControl w:val="0"/>
        <w:autoSpaceDE w:val="0"/>
        <w:autoSpaceDN w:val="0"/>
        <w:spacing w:after="0" w:line="240" w:lineRule="auto"/>
        <w:rPr>
          <w:rFonts w:ascii="Times New Roman" w:eastAsia="Times New Roman" w:hAnsi="Times New Roman"/>
          <w:sz w:val="28"/>
          <w:szCs w:val="28"/>
          <w:lang w:eastAsia="ru-RU"/>
        </w:rPr>
      </w:pPr>
    </w:p>
    <w:p w:rsidR="002D7390" w:rsidRPr="009D35BB" w:rsidRDefault="002D7390" w:rsidP="007550E6">
      <w:pPr>
        <w:widowControl w:val="0"/>
        <w:autoSpaceDE w:val="0"/>
        <w:autoSpaceDN w:val="0"/>
        <w:spacing w:after="0" w:line="240" w:lineRule="auto"/>
        <w:rPr>
          <w:rFonts w:ascii="Times New Roman" w:eastAsia="Times New Roman" w:hAnsi="Times New Roman"/>
          <w:sz w:val="28"/>
          <w:szCs w:val="28"/>
          <w:lang w:eastAsia="ru-RU"/>
        </w:rPr>
      </w:pPr>
    </w:p>
    <w:p w:rsidR="007550E6" w:rsidRPr="009D35BB" w:rsidRDefault="007550E6" w:rsidP="007550E6">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5. Досудебный (внесудебный) порядок обжалования решений</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и действий (бездействия) органа, предоставляющего</w:t>
      </w:r>
    </w:p>
    <w:p w:rsidR="007550E6" w:rsidRPr="009D35BB" w:rsidRDefault="007550E6" w:rsidP="007550E6">
      <w:pPr>
        <w:widowControl w:val="0"/>
        <w:autoSpaceDE w:val="0"/>
        <w:autoSpaceDN w:val="0"/>
        <w:spacing w:after="0" w:line="240" w:lineRule="auto"/>
        <w:jc w:val="center"/>
        <w:rPr>
          <w:rFonts w:ascii="Times New Roman" w:eastAsia="Times New Roman" w:hAnsi="Times New Roman"/>
          <w:b/>
          <w:sz w:val="28"/>
          <w:szCs w:val="28"/>
          <w:lang w:eastAsia="ru-RU"/>
        </w:rPr>
      </w:pPr>
      <w:r w:rsidRPr="009D35BB">
        <w:rPr>
          <w:rFonts w:ascii="Times New Roman" w:eastAsia="Times New Roman" w:hAnsi="Times New Roman"/>
          <w:b/>
          <w:sz w:val="28"/>
          <w:szCs w:val="28"/>
          <w:lang w:eastAsia="ru-RU"/>
        </w:rPr>
        <w:t>муниципальную услугу, а также его должностных лиц</w:t>
      </w:r>
    </w:p>
    <w:p w:rsidR="007550E6" w:rsidRPr="009D35BB" w:rsidRDefault="007550E6" w:rsidP="007550E6">
      <w:pPr>
        <w:widowControl w:val="0"/>
        <w:autoSpaceDE w:val="0"/>
        <w:autoSpaceDN w:val="0"/>
        <w:spacing w:after="0" w:line="240" w:lineRule="auto"/>
        <w:jc w:val="both"/>
        <w:rPr>
          <w:rFonts w:ascii="Times New Roman" w:eastAsia="Times New Roman" w:hAnsi="Times New Roman"/>
          <w:sz w:val="28"/>
          <w:szCs w:val="28"/>
          <w:lang w:eastAsia="ru-RU"/>
        </w:rPr>
      </w:pPr>
    </w:p>
    <w:p w:rsidR="007550E6" w:rsidRPr="009D35BB" w:rsidRDefault="007550E6" w:rsidP="002D7390">
      <w:pPr>
        <w:widowControl w:val="0"/>
        <w:autoSpaceDE w:val="0"/>
        <w:autoSpaceDN w:val="0"/>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bCs/>
          <w:sz w:val="28"/>
          <w:szCs w:val="28"/>
          <w:lang w:eastAsia="ru-RU"/>
        </w:rPr>
        <w:t>5.1. Заявитель муниципальной услуги имеет право на досудебное (</w:t>
      </w:r>
      <w:r w:rsidRPr="009D35BB">
        <w:rPr>
          <w:rFonts w:ascii="Times New Roman" w:eastAsia="Times New Roman" w:hAnsi="Times New Roman"/>
          <w:sz w:val="28"/>
          <w:szCs w:val="28"/>
          <w:lang w:eastAsia="ru-RU"/>
        </w:rPr>
        <w:t xml:space="preserve">внесудебное) </w:t>
      </w:r>
      <w:proofErr w:type="gramStart"/>
      <w:r w:rsidRPr="009D35BB">
        <w:rPr>
          <w:rFonts w:ascii="Times New Roman" w:eastAsia="Times New Roman" w:hAnsi="Times New Roman"/>
          <w:sz w:val="28"/>
          <w:szCs w:val="28"/>
          <w:lang w:eastAsia="ru-RU"/>
        </w:rPr>
        <w:t>обжалование  действий</w:t>
      </w:r>
      <w:proofErr w:type="gramEnd"/>
      <w:r w:rsidRPr="009D35BB">
        <w:rPr>
          <w:rFonts w:ascii="Times New Roman" w:eastAsia="Times New Roman" w:hAnsi="Times New Roman"/>
          <w:sz w:val="28"/>
          <w:szCs w:val="28"/>
          <w:lang w:eastAsia="ru-RU"/>
        </w:rPr>
        <w:t xml:space="preserve"> (бездействия) и решений, осуществляемых (принимаемых)  в ходе предоставления муниципальной услуги.</w:t>
      </w:r>
    </w:p>
    <w:p w:rsidR="007550E6" w:rsidRPr="009D35BB" w:rsidRDefault="007550E6" w:rsidP="002D7390">
      <w:pPr>
        <w:widowControl w:val="0"/>
        <w:autoSpaceDE w:val="0"/>
        <w:autoSpaceDN w:val="0"/>
        <w:spacing w:after="0" w:line="240" w:lineRule="auto"/>
        <w:ind w:firstLine="567"/>
        <w:jc w:val="both"/>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являются:</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нарушение срока регистрации запроса заявителя о предоставлении муниципальной услуги;</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нарушение срока предоставления муниципальной услуги;</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D35BB">
        <w:rPr>
          <w:rFonts w:ascii="Times New Roman" w:eastAsia="Times New Roman" w:hAnsi="Times New Roman"/>
          <w:bCs/>
          <w:sz w:val="28"/>
          <w:szCs w:val="28"/>
          <w:lang w:eastAsia="ru-RU"/>
        </w:rPr>
        <w:lastRenderedPageBreak/>
        <w:t>нормативными правовыми актами субъектов Российской Федерации, муниципальными правовыми актами;</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0E6" w:rsidRPr="009D35BB" w:rsidRDefault="007550E6" w:rsidP="002D7390">
      <w:pPr>
        <w:spacing w:after="0" w:line="240" w:lineRule="auto"/>
        <w:ind w:firstLine="567"/>
        <w:jc w:val="both"/>
        <w:outlineLvl w:val="1"/>
        <w:rPr>
          <w:rFonts w:ascii="Times New Roman" w:eastAsia="Times New Roman" w:hAnsi="Times New Roman"/>
          <w:bCs/>
          <w:sz w:val="28"/>
          <w:szCs w:val="28"/>
          <w:lang w:eastAsia="ru-RU"/>
        </w:rPr>
      </w:pPr>
      <w:r w:rsidRPr="009D35BB">
        <w:rPr>
          <w:rFonts w:ascii="Times New Roman" w:eastAsia="Times New Roman" w:hAnsi="Times New Roman"/>
          <w:bCs/>
          <w:sz w:val="28"/>
          <w:szCs w:val="28"/>
          <w:lang w:eastAsia="ru-RU"/>
        </w:rPr>
        <w:t>5</w:t>
      </w:r>
      <w:r w:rsidRPr="009D35BB">
        <w:rPr>
          <w:rFonts w:ascii="Times New Roman" w:eastAsia="Times New Roman" w:hAnsi="Times New Roman"/>
          <w:sz w:val="28"/>
          <w:szCs w:val="28"/>
          <w:lang w:eastAsia="ru-RU"/>
        </w:rPr>
        <w:t xml:space="preserve">.3. Жалоба подается на имя главы Тейковского муниципального района в письменной форме на бумажном носителе по адресу: Ивановская область, </w:t>
      </w:r>
      <w:proofErr w:type="spellStart"/>
      <w:r w:rsidRPr="009D35BB">
        <w:rPr>
          <w:rFonts w:ascii="Times New Roman" w:eastAsia="Times New Roman" w:hAnsi="Times New Roman"/>
          <w:sz w:val="28"/>
          <w:szCs w:val="28"/>
          <w:lang w:eastAsia="ru-RU"/>
        </w:rPr>
        <w:t>г.Тейково</w:t>
      </w:r>
      <w:proofErr w:type="spellEnd"/>
      <w:r w:rsidRPr="009D35BB">
        <w:rPr>
          <w:rFonts w:ascii="Times New Roman" w:eastAsia="Times New Roman" w:hAnsi="Times New Roman"/>
          <w:sz w:val="28"/>
          <w:szCs w:val="28"/>
          <w:lang w:eastAsia="ru-RU"/>
        </w:rPr>
        <w:t xml:space="preserve">, </w:t>
      </w:r>
      <w:proofErr w:type="spellStart"/>
      <w:r w:rsidRPr="009D35BB">
        <w:rPr>
          <w:rFonts w:ascii="Times New Roman" w:eastAsia="Times New Roman" w:hAnsi="Times New Roman"/>
          <w:sz w:val="28"/>
          <w:szCs w:val="28"/>
          <w:lang w:eastAsia="ru-RU"/>
        </w:rPr>
        <w:t>ул.Октябрьская</w:t>
      </w:r>
      <w:proofErr w:type="spellEnd"/>
      <w:r w:rsidRPr="009D35BB">
        <w:rPr>
          <w:rFonts w:ascii="Times New Roman" w:eastAsia="Times New Roman" w:hAnsi="Times New Roman"/>
          <w:sz w:val="28"/>
          <w:szCs w:val="28"/>
          <w:lang w:eastAsia="ru-RU"/>
        </w:rPr>
        <w:t>, д.2 «А».</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5.4. Жалоба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w:t>
      </w:r>
      <w:proofErr w:type="gramStart"/>
      <w:r w:rsidRPr="009D35BB">
        <w:rPr>
          <w:rFonts w:ascii="Times New Roman" w:eastAsia="Times New Roman" w:hAnsi="Times New Roman"/>
          <w:sz w:val="28"/>
          <w:szCs w:val="28"/>
          <w:lang w:eastAsia="ru-RU"/>
        </w:rPr>
        <w:t>услугу,  через</w:t>
      </w:r>
      <w:proofErr w:type="gramEnd"/>
      <w:r w:rsidRPr="009D35BB">
        <w:rPr>
          <w:rFonts w:ascii="Times New Roman" w:eastAsia="Times New Roman" w:hAnsi="Times New Roman"/>
          <w:sz w:val="28"/>
          <w:szCs w:val="28"/>
          <w:lang w:eastAsia="ru-RU"/>
        </w:rPr>
        <w:t xml:space="preserve"> Портал, а также может быть принята при личном приеме заявителя. </w:t>
      </w:r>
    </w:p>
    <w:p w:rsidR="007550E6" w:rsidRPr="009D35BB" w:rsidRDefault="007550E6" w:rsidP="002D7390">
      <w:pPr>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5.5. Жалоба должна содержать:</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5.6. Жалоба подлежит рассмотрению в течение пятнадцати рабочих дней со дня её регистрации в администрации Тейковского муниципального района, а в случае обжалования отказа в предоставлении муниципальной услуги, в приёме документов у заявителя либо в исправлении допущенных </w:t>
      </w:r>
      <w:proofErr w:type="gramStart"/>
      <w:r w:rsidRPr="009D35BB">
        <w:rPr>
          <w:rFonts w:ascii="Times New Roman" w:eastAsia="Times New Roman" w:hAnsi="Times New Roman"/>
          <w:sz w:val="28"/>
          <w:szCs w:val="28"/>
          <w:lang w:eastAsia="ru-RU"/>
        </w:rPr>
        <w:t>опечаток  и</w:t>
      </w:r>
      <w:proofErr w:type="gramEnd"/>
      <w:r w:rsidRPr="009D35BB">
        <w:rPr>
          <w:rFonts w:ascii="Times New Roman" w:eastAsia="Times New Roman" w:hAnsi="Times New Roman"/>
          <w:sz w:val="28"/>
          <w:szCs w:val="28"/>
          <w:lang w:eastAsia="ru-RU"/>
        </w:rPr>
        <w:t xml:space="preserve">  ошибок  или в  случае обжалования нарушения установленного </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срока таких исправлений - в течение пяти рабочих дней со дня её регистрации в администрации Тейковского муниципального района. </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7550E6" w:rsidRPr="009D35BB" w:rsidRDefault="007550E6" w:rsidP="002D7390">
      <w:pPr>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9D35BB">
        <w:rPr>
          <w:rFonts w:ascii="Times New Roman" w:eastAsia="Times New Roman" w:hAnsi="Times New Roman"/>
          <w:sz w:val="28"/>
          <w:szCs w:val="28"/>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50E6" w:rsidRPr="009D35BB" w:rsidRDefault="007550E6" w:rsidP="002D7390">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2) отказывает в удовлетворении жалобы.</w:t>
      </w:r>
    </w:p>
    <w:p w:rsidR="007550E6" w:rsidRPr="009D35BB" w:rsidRDefault="007550E6" w:rsidP="002D7390">
      <w:pPr>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5.8. Не позднее дня, следующего за днём принятия решения, указанного в пункте </w:t>
      </w:r>
      <w:proofErr w:type="gramStart"/>
      <w:r w:rsidRPr="009D35BB">
        <w:rPr>
          <w:rFonts w:ascii="Times New Roman" w:eastAsia="Times New Roman" w:hAnsi="Times New Roman"/>
          <w:sz w:val="28"/>
          <w:szCs w:val="28"/>
          <w:lang w:eastAsia="ru-RU"/>
        </w:rPr>
        <w:t>5.6.,</w:t>
      </w:r>
      <w:proofErr w:type="gramEnd"/>
      <w:r w:rsidRPr="009D35BB">
        <w:rPr>
          <w:rFonts w:ascii="Times New Roman" w:eastAsia="Times New Roman" w:hAnsi="Times New Roman"/>
          <w:sz w:val="28"/>
          <w:szCs w:val="28"/>
          <w:lang w:eastAsia="ru-RU"/>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0E6" w:rsidRPr="009D35BB" w:rsidRDefault="007550E6" w:rsidP="002D7390">
      <w:pPr>
        <w:widowControl w:val="0"/>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proofErr w:type="gramStart"/>
      <w:r w:rsidRPr="009D35BB">
        <w:rPr>
          <w:rFonts w:ascii="Times New Roman" w:eastAsia="Times New Roman" w:hAnsi="Times New Roman"/>
          <w:sz w:val="28"/>
          <w:szCs w:val="28"/>
          <w:lang w:eastAsia="ru-RU"/>
        </w:rPr>
        <w:t>5.1.,</w:t>
      </w:r>
      <w:proofErr w:type="gramEnd"/>
      <w:r w:rsidRPr="009D35BB">
        <w:rPr>
          <w:rFonts w:ascii="Times New Roman" w:eastAsia="Times New Roman" w:hAnsi="Times New Roman"/>
          <w:sz w:val="28"/>
          <w:szCs w:val="28"/>
          <w:lang w:eastAsia="ru-RU"/>
        </w:rPr>
        <w:t xml:space="preserve"> незамедлительно направляет имеющиеся материалы в органы прокуратуры.</w:t>
      </w:r>
    </w:p>
    <w:p w:rsidR="007550E6" w:rsidRPr="009D35BB" w:rsidRDefault="007550E6" w:rsidP="002D7390">
      <w:pPr>
        <w:spacing w:after="0" w:line="240" w:lineRule="auto"/>
        <w:ind w:firstLine="567"/>
        <w:jc w:val="both"/>
        <w:rPr>
          <w:rFonts w:ascii="Times New Roman" w:eastAsia="Times New Roman" w:hAnsi="Times New Roman"/>
          <w:sz w:val="28"/>
          <w:szCs w:val="28"/>
          <w:lang w:eastAsia="ru-RU"/>
        </w:rPr>
      </w:pPr>
      <w:r w:rsidRPr="009D35BB">
        <w:rPr>
          <w:rFonts w:ascii="Times New Roman" w:eastAsia="Times New Roman" w:hAnsi="Times New Roman"/>
          <w:sz w:val="28"/>
          <w:szCs w:val="28"/>
          <w:lang w:eastAsia="ru-RU"/>
        </w:rPr>
        <w:t xml:space="preserve">5.9.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3" w:history="1">
        <w:r w:rsidRPr="009D35BB">
          <w:rPr>
            <w:rFonts w:ascii="Times New Roman" w:eastAsia="Times New Roman" w:hAnsi="Times New Roman"/>
            <w:sz w:val="28"/>
            <w:szCs w:val="28"/>
            <w:lang w:eastAsia="ru-RU"/>
          </w:rPr>
          <w:t>законом</w:t>
        </w:r>
      </w:hyperlink>
      <w:r w:rsidRPr="009D35BB">
        <w:rPr>
          <w:rFonts w:ascii="Times New Roman" w:eastAsia="Times New Roman" w:hAnsi="Times New Roman"/>
          <w:sz w:val="28"/>
          <w:szCs w:val="28"/>
          <w:lang w:eastAsia="ru-RU"/>
        </w:rPr>
        <w:t xml:space="preserve"> от 02.05.2006 №59-ФЗ «О порядке рассмотрения обращений граждан Российской Федерации».</w:t>
      </w:r>
    </w:p>
    <w:p w:rsidR="007550E6" w:rsidRPr="007550E6" w:rsidRDefault="007550E6" w:rsidP="002D7390">
      <w:pPr>
        <w:spacing w:after="0" w:line="240" w:lineRule="auto"/>
        <w:ind w:right="-185"/>
        <w:rPr>
          <w:rFonts w:ascii="Times New Roman" w:eastAsia="Times New Roman" w:hAnsi="Times New Roman"/>
          <w:sz w:val="24"/>
          <w:szCs w:val="24"/>
          <w:lang w:eastAsia="ru-RU"/>
        </w:rPr>
      </w:pPr>
    </w:p>
    <w:p w:rsidR="009D35BB" w:rsidRDefault="009D35BB"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AE0A7A" w:rsidRDefault="00AE0A7A"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lastRenderedPageBreak/>
        <w:t>Приложение 1</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 административному регламенту</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spacing w:after="0" w:line="240" w:lineRule="auto"/>
        <w:ind w:right="-185"/>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Главе Тейковского</w:t>
      </w:r>
    </w:p>
    <w:p w:rsidR="007550E6" w:rsidRPr="007550E6" w:rsidRDefault="007550E6" w:rsidP="007550E6">
      <w:pPr>
        <w:spacing w:after="0" w:line="240" w:lineRule="auto"/>
        <w:ind w:right="-185"/>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муниципального района</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_________________________________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от 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(полное наименование юридического лица)</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___________________________________________,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(Ф.И.О. руководителя</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или Ф.И.О. индивидуального предпринимателя)</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____________________________________________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____________________________________________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(почтовый адрес)</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____________________________________________</w:t>
      </w:r>
    </w:p>
    <w:p w:rsidR="007550E6" w:rsidRPr="007550E6" w:rsidRDefault="007550E6" w:rsidP="007550E6">
      <w:pPr>
        <w:widowControl w:val="0"/>
        <w:autoSpaceDE w:val="0"/>
        <w:autoSpaceDN w:val="0"/>
        <w:spacing w:after="0" w:line="240" w:lineRule="auto"/>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(контактные телефоны заявителя)  </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spacing w:after="0" w:line="240" w:lineRule="auto"/>
        <w:ind w:right="-185"/>
        <w:jc w:val="center"/>
        <w:outlineLvl w:val="0"/>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ЗАЯВЛЕНИЕ</w:t>
      </w:r>
    </w:p>
    <w:p w:rsidR="007550E6" w:rsidRPr="007550E6" w:rsidRDefault="007550E6" w:rsidP="007550E6">
      <w:pPr>
        <w:widowControl w:val="0"/>
        <w:numPr>
          <w:ilvl w:val="3"/>
          <w:numId w:val="30"/>
        </w:numPr>
        <w:suppressAutoHyphens/>
        <w:spacing w:after="0" w:line="240" w:lineRule="auto"/>
        <w:jc w:val="center"/>
        <w:outlineLvl w:val="3"/>
        <w:rPr>
          <w:rFonts w:ascii="Times New Roman" w:eastAsia="Times New Roman" w:hAnsi="Times New Roman"/>
          <w:b/>
          <w:bCs/>
          <w:i/>
          <w:iCs/>
          <w:color w:val="000000"/>
          <w:sz w:val="24"/>
          <w:szCs w:val="24"/>
          <w:lang w:eastAsia="ru-RU"/>
        </w:rPr>
      </w:pPr>
      <w:proofErr w:type="gramStart"/>
      <w:r w:rsidRPr="007550E6">
        <w:rPr>
          <w:rFonts w:ascii="Times New Roman" w:eastAsia="Times New Roman" w:hAnsi="Times New Roman"/>
          <w:b/>
          <w:bCs/>
          <w:i/>
          <w:iCs/>
          <w:color w:val="000000"/>
          <w:sz w:val="24"/>
          <w:szCs w:val="24"/>
          <w:lang w:eastAsia="ru-RU"/>
        </w:rPr>
        <w:t>об  оказании</w:t>
      </w:r>
      <w:proofErr w:type="gramEnd"/>
      <w:r w:rsidRPr="007550E6">
        <w:rPr>
          <w:rFonts w:ascii="Times New Roman" w:eastAsia="Times New Roman" w:hAnsi="Times New Roman"/>
          <w:b/>
          <w:bCs/>
          <w:i/>
          <w:iCs/>
          <w:color w:val="000000"/>
          <w:sz w:val="24"/>
          <w:szCs w:val="24"/>
          <w:lang w:eastAsia="ru-RU"/>
        </w:rPr>
        <w:t xml:space="preserve"> финансовой поддержки </w:t>
      </w:r>
    </w:p>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val="en-US" w:eastAsia="ru-RU"/>
        </w:rPr>
      </w:pPr>
      <w:r w:rsidRPr="007550E6">
        <w:rPr>
          <w:rFonts w:ascii="Times New Roman" w:eastAsia="Times New Roman" w:hAnsi="Times New Roman"/>
          <w:color w:val="000000"/>
          <w:sz w:val="24"/>
          <w:szCs w:val="24"/>
          <w:lang w:eastAsia="ru-RU"/>
        </w:rPr>
        <w:t>_______________________________________________________________________________</w:t>
      </w: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(полное наименование юридического лица – заявителя с указанием</w:t>
      </w: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eastAsia="ru-RU"/>
        </w:rPr>
      </w:pP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_______________________________________________________________________________</w:t>
      </w: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организационно-правовой формы (Ф.И.О. индивидуального предпринимателя)</w:t>
      </w:r>
    </w:p>
    <w:p w:rsidR="007550E6" w:rsidRPr="007550E6" w:rsidRDefault="007550E6" w:rsidP="007550E6">
      <w:pPr>
        <w:autoSpaceDE w:val="0"/>
        <w:spacing w:after="0" w:line="240" w:lineRule="auto"/>
        <w:jc w:val="center"/>
        <w:rPr>
          <w:rFonts w:ascii="Times New Roman" w:eastAsia="Times New Roman" w:hAnsi="Times New Roman"/>
          <w:color w:val="000000"/>
          <w:sz w:val="24"/>
          <w:szCs w:val="24"/>
          <w:lang w:eastAsia="ru-RU"/>
        </w:rPr>
      </w:pP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 xml:space="preserve">представляет на рассмотрение документы на получение финансовой поддержки в форме: </w:t>
      </w: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_______________________________________________________________________________</w:t>
      </w: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 xml:space="preserve"> ______________________________________________________________________________</w:t>
      </w: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в размере _____________________________________________________________________</w:t>
      </w: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p>
    <w:p w:rsidR="007550E6" w:rsidRPr="007550E6" w:rsidRDefault="007550E6" w:rsidP="007550E6">
      <w:pPr>
        <w:autoSpaceDE w:val="0"/>
        <w:spacing w:after="0" w:line="240" w:lineRule="auto"/>
        <w:jc w:val="both"/>
        <w:rPr>
          <w:rFonts w:ascii="Times New Roman" w:eastAsia="Times New Roman" w:hAnsi="Times New Roman"/>
          <w:color w:val="000000"/>
          <w:sz w:val="24"/>
          <w:szCs w:val="24"/>
          <w:lang w:eastAsia="ru-RU"/>
        </w:rPr>
      </w:pPr>
      <w:r w:rsidRPr="007550E6">
        <w:rPr>
          <w:rFonts w:ascii="Times New Roman" w:eastAsia="Times New Roman" w:hAnsi="Times New Roman"/>
          <w:color w:val="000000"/>
          <w:sz w:val="24"/>
          <w:szCs w:val="24"/>
          <w:lang w:eastAsia="ru-RU"/>
        </w:rPr>
        <w:t>______________________________________________________________________________ .</w:t>
      </w:r>
    </w:p>
    <w:p w:rsidR="007550E6" w:rsidRPr="007550E6" w:rsidRDefault="007550E6" w:rsidP="007550E6">
      <w:pPr>
        <w:autoSpaceDE w:val="0"/>
        <w:spacing w:after="0" w:line="240" w:lineRule="auto"/>
        <w:rPr>
          <w:rFonts w:ascii="Times New Roman" w:eastAsia="Times New Roman" w:hAnsi="Times New Roman"/>
          <w:color w:val="000000"/>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Перечень прилагаемых документов:</w:t>
      </w:r>
    </w:p>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1. </w:t>
      </w:r>
    </w:p>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2.</w:t>
      </w:r>
    </w:p>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w:t>
      </w:r>
    </w:p>
    <w:p w:rsidR="007550E6" w:rsidRPr="007550E6" w:rsidRDefault="007550E6" w:rsidP="007550E6">
      <w:pPr>
        <w:spacing w:after="0" w:line="240" w:lineRule="auto"/>
        <w:ind w:right="-5"/>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Приложение на _____ листах.</w:t>
      </w:r>
    </w:p>
    <w:p w:rsidR="007550E6" w:rsidRPr="007550E6" w:rsidRDefault="007550E6" w:rsidP="007550E6">
      <w:pPr>
        <w:spacing w:after="0" w:line="240" w:lineRule="auto"/>
        <w:ind w:right="-5"/>
        <w:rPr>
          <w:rFonts w:ascii="Times New Roman" w:eastAsia="Times New Roman" w:hAnsi="Times New Roman"/>
          <w:sz w:val="24"/>
          <w:szCs w:val="24"/>
          <w:lang w:eastAsia="ru-RU"/>
        </w:rPr>
      </w:pPr>
    </w:p>
    <w:p w:rsidR="007550E6" w:rsidRPr="007550E6" w:rsidRDefault="007550E6" w:rsidP="007550E6">
      <w:pPr>
        <w:widowControl w:val="0"/>
        <w:autoSpaceDE w:val="0"/>
        <w:autoSpaceDN w:val="0"/>
        <w:adjustRightInd w:val="0"/>
        <w:spacing w:after="0" w:line="240" w:lineRule="auto"/>
        <w:ind w:right="-185"/>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Решения об оказании аналогичной формы поддержки в отношении __________________________________________________________________,</w:t>
      </w:r>
    </w:p>
    <w:p w:rsidR="007550E6" w:rsidRPr="007550E6" w:rsidRDefault="007550E6" w:rsidP="007550E6">
      <w:pPr>
        <w:widowControl w:val="0"/>
        <w:autoSpaceDE w:val="0"/>
        <w:autoSpaceDN w:val="0"/>
        <w:adjustRightInd w:val="0"/>
        <w:spacing w:after="0" w:line="240" w:lineRule="auto"/>
        <w:ind w:right="-185"/>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(полное наименование СМСП)</w:t>
      </w:r>
    </w:p>
    <w:p w:rsidR="007550E6" w:rsidRPr="007550E6" w:rsidRDefault="007550E6" w:rsidP="007550E6">
      <w:pPr>
        <w:widowControl w:val="0"/>
        <w:autoSpaceDE w:val="0"/>
        <w:autoSpaceDN w:val="0"/>
        <w:adjustRightInd w:val="0"/>
        <w:spacing w:after="0" w:line="240" w:lineRule="auto"/>
        <w:ind w:right="-185"/>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сроки оказания которой не истекли, не принималось.</w:t>
      </w:r>
    </w:p>
    <w:p w:rsidR="007550E6" w:rsidRPr="007550E6" w:rsidRDefault="007550E6" w:rsidP="007550E6">
      <w:pPr>
        <w:widowControl w:val="0"/>
        <w:autoSpaceDE w:val="0"/>
        <w:autoSpaceDN w:val="0"/>
        <w:adjustRightInd w:val="0"/>
        <w:spacing w:after="0" w:line="240" w:lineRule="auto"/>
        <w:ind w:right="-185"/>
        <w:jc w:val="both"/>
        <w:rPr>
          <w:rFonts w:ascii="Times New Roman" w:eastAsia="Times New Roman" w:hAnsi="Times New Roman"/>
          <w:sz w:val="24"/>
          <w:szCs w:val="24"/>
          <w:lang w:eastAsia="ru-RU"/>
        </w:rPr>
      </w:pPr>
    </w:p>
    <w:p w:rsidR="007550E6" w:rsidRPr="007550E6" w:rsidRDefault="007550E6" w:rsidP="007550E6">
      <w:pPr>
        <w:spacing w:after="0" w:line="240" w:lineRule="auto"/>
        <w:ind w:right="-187"/>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___________________________    ______________   _____________________</w:t>
      </w:r>
    </w:p>
    <w:p w:rsidR="007550E6" w:rsidRPr="007550E6" w:rsidRDefault="007550E6" w:rsidP="007550E6">
      <w:pPr>
        <w:spacing w:after="0" w:line="240" w:lineRule="auto"/>
        <w:ind w:right="-187"/>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(должность </w:t>
      </w:r>
      <w:proofErr w:type="gramStart"/>
      <w:r w:rsidRPr="007550E6">
        <w:rPr>
          <w:rFonts w:ascii="Times New Roman" w:eastAsia="Times New Roman" w:hAnsi="Times New Roman"/>
          <w:sz w:val="24"/>
          <w:szCs w:val="24"/>
          <w:lang w:eastAsia="ru-RU"/>
        </w:rPr>
        <w:t xml:space="preserve">руководителя)   </w:t>
      </w:r>
      <w:proofErr w:type="gramEnd"/>
      <w:r w:rsidRPr="007550E6">
        <w:rPr>
          <w:rFonts w:ascii="Times New Roman" w:eastAsia="Times New Roman" w:hAnsi="Times New Roman"/>
          <w:sz w:val="24"/>
          <w:szCs w:val="24"/>
          <w:lang w:eastAsia="ru-RU"/>
        </w:rPr>
        <w:t xml:space="preserve">                                          (подпись)                                                                (ФИО)</w:t>
      </w:r>
    </w:p>
    <w:p w:rsidR="007550E6" w:rsidRPr="007550E6" w:rsidRDefault="007550E6" w:rsidP="007550E6">
      <w:pPr>
        <w:spacing w:after="0" w:line="240" w:lineRule="auto"/>
        <w:ind w:right="-187"/>
        <w:rPr>
          <w:rFonts w:ascii="Times New Roman" w:eastAsia="Times New Roman" w:hAnsi="Times New Roman"/>
          <w:sz w:val="24"/>
          <w:szCs w:val="24"/>
          <w:lang w:eastAsia="ru-RU"/>
        </w:rPr>
      </w:pPr>
    </w:p>
    <w:p w:rsidR="007550E6" w:rsidRPr="007550E6" w:rsidRDefault="007550E6" w:rsidP="007550E6">
      <w:pPr>
        <w:spacing w:after="0" w:line="240" w:lineRule="auto"/>
        <w:ind w:right="-187"/>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М. П.</w:t>
      </w: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hi-IN" w:bidi="hi-IN"/>
        </w:rPr>
      </w:pPr>
    </w:p>
    <w:p w:rsidR="007550E6" w:rsidRPr="007550E6" w:rsidRDefault="007550E6" w:rsidP="007550E6">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proofErr w:type="gramStart"/>
      <w:r w:rsidRPr="007550E6">
        <w:rPr>
          <w:rFonts w:ascii="Times New Roman" w:eastAsia="Lucida Sans Unicode" w:hAnsi="Times New Roman"/>
          <w:color w:val="000000"/>
          <w:kern w:val="2"/>
          <w:sz w:val="24"/>
          <w:szCs w:val="24"/>
          <w:lang w:eastAsia="hi-IN" w:bidi="hi-IN"/>
        </w:rPr>
        <w:t>Примечание:</w:t>
      </w:r>
      <w:r w:rsidRPr="007550E6">
        <w:rPr>
          <w:rFonts w:ascii="Times New Roman" w:eastAsia="Lucida Sans Unicode" w:hAnsi="Times New Roman"/>
          <w:color w:val="000000"/>
          <w:kern w:val="2"/>
          <w:sz w:val="24"/>
          <w:szCs w:val="24"/>
          <w:lang w:eastAsia="hi-IN" w:bidi="hi-IN"/>
        </w:rPr>
        <w:tab/>
      </w:r>
      <w:proofErr w:type="gramEnd"/>
      <w:r w:rsidRPr="007550E6">
        <w:rPr>
          <w:rFonts w:ascii="Times New Roman" w:eastAsia="Lucida Sans Unicode" w:hAnsi="Times New Roman"/>
          <w:color w:val="000000"/>
          <w:kern w:val="2"/>
          <w:sz w:val="24"/>
          <w:szCs w:val="24"/>
          <w:lang w:eastAsia="hi-IN" w:bidi="hi-IN"/>
        </w:rPr>
        <w:t>Заявка представляется на бланке организации-заявителя или индивидуального предпринимателя (если имеется).</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lastRenderedPageBreak/>
        <w:t>Приложение 2</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 административному регламенту</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Анкета получателя финансовой поддержки</w:t>
      </w: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198"/>
        <w:gridCol w:w="3907"/>
      </w:tblGrid>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Полное наименование организации (Ф.И.О. предпринимателя)</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2</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Юридический адрес/ почтовый адрес</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 государственной регистрации</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4</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ИНН/КПП</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5</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Регистрационный номер страхователя в Пенсионном фонде Российской Федерации</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6</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Ф.И.О. руководителя (предпринимателя)</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7</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Ф.И.О. главного бухгалтера</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8</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Телефон, факс</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9</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Осуществляемые виды деятельности</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10</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Форма финансовой поддержки</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r w:rsidR="007550E6" w:rsidRPr="007550E6" w:rsidTr="007550E6">
        <w:tc>
          <w:tcPr>
            <w:tcW w:w="534" w:type="dxa"/>
          </w:tcPr>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12</w:t>
            </w:r>
          </w:p>
        </w:tc>
        <w:tc>
          <w:tcPr>
            <w:tcW w:w="5198"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Сумма субсидии, на которую претендует заявитель</w:t>
            </w:r>
          </w:p>
        </w:tc>
        <w:tc>
          <w:tcPr>
            <w:tcW w:w="3907" w:type="dxa"/>
          </w:tcPr>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Даю согласие на обработку персональных данных и использование их администрацией Тейковского муниципального района для получения финансовой поддержки в рамках подпрограммы «Развитие малого и среднего предпринимательства в Тейковском муниципальном районе» </w:t>
      </w:r>
      <w:r w:rsidRPr="007550E6">
        <w:rPr>
          <w:rFonts w:ascii="Times New Roman" w:eastAsia="Times New Roman" w:hAnsi="Times New Roman"/>
          <w:color w:val="000000"/>
          <w:sz w:val="24"/>
          <w:szCs w:val="24"/>
          <w:lang w:eastAsia="ru-RU"/>
        </w:rPr>
        <w:t>муниципальной программы «Экономическое развитие Тейковского муниципального района».</w:t>
      </w: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Даю согласие на получение администрацией Тейковского муниципального района информации, предусмотренной </w:t>
      </w:r>
      <w:hyperlink r:id="rId44" w:history="1">
        <w:r w:rsidRPr="007550E6">
          <w:rPr>
            <w:rFonts w:ascii="Times New Roman" w:eastAsia="Times New Roman" w:hAnsi="Times New Roman"/>
            <w:color w:val="0000FF"/>
            <w:sz w:val="24"/>
            <w:szCs w:val="24"/>
            <w:lang w:eastAsia="ru-RU"/>
          </w:rPr>
          <w:t>частью 5 статьи 7</w:t>
        </w:r>
      </w:hyperlink>
      <w:r w:rsidRPr="007550E6">
        <w:rPr>
          <w:rFonts w:ascii="Times New Roman" w:eastAsia="Times New Roman" w:hAnsi="Times New Roman"/>
          <w:sz w:val="24"/>
          <w:szCs w:val="24"/>
          <w:lang w:eastAsia="ru-RU"/>
        </w:rPr>
        <w:t xml:space="preserve"> Федерального закона от 27.07.2010г. № 210-ФЗ "Об организации предоставления государственных и муниципальных услуг", необходимой для предоставления муниципальной услуги «Рассмотрение заявок субъектов малого и среднего предпринимательства об оказании финансовой поддержки».</w:t>
      </w: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 "___" ___________ 20___ г.</w:t>
      </w: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Руководитель (предприниматель) ________________/_____________________/</w:t>
      </w:r>
    </w:p>
    <w:p w:rsidR="007550E6" w:rsidRPr="007550E6" w:rsidRDefault="007550E6" w:rsidP="007550E6">
      <w:pPr>
        <w:widowControl w:val="0"/>
        <w:autoSpaceDE w:val="0"/>
        <w:autoSpaceDN w:val="0"/>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М.П.                          (</w:t>
      </w:r>
      <w:proofErr w:type="gramStart"/>
      <w:r w:rsidRPr="007550E6">
        <w:rPr>
          <w:rFonts w:ascii="Times New Roman" w:eastAsia="Times New Roman" w:hAnsi="Times New Roman"/>
          <w:sz w:val="24"/>
          <w:szCs w:val="24"/>
          <w:lang w:eastAsia="ru-RU"/>
        </w:rPr>
        <w:t xml:space="preserve">подпись)   </w:t>
      </w:r>
      <w:proofErr w:type="gramEnd"/>
      <w:r w:rsidRPr="007550E6">
        <w:rPr>
          <w:rFonts w:ascii="Times New Roman" w:eastAsia="Times New Roman" w:hAnsi="Times New Roman"/>
          <w:sz w:val="24"/>
          <w:szCs w:val="24"/>
          <w:lang w:eastAsia="ru-RU"/>
        </w:rPr>
        <w:t xml:space="preserve">      (Фамилия И.О.)</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9D35BB" w:rsidRPr="007550E6"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lastRenderedPageBreak/>
        <w:t>Приложение 4</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 административному регламенту</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Блок-схема</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последовательности действий при предоставлении муниципальной услуги</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«Рассмотрение заявок субъектов малого и среднего предпринимательства об оказании финансовой поддержки»</w: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-33738</wp:posOffset>
                </wp:positionH>
                <wp:positionV relativeFrom="paragraph">
                  <wp:posOffset>23882</wp:posOffset>
                </wp:positionV>
                <wp:extent cx="6132195" cy="675860"/>
                <wp:effectExtent l="0" t="0" r="2095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675860"/>
                        </a:xfrm>
                        <a:prstGeom prst="rect">
                          <a:avLst/>
                        </a:prstGeom>
                        <a:solidFill>
                          <a:srgbClr val="FFFFFF"/>
                        </a:solidFill>
                        <a:ln w="9525">
                          <a:solidFill>
                            <a:srgbClr val="000000"/>
                          </a:solidFill>
                          <a:miter lim="800000"/>
                          <a:headEnd/>
                          <a:tailEnd/>
                        </a:ln>
                      </wps:spPr>
                      <wps:txbx>
                        <w:txbxContent>
                          <w:p w:rsidR="007550E6" w:rsidRPr="00AE0A7A" w:rsidRDefault="007550E6" w:rsidP="007550E6">
                            <w:pPr>
                              <w:jc w:val="center"/>
                              <w:rPr>
                                <w:rFonts w:ascii="Times New Roman" w:hAnsi="Times New Roman"/>
                                <w:sz w:val="28"/>
                                <w:szCs w:val="28"/>
                              </w:rPr>
                            </w:pPr>
                            <w:r w:rsidRPr="00AE0A7A">
                              <w:rPr>
                                <w:rFonts w:ascii="Times New Roman" w:hAnsi="Times New Roman"/>
                                <w:sz w:val="28"/>
                                <w:szCs w:val="28"/>
                              </w:rPr>
                              <w:t xml:space="preserve">Прием и регистрация заявления и документов, необходимых для </w:t>
                            </w:r>
                          </w:p>
                          <w:p w:rsidR="007550E6" w:rsidRPr="00AE0A7A" w:rsidRDefault="007550E6" w:rsidP="007550E6">
                            <w:pPr>
                              <w:jc w:val="center"/>
                              <w:rPr>
                                <w:rFonts w:ascii="Times New Roman" w:hAnsi="Times New Roman"/>
                              </w:rPr>
                            </w:pPr>
                            <w:r w:rsidRPr="00AE0A7A">
                              <w:rPr>
                                <w:rFonts w:ascii="Times New Roman" w:hAnsi="Times New Roman"/>
                                <w:sz w:val="28"/>
                                <w:szCs w:val="28"/>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65pt;margin-top:1.9pt;width:482.8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hXTgIAAFgEAAAOAAAAZHJzL2Uyb0RvYy54bWysVM1uEzEQviPxDpbvdLOhSZNVNlXVUoRU&#10;oFLhAbxeb9bCa5uxk005IfWKxCPwEFwQP32GzRsx9qYhBU6IPVgez/jzzPfN7Ox43SiyEuCk0TlN&#10;DwaUCM1NKfUip69fnT+aUOI80yVTRoucXgtHj+cPH8xam4mhqY0qBRAE0S5rbU5r722WJI7XomHu&#10;wFih0VkZaJhHExZJCaxF9EYlw8FgnLQGSguGC+fw9Kx30nnEryrB/cuqcsITlVPMzccV4lqENZnP&#10;WLYAZmvJt2mwf8iiYVLjozuoM+YZWYL8A6qRHIwzlT/gpklMVUkuYg1YTTr4rZqrmlkRa0FynN3R&#10;5P4fLH+xugQiy5xOKdGsQYm6T5v3m4/d9+52c9N97m67b5sP3Y/uS/eVTANfrXUZXruylxAqdvbC&#10;8DeOaHNaM70QJwCmrQUrMcs0xCf3LgTD4VVStM9Nic+xpTeRunUFTQBEUsg6KnS9U0isPeF4OE4f&#10;D9PpiBKOvvHRaDKOEiYsu7ttwfmnwjQkbHIK2AERna0unA/ZsOwuJGZvlCzPpVLRgEVxqoCsGHbL&#10;efxiAVjkfpjSpEW+RsNRRL7nc/sQg/j9DaKRHtteySank10QywJtT3QZm9Izqfo9pqz0lsdAXS+B&#10;XxfrrRqFKa+RUTB9e+M44qY28I6SFls7p+7tkoGgRD3TqMo0PTwMsxCNw9HREA3Y9xT7HqY5QuXU&#10;U9JvT30/P0sLclHjS2mkQZsTVLKSkeSgcp/VNm9s38j9dtTCfOzbMerXD2H+EwAA//8DAFBLAwQU&#10;AAYACAAAACEASKYurN0AAAAIAQAADwAAAGRycy9kb3ducmV2LnhtbEyPwU7DMBBE70j8g7VI3Fq7&#10;CVQ0xKkQqEgc2/TCbRObJBCvo9hpA1/PcirH1TzNvsm3s+vFyY6h86RhtVQgLNXedNRoOJa7xQOI&#10;EJEM9p6shm8bYFtcX+WYGX+mvT0dYiO4hEKGGtoYh0zKULfWYVj6wRJnH350GPkcG2lGPHO562Wi&#10;1Fo67Ig/tDjY59bWX4fJaai65Ig/+/JVuc0ujW9z+Tm9v2h9ezM/PYKIdo4XGP70WR0Kdqr8RCaI&#10;XsPiPmVSQ8oDON6s1R2IirmVSkAWufw/oPgFAAD//wMAUEsBAi0AFAAGAAgAAAAhALaDOJL+AAAA&#10;4QEAABMAAAAAAAAAAAAAAAAAAAAAAFtDb250ZW50X1R5cGVzXS54bWxQSwECLQAUAAYACAAAACEA&#10;OP0h/9YAAACUAQAACwAAAAAAAAAAAAAAAAAvAQAAX3JlbHMvLnJlbHNQSwECLQAUAAYACAAAACEA&#10;0bXYV04CAABYBAAADgAAAAAAAAAAAAAAAAAuAgAAZHJzL2Uyb0RvYy54bWxQSwECLQAUAAYACAAA&#10;ACEASKYurN0AAAAIAQAADwAAAAAAAAAAAAAAAACoBAAAZHJzL2Rvd25yZXYueG1sUEsFBgAAAAAE&#10;AAQA8wAAALIFAAAAAA==&#10;">
                <v:textbox>
                  <w:txbxContent>
                    <w:p w:rsidR="007550E6" w:rsidRPr="00AE0A7A" w:rsidRDefault="007550E6" w:rsidP="007550E6">
                      <w:pPr>
                        <w:jc w:val="center"/>
                        <w:rPr>
                          <w:rFonts w:ascii="Times New Roman" w:hAnsi="Times New Roman"/>
                          <w:sz w:val="28"/>
                          <w:szCs w:val="28"/>
                        </w:rPr>
                      </w:pPr>
                      <w:r w:rsidRPr="00AE0A7A">
                        <w:rPr>
                          <w:rFonts w:ascii="Times New Roman" w:hAnsi="Times New Roman"/>
                          <w:sz w:val="28"/>
                          <w:szCs w:val="28"/>
                        </w:rPr>
                        <w:t xml:space="preserve">Прием и регистрация заявления и документов, необходимых для </w:t>
                      </w:r>
                    </w:p>
                    <w:p w:rsidR="007550E6" w:rsidRPr="00AE0A7A" w:rsidRDefault="007550E6" w:rsidP="007550E6">
                      <w:pPr>
                        <w:jc w:val="center"/>
                        <w:rPr>
                          <w:rFonts w:ascii="Times New Roman" w:hAnsi="Times New Roman"/>
                        </w:rPr>
                      </w:pPr>
                      <w:r w:rsidRPr="00AE0A7A">
                        <w:rPr>
                          <w:rFonts w:ascii="Times New Roman" w:hAnsi="Times New Roman"/>
                          <w:sz w:val="28"/>
                          <w:szCs w:val="28"/>
                        </w:rPr>
                        <w:t>предоставления муниципальной услуги</w:t>
                      </w:r>
                    </w:p>
                  </w:txbxContent>
                </v:textbox>
              </v:rect>
            </w:pict>
          </mc:Fallback>
        </mc:AlternateConten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2907113</wp:posOffset>
                </wp:positionH>
                <wp:positionV relativeFrom="paragraph">
                  <wp:posOffset>79375</wp:posOffset>
                </wp:positionV>
                <wp:extent cx="0" cy="259080"/>
                <wp:effectExtent l="55245" t="8890" r="5905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264A6" id="_x0000_t32" coordsize="21600,21600" o:spt="32" o:oned="t" path="m,l21600,21600e" filled="f">
                <v:path arrowok="t" fillok="f" o:connecttype="none"/>
                <o:lock v:ext="edit" shapetype="t"/>
              </v:shapetype>
              <v:shape id="Прямая со стрелкой 8" o:spid="_x0000_s1026" type="#_x0000_t32" style="position:absolute;margin-left:228.9pt;margin-top:6.25pt;width:0;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LwYAIAAHUEAAAOAAAAZHJzL2Uyb0RvYy54bWysVEtu2zAQ3RfoHQjuHUmundpC5KCQ7G7S&#10;1kDSA9AiZRGlSIJkLBtFgTQXyBF6hW666Ac5g3yjDulPk3ZTFPWCHpIzb97MPOrsfN0ItGLGciUz&#10;nJzEGDFZKsrlMsNvr2a9EUbWEUmJUJJleMMsPp88fXLW6pT1Va0EZQYBiLRpqzNcO6fTKLJlzRpi&#10;T5RmEi4rZRriYGuWETWkBfRGRP04Po1aZag2qmTWwmmxu8STgF9VrHRvqsoyh0SGgZsLqwnrwq/R&#10;5IykS0N0zcs9DfIPLBrCJSQ9QhXEEXRt+B9QDS+NsqpyJ6VqIlVVvGShBqgmiX+r5rImmoVaoDlW&#10;H9tk/x9s+Xo1N4jTDMOgJGlgRN2n7c32rvvRfd7eoe3H7h6W7e32pvvSfe++dffdVzTyfWu1TSE8&#10;l3PjKy/X8lJfqPKdRVLlNZFLFvhfbTSAJj4iehTiN1ZD9kX7SlHwIddOhSauK9N4SGgPWodZbY6z&#10;YmuHyt1hCaf94TgehTFGJD3EaWPdS6Ya5I0MW2cIX9YuV1KCIJRJQhayurDOsyLpIcAnlWrGhQi6&#10;EBK1GR4P+8MQYJXg1F96N2uWi1wYtCJeWeEXSoSbh25GXUsawGpG6HRvO8IF2MiF3jjDoVuCYZ+t&#10;YRQjweAxeWtHT0ifESoHwntrJ67343g8HU1Hg96gfzrtDeKi6L2Y5YPe6Sx5PiyeFXleJB88+WSQ&#10;1pxSJj3/g9CTwd8Jaf/kdhI9Sv3YqOgxeugokD38B9Jh9H7aO90sFN3Mja/OqwC0HZz379A/nof7&#10;4PXrazH5CQAA//8DAFBLAwQUAAYACAAAACEAkyLWnd8AAAAJAQAADwAAAGRycy9kb3ducmV2Lnht&#10;bEyPwU7DMBBE70j8g7VI3KhDS9IS4lRAhcgFJFqEOLrxEkfE6yh225SvZxEHOM7OaOZtsRxdJ/Y4&#10;hNaTgstJAgKp9qalRsHr5uFiASJETUZ3nlDBEQMsy9OTQufGH+gF9+vYCC6hkGsFNsY+lzLUFp0O&#10;E98jsffhB6cjy6GRZtAHLnednCZJJp1uiRes7vHeYv253jkFcfV+tNlbfXfdPm8en7L2q6qqlVLn&#10;Z+PtDYiIY/wLww8+o0PJTFu/IxNEp+AqnTN6ZGOaguDA72GrIJ3NQJaF/P9B+Q0AAP//AwBQSwEC&#10;LQAUAAYACAAAACEAtoM4kv4AAADhAQAAEwAAAAAAAAAAAAAAAAAAAAAAW0NvbnRlbnRfVHlwZXNd&#10;LnhtbFBLAQItABQABgAIAAAAIQA4/SH/1gAAAJQBAAALAAAAAAAAAAAAAAAAAC8BAABfcmVscy8u&#10;cmVsc1BLAQItABQABgAIAAAAIQDdNhLwYAIAAHUEAAAOAAAAAAAAAAAAAAAAAC4CAABkcnMvZTJv&#10;RG9jLnhtbFBLAQItABQABgAIAAAAIQCTItad3wAAAAkBAAAPAAAAAAAAAAAAAAAAALoEAABkcnMv&#10;ZG93bnJldi54bWxQSwUGAAAAAAQABADzAAAAxgUAAAAA&#10;">
                <v:stroke endarrow="block"/>
              </v:shape>
            </w:pict>
          </mc:Fallback>
        </mc:AlternateContent>
      </w:r>
    </w:p>
    <w:p w:rsidR="007550E6" w:rsidRPr="007550E6" w:rsidRDefault="009D35BB"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-143372</wp:posOffset>
                </wp:positionH>
                <wp:positionV relativeFrom="paragraph">
                  <wp:posOffset>164493</wp:posOffset>
                </wp:positionV>
                <wp:extent cx="6132195" cy="548640"/>
                <wp:effectExtent l="12700" t="13335" r="825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8640"/>
                        </a:xfrm>
                        <a:prstGeom prst="rect">
                          <a:avLst/>
                        </a:prstGeom>
                        <a:solidFill>
                          <a:srgbClr val="FFFFFF"/>
                        </a:solidFill>
                        <a:ln w="9525">
                          <a:solidFill>
                            <a:srgbClr val="000000"/>
                          </a:solidFill>
                          <a:miter lim="800000"/>
                          <a:headEnd/>
                          <a:tailEnd/>
                        </a:ln>
                      </wps:spPr>
                      <wps:txbx>
                        <w:txbxContent>
                          <w:p w:rsidR="007550E6" w:rsidRPr="00AE0A7A" w:rsidRDefault="007550E6" w:rsidP="007550E6">
                            <w:pPr>
                              <w:jc w:val="center"/>
                              <w:rPr>
                                <w:rFonts w:ascii="Times New Roman" w:hAnsi="Times New Roman"/>
                              </w:rPr>
                            </w:pPr>
                            <w:r w:rsidRPr="00AE0A7A">
                              <w:rPr>
                                <w:rFonts w:ascii="Times New Roman" w:hAnsi="Times New Roman"/>
                                <w:sz w:val="28"/>
                                <w:szCs w:val="28"/>
                              </w:rPr>
                              <w:t>Рассмотрение, проверка заявления и прилагаемых к нему документов, запрос необходимых документов по каналам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3pt;margin-top:12.95pt;width:482.8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h3UAIAAF8EAAAOAAAAZHJzL2Uyb0RvYy54bWysVM2O0zAQviPxDpbvNE3pb9R0tepShLTA&#10;SgsP4DpOY+HYZuw2KSckrkg8Ag/BBfGzz5C+ERO32+0CJ0QOlscz83nm+8aZntWlIhsBThqd0rjT&#10;pURobjKpVyl9/WrxaEyJ80xnTBktUroVjp7NHj6YVjYRPVMYlQkgCKJdUtmUFt7bJIocL0TJXMdY&#10;odGZGyiZRxNWUQasQvRSRb1udxhVBjILhgvn8PRi76SzgJ/ngvuXee6EJyqlWJsPK4R12a7RbMqS&#10;FTBbSH4og/1DFSWTGi89Ql0wz8ga5B9QpeRgnMl9h5syMnkuuQg9YDdx97durgtmRegFyXH2SJP7&#10;f7D8xeYKiMxSOqJEsxIlaj7v3u8+NT+am92H5ktz03zffWx+Nl+bb2TU8lVZl2Datb2CtmNnLw1/&#10;44g284LplTgHMFUhWIZVxm18dC+hNRymkmX13GR4HVt7E6ircyhbQCSF1EGh7VEhUXvC8XAYP+7F&#10;kwElHH2D/njYDxJGLLnNtuD8U2FK0m5SCjgBAZ1tLp1vq2HJbUio3iiZLaRSwYDVcq6AbBhOyyJ8&#10;oQFs8jRMaVKldDLoDQLyPZ87heiG728QpfQ49kqWKR0fg1jS0vZEZ2EoPZNqv8eSlT7w2FK3l8DX&#10;yzoIF0huaV2abIvEgtlPOb5K3BQG3lFS4YSn1L1dMxCUqGcaxZnEfWSP+GD0B6MeGnDqWZ56mOYI&#10;lVJPyX479/tntLYgVwXeFAc2tDlHQXMZuL6r6lA+TnGQ4PDi2mdyaoeou//C7BcAAAD//wMAUEsD&#10;BBQABgAIAAAAIQDWZIHU3wAAAAoBAAAPAAAAZHJzL2Rvd25yZXYueG1sTI9BT4NAEIXvJv6HzZh4&#10;axcWbQRZGqOpiceWXrwNMALK7hJ2adFf73iqx8n78t43+XYxgzjR5HtnNcTrCATZ2jW9bTUcy93q&#10;AYQPaBscnCUN3+RhW1xf5Zg17mz3dDqEVnCJ9Rlq6EIYMyl93ZFBv3YjWc4+3GQw8Dm1spnwzOVm&#10;kCqKNtJgb3mhw5GeO6q/DrPRUPXqiD/78jUy6S4Jb0v5Ob+/aH17szw9ggi0hAsMf/qsDgU7VW62&#10;jReDhpVSG0Y1qPsUBAPpXRKDqJiMVQKyyOX/F4pfAAAA//8DAFBLAQItABQABgAIAAAAIQC2gziS&#10;/gAAAOEBAAATAAAAAAAAAAAAAAAAAAAAAABbQ29udGVudF9UeXBlc10ueG1sUEsBAi0AFAAGAAgA&#10;AAAhADj9If/WAAAAlAEAAAsAAAAAAAAAAAAAAAAALwEAAF9yZWxzLy5yZWxzUEsBAi0AFAAGAAgA&#10;AAAhAFXWSHdQAgAAXwQAAA4AAAAAAAAAAAAAAAAALgIAAGRycy9lMm9Eb2MueG1sUEsBAi0AFAAG&#10;AAgAAAAhANZkgdTfAAAACgEAAA8AAAAAAAAAAAAAAAAAqgQAAGRycy9kb3ducmV2LnhtbFBLBQYA&#10;AAAABAAEAPMAAAC2BQAAAAA=&#10;">
                <v:textbox>
                  <w:txbxContent>
                    <w:p w:rsidR="007550E6" w:rsidRPr="00AE0A7A" w:rsidRDefault="007550E6" w:rsidP="007550E6">
                      <w:pPr>
                        <w:jc w:val="center"/>
                        <w:rPr>
                          <w:rFonts w:ascii="Times New Roman" w:hAnsi="Times New Roman"/>
                        </w:rPr>
                      </w:pPr>
                      <w:r w:rsidRPr="00AE0A7A">
                        <w:rPr>
                          <w:rFonts w:ascii="Times New Roman" w:hAnsi="Times New Roman"/>
                          <w:sz w:val="28"/>
                          <w:szCs w:val="28"/>
                        </w:rPr>
                        <w:t>Рассмотрение, проверка заявления и прилагаемых к нему документов, запрос необходимых документов по каналам СМЭВ</w:t>
                      </w:r>
                    </w:p>
                  </w:txbxContent>
                </v:textbox>
              </v:rect>
            </w:pict>
          </mc:Fallback>
        </mc:AlternateConten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AE0A7A" w:rsidRDefault="00AE0A7A" w:rsidP="007550E6">
      <w:pPr>
        <w:widowControl w:val="0"/>
        <w:autoSpaceDE w:val="0"/>
        <w:autoSpaceDN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2907665</wp:posOffset>
                </wp:positionH>
                <wp:positionV relativeFrom="paragraph">
                  <wp:posOffset>91440</wp:posOffset>
                </wp:positionV>
                <wp:extent cx="0" cy="290195"/>
                <wp:effectExtent l="55245" t="7620" r="5905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CA7B3" id="Прямая со стрелкой 6" o:spid="_x0000_s1026" type="#_x0000_t32" style="position:absolute;margin-left:228.95pt;margin-top:7.2pt;width:0;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vHyXg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D1iw1jfAAAACQEAAA8AAABkcnMvZG93bnJldi54bWxM&#10;j8FOwzAMhu9IvENkJG4sHSplK00nYEL0MiS2CXHMGtNGNE7VZFvH02PEAY72/+n352Ixuk4ccAjW&#10;k4LpJAGBVHtjqVGw3TxdzUCEqMnozhMqOGGARXl+Vujc+CO94mEdG8ElFHKtoI2xz6UMdYtOh4nv&#10;kTj78IPTkcehkWbQRy53nbxOkkw6bYkvtLrHxxbrz/XeKYjL91ObvdUPc/uyeV5l9quqqqVSlxfj&#10;/R2IiGP8g+FHn9WhZKed35MJolOQ3tzOGeUgTUEw8LvYKciSKciykP8/KL8BAAD//wMAUEsBAi0A&#10;FAAGAAgAAAAhALaDOJL+AAAA4QEAABMAAAAAAAAAAAAAAAAAAAAAAFtDb250ZW50X1R5cGVzXS54&#10;bWxQSwECLQAUAAYACAAAACEAOP0h/9YAAACUAQAACwAAAAAAAAAAAAAAAAAvAQAAX3JlbHMvLnJl&#10;bHNQSwECLQAUAAYACAAAACEA/gh/CF4CAAB1BAAADgAAAAAAAAAAAAAAAAAuAgAAZHJzL2Uyb0Rv&#10;Yy54bWxQSwECLQAUAAYACAAAACEAPWLDWN8AAAAJAQAADwAAAAAAAAAAAAAAAAC4BAAAZHJzL2Rv&#10;d25yZXYueG1sUEsFBgAAAAAEAAQA8wAAAMQFAAAAAA==&#10;">
                <v:stroke endarrow="block"/>
              </v:shape>
            </w:pict>
          </mc:Fallback>
        </mc:AlternateContent>
      </w:r>
    </w:p>
    <w:p w:rsidR="007550E6" w:rsidRPr="007550E6" w:rsidRDefault="007550E6" w:rsidP="007550E6">
      <w:pPr>
        <w:widowControl w:val="0"/>
        <w:autoSpaceDE w:val="0"/>
        <w:autoSpaceDN w:val="0"/>
        <w:spacing w:after="0" w:line="240" w:lineRule="auto"/>
        <w:jc w:val="center"/>
        <w:rPr>
          <w:rFonts w:ascii="Times New Roman" w:eastAsia="Times New Roman" w:hAnsi="Times New Roman"/>
          <w:sz w:val="24"/>
          <w:szCs w:val="24"/>
          <w:lang w:eastAsia="ru-RU"/>
        </w:rPr>
      </w:pPr>
    </w:p>
    <w:p w:rsidR="007550E6" w:rsidRPr="007550E6" w:rsidRDefault="009D35BB"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-143372</wp:posOffset>
                </wp:positionH>
                <wp:positionV relativeFrom="paragraph">
                  <wp:posOffset>85117</wp:posOffset>
                </wp:positionV>
                <wp:extent cx="6132195" cy="1204595"/>
                <wp:effectExtent l="12700" t="12065" r="825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1204595"/>
                        </a:xfrm>
                        <a:prstGeom prst="rect">
                          <a:avLst/>
                        </a:prstGeom>
                        <a:solidFill>
                          <a:srgbClr val="FFFFFF"/>
                        </a:solidFill>
                        <a:ln w="9525">
                          <a:solidFill>
                            <a:srgbClr val="000000"/>
                          </a:solidFill>
                          <a:miter lim="800000"/>
                          <a:headEnd/>
                          <a:tailEnd/>
                        </a:ln>
                      </wps:spPr>
                      <wps:txbx>
                        <w:txbxContent>
                          <w:p w:rsidR="007550E6" w:rsidRPr="00AE0A7A" w:rsidRDefault="007550E6" w:rsidP="007550E6">
                            <w:pPr>
                              <w:jc w:val="center"/>
                              <w:rPr>
                                <w:rFonts w:ascii="Times New Roman" w:hAnsi="Times New Roman"/>
                              </w:rPr>
                            </w:pPr>
                            <w:r w:rsidRPr="00AE0A7A">
                              <w:rPr>
                                <w:rFonts w:ascii="Times New Roman" w:hAnsi="Times New Roman"/>
                                <w:sz w:val="28"/>
                                <w:szCs w:val="28"/>
                              </w:rPr>
                              <w:t xml:space="preserve">Рассмотрение заявления и прилагаемых к нему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w:t>
                            </w:r>
                            <w:proofErr w:type="gramStart"/>
                            <w:r w:rsidRPr="00AE0A7A">
                              <w:rPr>
                                <w:rFonts w:ascii="Times New Roman" w:hAnsi="Times New Roman"/>
                                <w:sz w:val="28"/>
                                <w:szCs w:val="28"/>
                              </w:rPr>
                              <w:t>районе  и</w:t>
                            </w:r>
                            <w:proofErr w:type="gramEnd"/>
                            <w:r w:rsidRPr="00AE0A7A">
                              <w:rPr>
                                <w:rFonts w:ascii="Times New Roman" w:hAnsi="Times New Roman"/>
                                <w:sz w:val="28"/>
                                <w:szCs w:val="28"/>
                              </w:rPr>
                              <w:t xml:space="preserve"> принятие решения об оказании поддержки или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1.3pt;margin-top:6.7pt;width:482.8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qyTwIAAGAEAAAOAAAAZHJzL2Uyb0RvYy54bWysVM1uEzEQviPxDpbvdLNLUppVNlWVUoRU&#10;oFLhARyvN2vhtc3YyaackHpF4hF4CC6Inz7D5o0Ye9M0BU6IPVgez8w3M9/M7OR43SiyEuCk0QVN&#10;DwaUCM1NKfWioG9enz06osR5pkumjBYFvRKOHk8fPpi0NheZqY0qBRAE0S5vbUFr722eJI7XomHu&#10;wFihUVkZaJhHERZJCaxF9EYl2WBwmLQGSguGC+fw9bRX0mnEryrB/auqcsITVVDMzccT4jkPZzKd&#10;sHwBzNaSb9Ng/5BFw6TGoDuoU+YZWYL8A6qRHIwzlT/gpklMVUkuYg1YTTr4rZrLmlkRa0FynN3R&#10;5P4fLH+5ugAiy4KOKNGswRZ1nzcfNp+6H93N5rr70t103zcfu5/d1+4bGQW+WutydLu0FxAqdvbc&#10;8LeOaDOrmV6IEwDT1oKVmGUa7JN7DkFw6Erm7QtTYji29CZSt66gCYBIClnHDl3tOiTWnnB8PEwf&#10;Z+kYU+WoS7PBcIRCiMHyW3cLzj8TpiHhUlDAEYjwbHXufG96axLTN0qWZ1KpKMBiPlNAVgzH5Sx+&#10;W3S3b6Y0aQs6HmWjiHxP5/YhBvH7G0QjPc69kk1Bj3ZGLA+8PdUlpslyz6Tq71id0lsiA3d9D/x6&#10;vo6dy0KAwOvclFfILJh+zHEt8VIbeE9JiyNeUPduyUBQop5r7M44HQ7DTkRhOHqSoQD7mvm+hmmO&#10;UAX1lPTXme/3aGlBLmqMlEY2tDnBjlYycn2X1TZ9HOPYre3KhT3Zl6PV3Y9h+gsAAP//AwBQSwME&#10;FAAGAAgAAAAhAFSHvhnfAAAACgEAAA8AAABkcnMvZG93bnJldi54bWxMj8FOwzAMhu9IvENkJG5b&#10;unSaWGk6IdCQOG7dhZvbhLbQOFWTboWnx5zYzdb/6ffnfDe7XpztGDpPGlbLBISl2puOGg2ncr94&#10;ABEiksHek9XwbQPsitubHDPjL3Sw52NsBJdQyFBDG+OQSRnq1joMSz9Y4uzDjw4jr2MjzYgXLne9&#10;VEmykQ474gstDva5tfXXcXIaqk6d8OdQviZuu0/j21x+Tu8vWt/fzU+PIKKd4z8Mf/qsDgU7VX4i&#10;E0SvYaHUhlEO0jUIBrbrdAWi0qASHmSRy+sXil8AAAD//wMAUEsBAi0AFAAGAAgAAAAhALaDOJL+&#10;AAAA4QEAABMAAAAAAAAAAAAAAAAAAAAAAFtDb250ZW50X1R5cGVzXS54bWxQSwECLQAUAAYACAAA&#10;ACEAOP0h/9YAAACUAQAACwAAAAAAAAAAAAAAAAAvAQAAX3JlbHMvLnJlbHNQSwECLQAUAAYACAAA&#10;ACEA3VW6sk8CAABgBAAADgAAAAAAAAAAAAAAAAAuAgAAZHJzL2Uyb0RvYy54bWxQSwECLQAUAAYA&#10;CAAAACEAVIe+Gd8AAAAKAQAADwAAAAAAAAAAAAAAAACpBAAAZHJzL2Rvd25yZXYueG1sUEsFBgAA&#10;AAAEAAQA8wAAALUFAAAAAA==&#10;">
                <v:textbox>
                  <w:txbxContent>
                    <w:p w:rsidR="007550E6" w:rsidRPr="00AE0A7A" w:rsidRDefault="007550E6" w:rsidP="007550E6">
                      <w:pPr>
                        <w:jc w:val="center"/>
                        <w:rPr>
                          <w:rFonts w:ascii="Times New Roman" w:hAnsi="Times New Roman"/>
                        </w:rPr>
                      </w:pPr>
                      <w:r w:rsidRPr="00AE0A7A">
                        <w:rPr>
                          <w:rFonts w:ascii="Times New Roman" w:hAnsi="Times New Roman"/>
                          <w:sz w:val="28"/>
                          <w:szCs w:val="28"/>
                        </w:rPr>
                        <w:t xml:space="preserve">Рассмотрение заявления и прилагаемых к нему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w:t>
                      </w:r>
                      <w:proofErr w:type="gramStart"/>
                      <w:r w:rsidRPr="00AE0A7A">
                        <w:rPr>
                          <w:rFonts w:ascii="Times New Roman" w:hAnsi="Times New Roman"/>
                          <w:sz w:val="28"/>
                          <w:szCs w:val="28"/>
                        </w:rPr>
                        <w:t>районе  и</w:t>
                      </w:r>
                      <w:proofErr w:type="gramEnd"/>
                      <w:r w:rsidRPr="00AE0A7A">
                        <w:rPr>
                          <w:rFonts w:ascii="Times New Roman" w:hAnsi="Times New Roman"/>
                          <w:sz w:val="28"/>
                          <w:szCs w:val="28"/>
                        </w:rPr>
                        <w:t xml:space="preserve"> принятие решения об оказании поддержки или об отказе в ее предоставлении</w:t>
                      </w:r>
                    </w:p>
                  </w:txbxContent>
                </v:textbox>
              </v:rect>
            </w:pict>
          </mc:Fallback>
        </mc:AlternateContent>
      </w: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bookmarkStart w:id="37" w:name="P372"/>
      <w:bookmarkEnd w:id="37"/>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p>
    <w:p w:rsidR="007550E6" w:rsidRPr="007550E6" w:rsidRDefault="007550E6" w:rsidP="007550E6">
      <w:pPr>
        <w:widowControl w:val="0"/>
        <w:autoSpaceDE w:val="0"/>
        <w:autoSpaceDN w:val="0"/>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b/>
          <w:sz w:val="24"/>
          <w:szCs w:val="24"/>
          <w:lang w:eastAsia="ru-RU"/>
        </w:rPr>
        <w:sectPr w:rsidR="007550E6" w:rsidRPr="007550E6" w:rsidSect="007550E6">
          <w:pgSz w:w="11905" w:h="16838"/>
          <w:pgMar w:top="709" w:right="990" w:bottom="567" w:left="1418" w:header="0" w:footer="0" w:gutter="0"/>
          <w:cols w:space="720"/>
        </w:sectPr>
      </w:pP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lastRenderedPageBreak/>
        <w:t>Приложение 3</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 административному регламенту</w:t>
      </w:r>
    </w:p>
    <w:p w:rsidR="007550E6" w:rsidRPr="007550E6" w:rsidRDefault="007550E6" w:rsidP="007550E6">
      <w:pPr>
        <w:spacing w:after="0" w:line="240" w:lineRule="auto"/>
        <w:ind w:right="-185"/>
        <w:jc w:val="right"/>
        <w:rPr>
          <w:rFonts w:ascii="Times New Roman" w:eastAsia="Times New Roman" w:hAnsi="Times New Roman"/>
          <w:sz w:val="24"/>
          <w:szCs w:val="24"/>
          <w:lang w:eastAsia="ru-RU"/>
        </w:rPr>
      </w:pPr>
    </w:p>
    <w:p w:rsidR="007550E6" w:rsidRPr="007550E6" w:rsidRDefault="007550E6"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Форма 3</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РАСЧЕТ</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субсидии затрат субъектов малого и среднего предпринимательства, связанных с приобретением оборудования</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в целях создания и (или) развития и (или) модернизации производства товаров, работ, услуг</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p>
    <w:p w:rsidR="007550E6" w:rsidRPr="007550E6" w:rsidRDefault="007550E6" w:rsidP="007550E6">
      <w:pPr>
        <w:spacing w:after="0" w:line="240" w:lineRule="auto"/>
        <w:jc w:val="center"/>
        <w:rPr>
          <w:rFonts w:ascii="Times New Roman" w:eastAsia="Times New Roman" w:hAnsi="Times New Roman"/>
          <w:sz w:val="24"/>
          <w:szCs w:val="24"/>
          <w:lang w:eastAsia="ru-RU"/>
        </w:rPr>
      </w:pPr>
    </w:p>
    <w:tbl>
      <w:tblPr>
        <w:tblW w:w="11255" w:type="dxa"/>
        <w:tblBorders>
          <w:bottom w:val="single" w:sz="4" w:space="0" w:color="auto"/>
        </w:tblBorders>
        <w:tblLook w:val="01E0" w:firstRow="1" w:lastRow="1" w:firstColumn="1" w:lastColumn="1" w:noHBand="0" w:noVBand="0"/>
      </w:tblPr>
      <w:tblGrid>
        <w:gridCol w:w="829"/>
        <w:gridCol w:w="689"/>
        <w:gridCol w:w="542"/>
        <w:gridCol w:w="569"/>
        <w:gridCol w:w="291"/>
        <w:gridCol w:w="704"/>
        <w:gridCol w:w="404"/>
        <w:gridCol w:w="282"/>
        <w:gridCol w:w="314"/>
        <w:gridCol w:w="705"/>
        <w:gridCol w:w="733"/>
        <w:gridCol w:w="247"/>
        <w:gridCol w:w="288"/>
        <w:gridCol w:w="1645"/>
        <w:gridCol w:w="83"/>
        <w:gridCol w:w="96"/>
        <w:gridCol w:w="698"/>
        <w:gridCol w:w="236"/>
        <w:gridCol w:w="319"/>
        <w:gridCol w:w="958"/>
        <w:gridCol w:w="98"/>
        <w:gridCol w:w="142"/>
        <w:gridCol w:w="236"/>
        <w:gridCol w:w="147"/>
      </w:tblGrid>
      <w:tr w:rsidR="007550E6" w:rsidRPr="007550E6" w:rsidTr="00AE0A7A">
        <w:trPr>
          <w:gridAfter w:val="1"/>
          <w:wAfter w:w="147" w:type="dxa"/>
          <w:trHeight w:val="292"/>
        </w:trPr>
        <w:tc>
          <w:tcPr>
            <w:tcW w:w="1518" w:type="dxa"/>
            <w:gridSpan w:val="2"/>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Получатель:</w:t>
            </w:r>
          </w:p>
        </w:tc>
        <w:tc>
          <w:tcPr>
            <w:tcW w:w="6724" w:type="dxa"/>
            <w:gridSpan w:val="12"/>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b/>
                <w:sz w:val="20"/>
                <w:szCs w:val="24"/>
                <w:lang w:eastAsia="ru-RU"/>
              </w:rPr>
            </w:pPr>
          </w:p>
        </w:tc>
        <w:tc>
          <w:tcPr>
            <w:tcW w:w="877" w:type="dxa"/>
            <w:gridSpan w:val="3"/>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b/>
                <w:sz w:val="20"/>
                <w:szCs w:val="24"/>
                <w:lang w:eastAsia="ru-RU"/>
              </w:rPr>
            </w:pPr>
            <w:r w:rsidRPr="002D7390">
              <w:rPr>
                <w:rFonts w:ascii="Times New Roman" w:eastAsia="Times New Roman" w:hAnsi="Times New Roman"/>
                <w:sz w:val="20"/>
                <w:szCs w:val="24"/>
                <w:lang w:eastAsia="ru-RU"/>
              </w:rPr>
              <w:t>ИНН</w:t>
            </w:r>
          </w:p>
        </w:tc>
        <w:tc>
          <w:tcPr>
            <w:tcW w:w="236" w:type="dxa"/>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b/>
                <w:sz w:val="20"/>
                <w:szCs w:val="24"/>
                <w:lang w:eastAsia="ru-RU"/>
              </w:rPr>
            </w:pPr>
          </w:p>
        </w:tc>
        <w:tc>
          <w:tcPr>
            <w:tcW w:w="1517" w:type="dxa"/>
            <w:gridSpan w:val="4"/>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sz w:val="24"/>
                <w:szCs w:val="24"/>
                <w:lang w:eastAsia="ru-RU"/>
              </w:rPr>
              <w:t>КПП</w:t>
            </w:r>
          </w:p>
        </w:tc>
        <w:tc>
          <w:tcPr>
            <w:tcW w:w="236" w:type="dxa"/>
            <w:tcBorders>
              <w:bottom w:val="single" w:sz="4" w:space="0" w:color="auto"/>
            </w:tcBorders>
            <w:shd w:val="clear" w:color="auto" w:fill="auto"/>
          </w:tcPr>
          <w:p w:rsidR="007550E6" w:rsidRPr="007550E6" w:rsidRDefault="007550E6" w:rsidP="002D7390">
            <w:pPr>
              <w:spacing w:after="0" w:line="240" w:lineRule="auto"/>
              <w:ind w:left="-503" w:firstLine="503"/>
              <w:rPr>
                <w:rFonts w:ascii="Times New Roman" w:eastAsia="Times New Roman" w:hAnsi="Times New Roman"/>
                <w:b/>
                <w:sz w:val="24"/>
                <w:szCs w:val="24"/>
                <w:lang w:eastAsia="ru-RU"/>
              </w:rPr>
            </w:pPr>
          </w:p>
        </w:tc>
      </w:tr>
      <w:tr w:rsidR="007550E6" w:rsidRPr="007550E6" w:rsidTr="00AE0A7A">
        <w:trPr>
          <w:gridAfter w:val="1"/>
          <w:wAfter w:w="147" w:type="dxa"/>
          <w:trHeight w:val="292"/>
        </w:trPr>
        <w:tc>
          <w:tcPr>
            <w:tcW w:w="1518" w:type="dxa"/>
            <w:gridSpan w:val="2"/>
            <w:tcBorders>
              <w:bottom w:val="nil"/>
            </w:tcBorders>
            <w:shd w:val="clear" w:color="auto" w:fill="auto"/>
          </w:tcPr>
          <w:p w:rsidR="007550E6" w:rsidRPr="002D7390" w:rsidRDefault="007550E6" w:rsidP="007550E6">
            <w:pPr>
              <w:spacing w:after="0" w:line="240" w:lineRule="auto"/>
              <w:jc w:val="center"/>
              <w:rPr>
                <w:rFonts w:ascii="Times New Roman" w:eastAsia="Times New Roman" w:hAnsi="Times New Roman"/>
                <w:sz w:val="20"/>
                <w:szCs w:val="24"/>
                <w:lang w:eastAsia="ru-RU"/>
              </w:rPr>
            </w:pPr>
          </w:p>
        </w:tc>
        <w:tc>
          <w:tcPr>
            <w:tcW w:w="6724" w:type="dxa"/>
            <w:gridSpan w:val="12"/>
            <w:tcBorders>
              <w:bottom w:val="nil"/>
            </w:tcBorders>
            <w:shd w:val="clear" w:color="auto" w:fill="auto"/>
          </w:tcPr>
          <w:p w:rsidR="007550E6" w:rsidRPr="002D7390" w:rsidRDefault="007550E6" w:rsidP="007550E6">
            <w:pPr>
              <w:spacing w:after="0" w:line="240" w:lineRule="auto"/>
              <w:jc w:val="center"/>
              <w:rPr>
                <w:rFonts w:ascii="Times New Roman" w:eastAsia="Times New Roman" w:hAnsi="Times New Roman"/>
                <w:b/>
                <w:sz w:val="20"/>
                <w:szCs w:val="24"/>
                <w:lang w:eastAsia="ru-RU"/>
              </w:rPr>
            </w:pPr>
            <w:r w:rsidRPr="002D7390">
              <w:rPr>
                <w:rFonts w:ascii="Times New Roman" w:eastAsia="Times New Roman" w:hAnsi="Times New Roman"/>
                <w:sz w:val="20"/>
                <w:szCs w:val="24"/>
                <w:vertAlign w:val="superscript"/>
                <w:lang w:eastAsia="ru-RU"/>
              </w:rPr>
              <w:t>(полное наименование СМСП)</w:t>
            </w:r>
          </w:p>
        </w:tc>
        <w:tc>
          <w:tcPr>
            <w:tcW w:w="877" w:type="dxa"/>
            <w:gridSpan w:val="3"/>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236" w:type="dxa"/>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b/>
                <w:sz w:val="20"/>
                <w:szCs w:val="24"/>
                <w:lang w:eastAsia="ru-RU"/>
              </w:rPr>
            </w:pPr>
          </w:p>
        </w:tc>
        <w:tc>
          <w:tcPr>
            <w:tcW w:w="1517" w:type="dxa"/>
            <w:gridSpan w:val="4"/>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36" w:type="dxa"/>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r>
      <w:tr w:rsidR="007550E6" w:rsidRPr="007550E6" w:rsidTr="00AE0A7A">
        <w:trPr>
          <w:gridAfter w:val="4"/>
          <w:wAfter w:w="623" w:type="dxa"/>
          <w:trHeight w:val="271"/>
        </w:trPr>
        <w:tc>
          <w:tcPr>
            <w:tcW w:w="10632" w:type="dxa"/>
            <w:gridSpan w:val="20"/>
            <w:tcBorders>
              <w:top w:val="nil"/>
              <w:left w:val="nil"/>
              <w:bottom w:val="nil"/>
              <w:right w:val="nil"/>
            </w:tcBorders>
            <w:shd w:val="clear" w:color="auto" w:fill="auto"/>
          </w:tcPr>
          <w:p w:rsidR="007550E6" w:rsidRPr="002D7390" w:rsidRDefault="007550E6" w:rsidP="007550E6">
            <w:pPr>
              <w:spacing w:after="0" w:line="240" w:lineRule="auto"/>
              <w:rPr>
                <w:rFonts w:ascii="Times New Roman" w:eastAsia="Times New Roman" w:hAnsi="Times New Roman"/>
                <w:b/>
                <w:sz w:val="20"/>
                <w:szCs w:val="24"/>
                <w:lang w:eastAsia="ru-RU"/>
              </w:rPr>
            </w:pPr>
            <w:r w:rsidRPr="002D7390">
              <w:rPr>
                <w:rFonts w:ascii="Times New Roman" w:eastAsia="Times New Roman" w:hAnsi="Times New Roman"/>
                <w:b/>
                <w:sz w:val="20"/>
                <w:szCs w:val="24"/>
                <w:lang w:eastAsia="ru-RU"/>
              </w:rPr>
              <w:t xml:space="preserve">Реквизиты для перечисления субсидии: </w:t>
            </w:r>
          </w:p>
        </w:tc>
      </w:tr>
      <w:tr w:rsidR="007550E6" w:rsidRPr="007550E6" w:rsidTr="00AE0A7A">
        <w:trPr>
          <w:gridAfter w:val="4"/>
          <w:wAfter w:w="623" w:type="dxa"/>
          <w:trHeight w:val="292"/>
        </w:trPr>
        <w:tc>
          <w:tcPr>
            <w:tcW w:w="2629" w:type="dxa"/>
            <w:gridSpan w:val="4"/>
            <w:tcBorders>
              <w:left w:val="nil"/>
              <w:bottom w:val="nil"/>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Наименование банка</w:t>
            </w:r>
          </w:p>
        </w:tc>
        <w:tc>
          <w:tcPr>
            <w:tcW w:w="8003" w:type="dxa"/>
            <w:gridSpan w:val="16"/>
            <w:tcBorders>
              <w:left w:val="nil"/>
              <w:bottom w:val="single" w:sz="4" w:space="0" w:color="auto"/>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r>
      <w:tr w:rsidR="007550E6" w:rsidRPr="007550E6" w:rsidTr="00AE0A7A">
        <w:trPr>
          <w:gridAfter w:val="3"/>
          <w:wAfter w:w="525" w:type="dxa"/>
          <w:trHeight w:val="271"/>
        </w:trPr>
        <w:tc>
          <w:tcPr>
            <w:tcW w:w="829" w:type="dxa"/>
            <w:tcBorders>
              <w:left w:val="nil"/>
              <w:bottom w:val="nil"/>
            </w:tcBorders>
            <w:shd w:val="clear" w:color="auto" w:fill="auto"/>
          </w:tcPr>
          <w:p w:rsidR="007550E6" w:rsidRPr="002D7390" w:rsidRDefault="007550E6" w:rsidP="007550E6">
            <w:pPr>
              <w:spacing w:after="0" w:line="240" w:lineRule="auto"/>
              <w:jc w:val="center"/>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р/</w:t>
            </w:r>
            <w:proofErr w:type="spellStart"/>
            <w:r w:rsidRPr="002D7390">
              <w:rPr>
                <w:rFonts w:ascii="Times New Roman" w:eastAsia="Times New Roman" w:hAnsi="Times New Roman"/>
                <w:sz w:val="20"/>
                <w:szCs w:val="24"/>
                <w:lang w:eastAsia="ru-RU"/>
              </w:rPr>
              <w:t>сч</w:t>
            </w:r>
            <w:proofErr w:type="spellEnd"/>
            <w:r w:rsidRPr="002D7390">
              <w:rPr>
                <w:rFonts w:ascii="Times New Roman" w:eastAsia="Times New Roman" w:hAnsi="Times New Roman"/>
                <w:sz w:val="20"/>
                <w:szCs w:val="24"/>
                <w:lang w:eastAsia="ru-RU"/>
              </w:rPr>
              <w:t>.</w:t>
            </w:r>
          </w:p>
        </w:tc>
        <w:tc>
          <w:tcPr>
            <w:tcW w:w="3795" w:type="dxa"/>
            <w:gridSpan w:val="8"/>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705" w:type="dxa"/>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БИК</w:t>
            </w:r>
          </w:p>
        </w:tc>
        <w:tc>
          <w:tcPr>
            <w:tcW w:w="3092" w:type="dxa"/>
            <w:gridSpan w:val="6"/>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1253" w:type="dxa"/>
            <w:gridSpan w:val="3"/>
            <w:tcBorders>
              <w:bottom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roofErr w:type="spellStart"/>
            <w:r w:rsidRPr="002D7390">
              <w:rPr>
                <w:rFonts w:ascii="Times New Roman" w:eastAsia="Times New Roman" w:hAnsi="Times New Roman"/>
                <w:sz w:val="20"/>
                <w:szCs w:val="24"/>
                <w:lang w:eastAsia="ru-RU"/>
              </w:rPr>
              <w:t>кор</w:t>
            </w:r>
            <w:proofErr w:type="spellEnd"/>
            <w:r w:rsidRPr="002D7390">
              <w:rPr>
                <w:rFonts w:ascii="Times New Roman" w:eastAsia="Times New Roman" w:hAnsi="Times New Roman"/>
                <w:sz w:val="20"/>
                <w:szCs w:val="24"/>
                <w:lang w:eastAsia="ru-RU"/>
              </w:rPr>
              <w:t>. счет</w:t>
            </w:r>
          </w:p>
        </w:tc>
        <w:tc>
          <w:tcPr>
            <w:tcW w:w="1056" w:type="dxa"/>
            <w:gridSpan w:val="2"/>
            <w:tcBorders>
              <w:bottom w:val="single" w:sz="4" w:space="0" w:color="auto"/>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AE0A7A">
        <w:trPr>
          <w:trHeight w:val="292"/>
        </w:trPr>
        <w:tc>
          <w:tcPr>
            <w:tcW w:w="2060" w:type="dxa"/>
            <w:gridSpan w:val="3"/>
            <w:shd w:val="clear" w:color="auto" w:fill="auto"/>
          </w:tcPr>
          <w:p w:rsidR="007550E6" w:rsidRPr="002D7390" w:rsidRDefault="007550E6" w:rsidP="007550E6">
            <w:pPr>
              <w:spacing w:after="0" w:line="240" w:lineRule="auto"/>
              <w:jc w:val="both"/>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 xml:space="preserve">По </w:t>
            </w:r>
            <w:proofErr w:type="gramStart"/>
            <w:r w:rsidRPr="002D7390">
              <w:rPr>
                <w:rFonts w:ascii="Times New Roman" w:eastAsia="Times New Roman" w:hAnsi="Times New Roman"/>
                <w:sz w:val="20"/>
                <w:szCs w:val="24"/>
                <w:lang w:eastAsia="ru-RU"/>
              </w:rPr>
              <w:t>договору  №</w:t>
            </w:r>
            <w:proofErr w:type="gramEnd"/>
          </w:p>
        </w:tc>
        <w:tc>
          <w:tcPr>
            <w:tcW w:w="1564" w:type="dxa"/>
            <w:gridSpan w:val="3"/>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404" w:type="dxa"/>
            <w:shd w:val="clear" w:color="auto" w:fill="auto"/>
          </w:tcPr>
          <w:p w:rsidR="007550E6" w:rsidRPr="002D7390" w:rsidRDefault="007550E6" w:rsidP="007550E6">
            <w:pPr>
              <w:spacing w:after="0" w:line="240" w:lineRule="auto"/>
              <w:jc w:val="both"/>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от</w:t>
            </w:r>
          </w:p>
        </w:tc>
        <w:tc>
          <w:tcPr>
            <w:tcW w:w="2281" w:type="dxa"/>
            <w:gridSpan w:val="5"/>
            <w:tcBorders>
              <w:bottom w:val="single" w:sz="4" w:space="0" w:color="auto"/>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4946" w:type="dxa"/>
            <w:gridSpan w:val="12"/>
            <w:tcBorders>
              <w:top w:val="nil"/>
              <w:left w:val="nil"/>
              <w:bottom w:val="nil"/>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r>
      <w:tr w:rsidR="007550E6" w:rsidRPr="007550E6" w:rsidTr="00AE0A7A">
        <w:trPr>
          <w:gridAfter w:val="4"/>
          <w:wAfter w:w="623" w:type="dxa"/>
          <w:trHeight w:val="271"/>
        </w:trPr>
        <w:tc>
          <w:tcPr>
            <w:tcW w:w="4310" w:type="dxa"/>
            <w:gridSpan w:val="8"/>
            <w:shd w:val="clear" w:color="auto" w:fill="auto"/>
          </w:tcPr>
          <w:p w:rsidR="007550E6" w:rsidRPr="002D7390" w:rsidRDefault="007550E6" w:rsidP="007550E6">
            <w:pPr>
              <w:spacing w:after="0" w:line="240" w:lineRule="auto"/>
              <w:jc w:val="both"/>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Наименование приобретаемого оборудования:</w:t>
            </w:r>
          </w:p>
        </w:tc>
        <w:tc>
          <w:tcPr>
            <w:tcW w:w="6322" w:type="dxa"/>
            <w:gridSpan w:val="12"/>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r>
      <w:tr w:rsidR="007550E6" w:rsidRPr="007550E6" w:rsidTr="00AE0A7A">
        <w:trPr>
          <w:gridAfter w:val="4"/>
          <w:wAfter w:w="623" w:type="dxa"/>
          <w:trHeight w:val="271"/>
        </w:trPr>
        <w:tc>
          <w:tcPr>
            <w:tcW w:w="4310" w:type="dxa"/>
            <w:gridSpan w:val="8"/>
            <w:shd w:val="clear" w:color="auto" w:fill="auto"/>
          </w:tcPr>
          <w:p w:rsidR="007550E6" w:rsidRPr="002D7390" w:rsidRDefault="007550E6" w:rsidP="007550E6">
            <w:pPr>
              <w:spacing w:after="0" w:line="240" w:lineRule="auto"/>
              <w:jc w:val="both"/>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Количество единиц приобретаемого оборудования:</w:t>
            </w:r>
          </w:p>
        </w:tc>
        <w:tc>
          <w:tcPr>
            <w:tcW w:w="6322" w:type="dxa"/>
            <w:gridSpan w:val="12"/>
            <w:tcBorders>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r>
      <w:tr w:rsidR="007550E6" w:rsidRPr="007550E6" w:rsidTr="00AE0A7A">
        <w:trPr>
          <w:gridAfter w:val="4"/>
          <w:wAfter w:w="623" w:type="dxa"/>
          <w:trHeight w:val="271"/>
        </w:trPr>
        <w:tc>
          <w:tcPr>
            <w:tcW w:w="2920" w:type="dxa"/>
            <w:gridSpan w:val="5"/>
            <w:tcBorders>
              <w:bottom w:val="nil"/>
            </w:tcBorders>
            <w:shd w:val="clear" w:color="auto" w:fill="auto"/>
          </w:tcPr>
          <w:p w:rsidR="007550E6" w:rsidRPr="002D7390" w:rsidRDefault="007550E6" w:rsidP="007550E6">
            <w:pPr>
              <w:spacing w:after="0" w:line="240" w:lineRule="auto"/>
              <w:jc w:val="both"/>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Акт приема-передачи оборудования №</w:t>
            </w:r>
          </w:p>
        </w:tc>
        <w:tc>
          <w:tcPr>
            <w:tcW w:w="3142" w:type="dxa"/>
            <w:gridSpan w:val="6"/>
            <w:tcBorders>
              <w:bottom w:val="single" w:sz="4" w:space="0" w:color="auto"/>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535" w:type="dxa"/>
            <w:gridSpan w:val="2"/>
            <w:tcBorders>
              <w:top w:val="nil"/>
              <w:left w:val="nil"/>
              <w:bottom w:val="nil"/>
              <w:right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r w:rsidRPr="002D7390">
              <w:rPr>
                <w:rFonts w:ascii="Times New Roman" w:eastAsia="Times New Roman" w:hAnsi="Times New Roman"/>
                <w:sz w:val="20"/>
                <w:szCs w:val="24"/>
                <w:lang w:eastAsia="ru-RU"/>
              </w:rPr>
              <w:t>от</w:t>
            </w:r>
          </w:p>
        </w:tc>
        <w:tc>
          <w:tcPr>
            <w:tcW w:w="1728" w:type="dxa"/>
            <w:gridSpan w:val="2"/>
            <w:tcBorders>
              <w:left w:val="nil"/>
              <w:bottom w:val="single" w:sz="4" w:space="0" w:color="auto"/>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c>
          <w:tcPr>
            <w:tcW w:w="2307" w:type="dxa"/>
            <w:gridSpan w:val="5"/>
            <w:tcBorders>
              <w:left w:val="nil"/>
              <w:bottom w:val="nil"/>
            </w:tcBorders>
            <w:shd w:val="clear" w:color="auto" w:fill="auto"/>
          </w:tcPr>
          <w:p w:rsidR="007550E6" w:rsidRPr="002D7390" w:rsidRDefault="007550E6" w:rsidP="007550E6">
            <w:pPr>
              <w:spacing w:after="0" w:line="240" w:lineRule="auto"/>
              <w:rPr>
                <w:rFonts w:ascii="Times New Roman" w:eastAsia="Times New Roman" w:hAnsi="Times New Roman"/>
                <w:sz w:val="20"/>
                <w:szCs w:val="24"/>
                <w:lang w:eastAsia="ru-RU"/>
              </w:rPr>
            </w:pPr>
          </w:p>
        </w:tc>
      </w:tr>
    </w:tbl>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835"/>
        <w:gridCol w:w="2893"/>
        <w:gridCol w:w="2494"/>
      </w:tblGrid>
      <w:tr w:rsidR="007550E6" w:rsidRPr="007550E6" w:rsidTr="002D7390">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Дата оплаты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Сумма затрат СМСП на приобретение оборудования, рублей</w:t>
            </w: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Субсидируемая часть затрат СМСП на приобретение оборудования</w:t>
            </w:r>
          </w:p>
        </w:tc>
        <w:tc>
          <w:tcPr>
            <w:tcW w:w="2494"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Размер субсидии, рублей</w:t>
            </w: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гр. 2 * гр. 3</w:t>
            </w:r>
          </w:p>
        </w:tc>
      </w:tr>
      <w:tr w:rsidR="007550E6" w:rsidRPr="007550E6" w:rsidTr="002D7390">
        <w:tc>
          <w:tcPr>
            <w:tcW w:w="1838"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2</w:t>
            </w: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4</w:t>
            </w:r>
          </w:p>
        </w:tc>
      </w:tr>
      <w:tr w:rsidR="007550E6" w:rsidRPr="007550E6" w:rsidTr="002D7390">
        <w:tc>
          <w:tcPr>
            <w:tcW w:w="1838"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30%</w:t>
            </w:r>
          </w:p>
        </w:tc>
        <w:tc>
          <w:tcPr>
            <w:tcW w:w="2494"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550E6" w:rsidRPr="007550E6" w:rsidTr="002D7390">
        <w:tc>
          <w:tcPr>
            <w:tcW w:w="1838"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p>
    <w:tbl>
      <w:tblPr>
        <w:tblW w:w="7488" w:type="dxa"/>
        <w:tblLayout w:type="fixed"/>
        <w:tblLook w:val="01E0" w:firstRow="1" w:lastRow="1" w:firstColumn="1" w:lastColumn="1" w:noHBand="0" w:noVBand="0"/>
      </w:tblPr>
      <w:tblGrid>
        <w:gridCol w:w="2311"/>
        <w:gridCol w:w="2437"/>
        <w:gridCol w:w="2740"/>
      </w:tblGrid>
      <w:tr w:rsidR="007550E6" w:rsidRPr="007550E6" w:rsidTr="007550E6">
        <w:tc>
          <w:tcPr>
            <w:tcW w:w="7488" w:type="dxa"/>
            <w:gridSpan w:val="3"/>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От СМСП:</w:t>
            </w:r>
          </w:p>
        </w:tc>
      </w:tr>
      <w:tr w:rsidR="007550E6" w:rsidRPr="007550E6" w:rsidTr="007550E6">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Руководитель </w:t>
            </w:r>
          </w:p>
        </w:tc>
        <w:tc>
          <w:tcPr>
            <w:tcW w:w="5177"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r>
      <w:tr w:rsidR="007550E6" w:rsidRPr="007550E6" w:rsidTr="007550E6">
        <w:trPr>
          <w:trHeight w:val="177"/>
        </w:trPr>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7" w:type="dxa"/>
            <w:gridSpan w:val="2"/>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r>
      <w:tr w:rsidR="007550E6" w:rsidRPr="007550E6" w:rsidTr="007550E6">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Главный бухгалтер</w:t>
            </w:r>
          </w:p>
        </w:tc>
        <w:tc>
          <w:tcPr>
            <w:tcW w:w="5177"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r>
      <w:tr w:rsidR="007550E6" w:rsidRPr="007550E6" w:rsidTr="007550E6">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7" w:type="dxa"/>
            <w:gridSpan w:val="2"/>
            <w:tcBorders>
              <w:top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r>
      <w:tr w:rsidR="007550E6" w:rsidRPr="007550E6" w:rsidTr="007550E6">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w:t>
            </w:r>
          </w:p>
        </w:tc>
        <w:tc>
          <w:tcPr>
            <w:tcW w:w="2437" w:type="dxa"/>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740"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roofErr w:type="spellStart"/>
            <w:r w:rsidRPr="007550E6">
              <w:rPr>
                <w:rFonts w:ascii="Times New Roman" w:eastAsia="Times New Roman" w:hAnsi="Times New Roman"/>
                <w:sz w:val="24"/>
                <w:szCs w:val="24"/>
                <w:lang w:eastAsia="ru-RU"/>
              </w:rPr>
              <w:t>м.п</w:t>
            </w:r>
            <w:proofErr w:type="spellEnd"/>
            <w:r w:rsidRPr="007550E6">
              <w:rPr>
                <w:rFonts w:ascii="Times New Roman" w:eastAsia="Times New Roman" w:hAnsi="Times New Roman"/>
                <w:sz w:val="24"/>
                <w:szCs w:val="24"/>
                <w:lang w:eastAsia="ru-RU"/>
              </w:rPr>
              <w:t>.</w:t>
            </w:r>
          </w:p>
        </w:tc>
      </w:tr>
    </w:tbl>
    <w:p w:rsidR="007550E6" w:rsidRPr="007550E6" w:rsidRDefault="007550E6"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7550E6" w:rsidRPr="007550E6" w:rsidRDefault="007550E6"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Форма 2</w:t>
      </w: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РАСЧЕТ</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субсидии части затрат на уплату первоначального взноса (аванса)</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при заключении договора лизинга субъектами малого и среднего предпринимательства</w:t>
      </w:r>
    </w:p>
    <w:p w:rsidR="007550E6" w:rsidRPr="007550E6" w:rsidRDefault="007550E6" w:rsidP="007550E6">
      <w:pPr>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sz w:val="24"/>
          <w:szCs w:val="24"/>
          <w:lang w:eastAsia="ru-RU"/>
        </w:rPr>
      </w:pPr>
    </w:p>
    <w:tbl>
      <w:tblPr>
        <w:tblW w:w="10442" w:type="dxa"/>
        <w:tblBorders>
          <w:bottom w:val="single" w:sz="4" w:space="0" w:color="auto"/>
        </w:tblBorders>
        <w:tblLook w:val="01E0" w:firstRow="1" w:lastRow="1" w:firstColumn="1" w:lastColumn="1" w:noHBand="0" w:noVBand="0"/>
      </w:tblPr>
      <w:tblGrid>
        <w:gridCol w:w="828"/>
        <w:gridCol w:w="695"/>
        <w:gridCol w:w="560"/>
        <w:gridCol w:w="583"/>
        <w:gridCol w:w="266"/>
        <w:gridCol w:w="581"/>
        <w:gridCol w:w="1964"/>
        <w:gridCol w:w="179"/>
        <w:gridCol w:w="146"/>
        <w:gridCol w:w="573"/>
        <w:gridCol w:w="136"/>
        <w:gridCol w:w="1944"/>
        <w:gridCol w:w="179"/>
        <w:gridCol w:w="64"/>
        <w:gridCol w:w="180"/>
        <w:gridCol w:w="328"/>
        <w:gridCol w:w="240"/>
        <w:gridCol w:w="311"/>
        <w:gridCol w:w="247"/>
        <w:gridCol w:w="202"/>
        <w:gridCol w:w="106"/>
        <w:gridCol w:w="130"/>
      </w:tblGrid>
      <w:tr w:rsidR="007550E6" w:rsidRPr="007550E6" w:rsidTr="002D7390">
        <w:trPr>
          <w:trHeight w:val="292"/>
        </w:trPr>
        <w:tc>
          <w:tcPr>
            <w:tcW w:w="1523"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Получатель:</w:t>
            </w:r>
          </w:p>
        </w:tc>
        <w:tc>
          <w:tcPr>
            <w:tcW w:w="6932" w:type="dxa"/>
            <w:gridSpan w:val="10"/>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751" w:type="dxa"/>
            <w:gridSpan w:val="4"/>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sz w:val="24"/>
                <w:szCs w:val="24"/>
                <w:lang w:eastAsia="ru-RU"/>
              </w:rPr>
              <w:t>ИНН</w:t>
            </w:r>
          </w:p>
        </w:tc>
        <w:tc>
          <w:tcPr>
            <w:tcW w:w="240" w:type="dxa"/>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760" w:type="dxa"/>
            <w:gridSpan w:val="3"/>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sz w:val="24"/>
                <w:szCs w:val="24"/>
                <w:lang w:eastAsia="ru-RU"/>
              </w:rPr>
              <w:t>КПП</w:t>
            </w:r>
          </w:p>
        </w:tc>
        <w:tc>
          <w:tcPr>
            <w:tcW w:w="236" w:type="dxa"/>
            <w:gridSpan w:val="2"/>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r>
      <w:tr w:rsidR="007550E6" w:rsidRPr="007550E6" w:rsidTr="002D7390">
        <w:trPr>
          <w:trHeight w:val="292"/>
        </w:trPr>
        <w:tc>
          <w:tcPr>
            <w:tcW w:w="1523" w:type="dxa"/>
            <w:gridSpan w:val="2"/>
            <w:tcBorders>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6932" w:type="dxa"/>
            <w:gridSpan w:val="10"/>
            <w:tcBorders>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sz w:val="24"/>
                <w:szCs w:val="24"/>
                <w:vertAlign w:val="superscript"/>
                <w:lang w:eastAsia="ru-RU"/>
              </w:rPr>
              <w:t>(полное наименование СМСП)</w:t>
            </w:r>
          </w:p>
        </w:tc>
        <w:tc>
          <w:tcPr>
            <w:tcW w:w="751" w:type="dxa"/>
            <w:gridSpan w:val="4"/>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40" w:type="dxa"/>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760" w:type="dxa"/>
            <w:gridSpan w:val="3"/>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36"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r>
      <w:tr w:rsidR="007550E6" w:rsidRPr="007550E6" w:rsidTr="002D7390">
        <w:trPr>
          <w:gridAfter w:val="1"/>
          <w:wAfter w:w="130" w:type="dxa"/>
          <w:trHeight w:val="271"/>
        </w:trPr>
        <w:tc>
          <w:tcPr>
            <w:tcW w:w="10312" w:type="dxa"/>
            <w:gridSpan w:val="21"/>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 xml:space="preserve">Реквизиты для перечисления субсидии: </w:t>
            </w:r>
          </w:p>
        </w:tc>
      </w:tr>
      <w:tr w:rsidR="007550E6" w:rsidRPr="007550E6" w:rsidTr="002D7390">
        <w:trPr>
          <w:gridAfter w:val="1"/>
          <w:wAfter w:w="130" w:type="dxa"/>
          <w:trHeight w:val="292"/>
        </w:trPr>
        <w:tc>
          <w:tcPr>
            <w:tcW w:w="2666" w:type="dxa"/>
            <w:gridSpan w:val="4"/>
            <w:tcBorders>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Наименование банка</w:t>
            </w:r>
          </w:p>
        </w:tc>
        <w:tc>
          <w:tcPr>
            <w:tcW w:w="7646" w:type="dxa"/>
            <w:gridSpan w:val="17"/>
            <w:tcBorders>
              <w:left w:val="nil"/>
              <w:bottom w:val="single" w:sz="4" w:space="0" w:color="auto"/>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3"/>
          <w:wAfter w:w="438" w:type="dxa"/>
          <w:trHeight w:val="271"/>
        </w:trPr>
        <w:tc>
          <w:tcPr>
            <w:tcW w:w="828" w:type="dxa"/>
            <w:tcBorders>
              <w:left w:val="nil"/>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w:t>
            </w:r>
            <w:proofErr w:type="spellStart"/>
            <w:r w:rsidRPr="007550E6">
              <w:rPr>
                <w:rFonts w:ascii="Times New Roman" w:eastAsia="Times New Roman" w:hAnsi="Times New Roman"/>
                <w:sz w:val="24"/>
                <w:szCs w:val="24"/>
                <w:lang w:eastAsia="ru-RU"/>
              </w:rPr>
              <w:t>сч</w:t>
            </w:r>
            <w:proofErr w:type="spellEnd"/>
            <w:r w:rsidRPr="007550E6">
              <w:rPr>
                <w:rFonts w:ascii="Times New Roman" w:eastAsia="Times New Roman" w:hAnsi="Times New Roman"/>
                <w:sz w:val="24"/>
                <w:szCs w:val="24"/>
                <w:lang w:eastAsia="ru-RU"/>
              </w:rPr>
              <w:t>.</w:t>
            </w:r>
          </w:p>
        </w:tc>
        <w:tc>
          <w:tcPr>
            <w:tcW w:w="4974" w:type="dxa"/>
            <w:gridSpan w:val="8"/>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709"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БИК</w:t>
            </w:r>
          </w:p>
        </w:tc>
        <w:tc>
          <w:tcPr>
            <w:tcW w:w="2123" w:type="dxa"/>
            <w:gridSpan w:val="2"/>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123" w:type="dxa"/>
            <w:gridSpan w:val="5"/>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roofErr w:type="spellStart"/>
            <w:r w:rsidRPr="007550E6">
              <w:rPr>
                <w:rFonts w:ascii="Times New Roman" w:eastAsia="Times New Roman" w:hAnsi="Times New Roman"/>
                <w:sz w:val="24"/>
                <w:szCs w:val="24"/>
                <w:lang w:eastAsia="ru-RU"/>
              </w:rPr>
              <w:t>кор</w:t>
            </w:r>
            <w:proofErr w:type="spellEnd"/>
            <w:r w:rsidRPr="007550E6">
              <w:rPr>
                <w:rFonts w:ascii="Times New Roman" w:eastAsia="Times New Roman" w:hAnsi="Times New Roman"/>
                <w:sz w:val="24"/>
                <w:szCs w:val="24"/>
                <w:lang w:eastAsia="ru-RU"/>
              </w:rPr>
              <w:t>. счет</w:t>
            </w:r>
          </w:p>
        </w:tc>
        <w:tc>
          <w:tcPr>
            <w:tcW w:w="247" w:type="dxa"/>
            <w:tcBorders>
              <w:bottom w:val="single" w:sz="4" w:space="0" w:color="auto"/>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1"/>
          <w:wAfter w:w="130" w:type="dxa"/>
          <w:trHeight w:val="292"/>
        </w:trPr>
        <w:tc>
          <w:tcPr>
            <w:tcW w:w="2932" w:type="dxa"/>
            <w:gridSpan w:val="5"/>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 договору лизинга   №</w:t>
            </w:r>
          </w:p>
        </w:tc>
        <w:tc>
          <w:tcPr>
            <w:tcW w:w="2545" w:type="dxa"/>
            <w:gridSpan w:val="2"/>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034" w:type="dxa"/>
            <w:gridSpan w:val="4"/>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от</w:t>
            </w:r>
          </w:p>
        </w:tc>
        <w:tc>
          <w:tcPr>
            <w:tcW w:w="2187" w:type="dxa"/>
            <w:gridSpan w:val="3"/>
            <w:tcBorders>
              <w:bottom w:val="single" w:sz="4" w:space="0" w:color="auto"/>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614" w:type="dxa"/>
            <w:gridSpan w:val="7"/>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1"/>
          <w:wAfter w:w="130" w:type="dxa"/>
          <w:trHeight w:val="271"/>
        </w:trPr>
        <w:tc>
          <w:tcPr>
            <w:tcW w:w="2083" w:type="dxa"/>
            <w:gridSpan w:val="3"/>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Предмет лизинга:</w:t>
            </w:r>
          </w:p>
        </w:tc>
        <w:tc>
          <w:tcPr>
            <w:tcW w:w="8229" w:type="dxa"/>
            <w:gridSpan w:val="18"/>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1"/>
          <w:wAfter w:w="130" w:type="dxa"/>
          <w:trHeight w:val="271"/>
        </w:trPr>
        <w:tc>
          <w:tcPr>
            <w:tcW w:w="5656" w:type="dxa"/>
            <w:gridSpan w:val="8"/>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Количество единиц приобретаемого оборудования:</w:t>
            </w:r>
          </w:p>
        </w:tc>
        <w:tc>
          <w:tcPr>
            <w:tcW w:w="4656" w:type="dxa"/>
            <w:gridSpan w:val="13"/>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trHeight w:val="271"/>
        </w:trPr>
        <w:tc>
          <w:tcPr>
            <w:tcW w:w="3513" w:type="dxa"/>
            <w:gridSpan w:val="6"/>
            <w:tcBorders>
              <w:bottom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 предоставления лизинга:</w:t>
            </w:r>
          </w:p>
        </w:tc>
        <w:tc>
          <w:tcPr>
            <w:tcW w:w="5365" w:type="dxa"/>
            <w:gridSpan w:val="9"/>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328" w:type="dxa"/>
            <w:gridSpan w:val="5"/>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Срок погашения лизинга:</w:t>
            </w:r>
          </w:p>
        </w:tc>
        <w:tc>
          <w:tcPr>
            <w:tcW w:w="236" w:type="dxa"/>
            <w:gridSpan w:val="2"/>
            <w:tcBorders>
              <w:bottom w:val="single" w:sz="4" w:space="0" w:color="auto"/>
            </w:tcBorders>
            <w:shd w:val="clear" w:color="auto" w:fill="auto"/>
          </w:tcPr>
          <w:p w:rsidR="007550E6" w:rsidRPr="007550E6" w:rsidRDefault="007550E6" w:rsidP="002D7390">
            <w:pPr>
              <w:spacing w:after="0" w:line="240" w:lineRule="auto"/>
              <w:ind w:hanging="330"/>
              <w:rPr>
                <w:rFonts w:ascii="Times New Roman" w:eastAsia="Times New Roman" w:hAnsi="Times New Roman"/>
                <w:sz w:val="24"/>
                <w:szCs w:val="24"/>
                <w:lang w:eastAsia="ru-RU"/>
              </w:rPr>
            </w:pPr>
          </w:p>
        </w:tc>
      </w:tr>
      <w:tr w:rsidR="007550E6" w:rsidRPr="007550E6" w:rsidTr="002D7390">
        <w:trPr>
          <w:trHeight w:val="292"/>
        </w:trPr>
        <w:tc>
          <w:tcPr>
            <w:tcW w:w="6375" w:type="dxa"/>
            <w:gridSpan w:val="10"/>
            <w:tcBorders>
              <w:bottom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Сумма лизинговых платежей по договору лизинга, рублей: </w:t>
            </w:r>
          </w:p>
        </w:tc>
        <w:tc>
          <w:tcPr>
            <w:tcW w:w="2503" w:type="dxa"/>
            <w:gridSpan w:val="5"/>
            <w:tcBorders>
              <w:top w:val="single" w:sz="4" w:space="0" w:color="auto"/>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328" w:type="dxa"/>
            <w:gridSpan w:val="5"/>
            <w:tcBorders>
              <w:top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bl>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26"/>
        <w:gridCol w:w="2835"/>
        <w:gridCol w:w="3260"/>
      </w:tblGrid>
      <w:tr w:rsidR="007550E6" w:rsidRPr="007550E6" w:rsidTr="002D7390">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Дата уплаты первоначального взноса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Сумма первоначального взноса (аванса), рублей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Субсидируемая часть затрат на уплату первоначального взноса (аванса)</w:t>
            </w:r>
          </w:p>
        </w:tc>
        <w:tc>
          <w:tcPr>
            <w:tcW w:w="3260"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Размер субсидии, рублей</w:t>
            </w: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гр. 2 * гр. 3</w:t>
            </w:r>
          </w:p>
        </w:tc>
      </w:tr>
      <w:tr w:rsidR="007550E6" w:rsidRPr="007550E6" w:rsidTr="002D7390">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5</w:t>
            </w:r>
          </w:p>
        </w:tc>
      </w:tr>
      <w:tr w:rsidR="007550E6" w:rsidRPr="007550E6" w:rsidTr="002D7390">
        <w:trPr>
          <w:trHeight w:val="25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30%</w:t>
            </w:r>
          </w:p>
        </w:tc>
        <w:tc>
          <w:tcPr>
            <w:tcW w:w="3260"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550E6" w:rsidRPr="007550E6" w:rsidTr="002D7390">
        <w:trPr>
          <w:trHeight w:val="278"/>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jc w:val="both"/>
        <w:rPr>
          <w:rFonts w:ascii="Times New Roman" w:eastAsia="Times New Roman" w:hAnsi="Times New Roman"/>
          <w:sz w:val="24"/>
          <w:szCs w:val="24"/>
          <w:lang w:eastAsia="ru-RU"/>
        </w:rPr>
      </w:pPr>
    </w:p>
    <w:tbl>
      <w:tblPr>
        <w:tblW w:w="10584" w:type="dxa"/>
        <w:tblLayout w:type="fixed"/>
        <w:tblLook w:val="01E0" w:firstRow="1" w:lastRow="1" w:firstColumn="1" w:lastColumn="1" w:noHBand="0" w:noVBand="0"/>
      </w:tblPr>
      <w:tblGrid>
        <w:gridCol w:w="2311"/>
        <w:gridCol w:w="2437"/>
        <w:gridCol w:w="2740"/>
        <w:gridCol w:w="236"/>
        <w:gridCol w:w="2383"/>
        <w:gridCol w:w="241"/>
        <w:gridCol w:w="236"/>
      </w:tblGrid>
      <w:tr w:rsidR="007550E6" w:rsidRPr="007550E6" w:rsidTr="002D7390">
        <w:trPr>
          <w:gridAfter w:val="1"/>
          <w:wAfter w:w="236" w:type="dxa"/>
          <w:trHeight w:val="561"/>
        </w:trPr>
        <w:tc>
          <w:tcPr>
            <w:tcW w:w="7488" w:type="dxa"/>
            <w:gridSpan w:val="3"/>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От СМСП:</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p>
        </w:tc>
        <w:tc>
          <w:tcPr>
            <w:tcW w:w="2624" w:type="dxa"/>
            <w:gridSpan w:val="2"/>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p>
        </w:tc>
      </w:tr>
      <w:tr w:rsidR="007550E6" w:rsidRPr="007550E6" w:rsidTr="002D7390">
        <w:trPr>
          <w:gridAfter w:val="1"/>
          <w:wAfter w:w="236" w:type="dxa"/>
        </w:trPr>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Руководитель </w:t>
            </w:r>
          </w:p>
        </w:tc>
        <w:tc>
          <w:tcPr>
            <w:tcW w:w="5177"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383"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r>
      <w:tr w:rsidR="007550E6" w:rsidRPr="007550E6" w:rsidTr="002D7390">
        <w:trPr>
          <w:gridAfter w:val="1"/>
          <w:wAfter w:w="236" w:type="dxa"/>
          <w:trHeight w:val="177"/>
        </w:trPr>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7" w:type="dxa"/>
            <w:gridSpan w:val="2"/>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383"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r w:rsidR="007550E6" w:rsidRPr="007550E6" w:rsidTr="002D7390">
        <w:trPr>
          <w:gridAfter w:val="1"/>
          <w:wAfter w:w="236" w:type="dxa"/>
        </w:trPr>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Главный бухгалтер</w:t>
            </w:r>
          </w:p>
        </w:tc>
        <w:tc>
          <w:tcPr>
            <w:tcW w:w="5177"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383"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r>
      <w:tr w:rsidR="007550E6" w:rsidRPr="007550E6" w:rsidTr="002D7390">
        <w:trPr>
          <w:gridAfter w:val="1"/>
          <w:wAfter w:w="236" w:type="dxa"/>
        </w:trPr>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7" w:type="dxa"/>
            <w:gridSpan w:val="2"/>
            <w:tcBorders>
              <w:top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383"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r w:rsidR="007550E6" w:rsidRPr="007550E6" w:rsidTr="002D7390">
        <w:tc>
          <w:tcPr>
            <w:tcW w:w="231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w:t>
            </w:r>
          </w:p>
        </w:tc>
        <w:tc>
          <w:tcPr>
            <w:tcW w:w="2437" w:type="dxa"/>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740"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roofErr w:type="spellStart"/>
            <w:r w:rsidRPr="007550E6">
              <w:rPr>
                <w:rFonts w:ascii="Times New Roman" w:eastAsia="Times New Roman" w:hAnsi="Times New Roman"/>
                <w:sz w:val="24"/>
                <w:szCs w:val="24"/>
                <w:lang w:eastAsia="ru-RU"/>
              </w:rPr>
              <w:t>м.п</w:t>
            </w:r>
            <w:proofErr w:type="spellEnd"/>
            <w:r w:rsidRPr="007550E6">
              <w:rPr>
                <w:rFonts w:ascii="Times New Roman" w:eastAsia="Times New Roman" w:hAnsi="Times New Roman"/>
                <w:sz w:val="24"/>
                <w:szCs w:val="24"/>
                <w:lang w:eastAsia="ru-RU"/>
              </w:rPr>
              <w:t>.</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383"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36"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bl>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p w:rsidR="007550E6" w:rsidRDefault="007550E6"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2D7390" w:rsidRPr="007550E6" w:rsidRDefault="002D7390"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p>
    <w:p w:rsidR="007550E6" w:rsidRPr="007550E6" w:rsidRDefault="007550E6" w:rsidP="007550E6">
      <w:pPr>
        <w:widowControl w:val="0"/>
        <w:autoSpaceDE w:val="0"/>
        <w:autoSpaceDN w:val="0"/>
        <w:adjustRightInd w:val="0"/>
        <w:spacing w:after="0" w:line="240" w:lineRule="auto"/>
        <w:ind w:right="-2"/>
        <w:jc w:val="right"/>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Форма 1</w:t>
      </w: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РАСЧЕТ</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субсидии части затрат на уплату процентов по лизинговым и кредитным договорам на приобретение</w:t>
      </w:r>
    </w:p>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оборудования для осуществления деятельности</w:t>
      </w:r>
    </w:p>
    <w:p w:rsidR="007550E6" w:rsidRPr="007550E6" w:rsidRDefault="007550E6" w:rsidP="007550E6">
      <w:pPr>
        <w:spacing w:after="0" w:line="240" w:lineRule="auto"/>
        <w:jc w:val="center"/>
        <w:rPr>
          <w:rFonts w:ascii="Times New Roman" w:eastAsia="Times New Roman" w:hAnsi="Times New Roman"/>
          <w:sz w:val="24"/>
          <w:szCs w:val="24"/>
          <w:lang w:eastAsia="ru-RU"/>
        </w:rPr>
      </w:pPr>
    </w:p>
    <w:p w:rsidR="007550E6" w:rsidRPr="007550E6" w:rsidRDefault="007550E6" w:rsidP="007550E6">
      <w:pPr>
        <w:spacing w:after="0" w:line="240" w:lineRule="auto"/>
        <w:jc w:val="center"/>
        <w:rPr>
          <w:rFonts w:ascii="Times New Roman" w:eastAsia="Times New Roman" w:hAnsi="Times New Roman"/>
          <w:sz w:val="24"/>
          <w:szCs w:val="24"/>
          <w:lang w:eastAsia="ru-RU"/>
        </w:rPr>
      </w:pPr>
    </w:p>
    <w:tbl>
      <w:tblPr>
        <w:tblW w:w="10890" w:type="dxa"/>
        <w:tblBorders>
          <w:bottom w:val="single" w:sz="4" w:space="0" w:color="auto"/>
        </w:tblBorders>
        <w:tblLayout w:type="fixed"/>
        <w:tblLook w:val="01E0" w:firstRow="1" w:lastRow="1" w:firstColumn="1" w:lastColumn="1" w:noHBand="0" w:noVBand="0"/>
      </w:tblPr>
      <w:tblGrid>
        <w:gridCol w:w="829"/>
        <w:gridCol w:w="696"/>
        <w:gridCol w:w="1133"/>
        <w:gridCol w:w="402"/>
        <w:gridCol w:w="2119"/>
        <w:gridCol w:w="174"/>
        <w:gridCol w:w="123"/>
        <w:gridCol w:w="180"/>
        <w:gridCol w:w="147"/>
        <w:gridCol w:w="573"/>
        <w:gridCol w:w="136"/>
        <w:gridCol w:w="9"/>
        <w:gridCol w:w="227"/>
        <w:gridCol w:w="660"/>
        <w:gridCol w:w="581"/>
        <w:gridCol w:w="779"/>
        <w:gridCol w:w="180"/>
        <w:gridCol w:w="236"/>
        <w:gridCol w:w="149"/>
        <w:gridCol w:w="907"/>
        <w:gridCol w:w="236"/>
        <w:gridCol w:w="48"/>
        <w:gridCol w:w="366"/>
      </w:tblGrid>
      <w:tr w:rsidR="007550E6" w:rsidRPr="007550E6" w:rsidTr="002D7390">
        <w:trPr>
          <w:gridAfter w:val="2"/>
          <w:wAfter w:w="414" w:type="dxa"/>
          <w:trHeight w:val="292"/>
        </w:trPr>
        <w:tc>
          <w:tcPr>
            <w:tcW w:w="1525"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Получатель:</w:t>
            </w:r>
          </w:p>
        </w:tc>
        <w:tc>
          <w:tcPr>
            <w:tcW w:w="4996" w:type="dxa"/>
            <w:gridSpan w:val="10"/>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887"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sz w:val="24"/>
                <w:szCs w:val="24"/>
                <w:lang w:eastAsia="ru-RU"/>
              </w:rPr>
              <w:t>ИНН</w:t>
            </w:r>
          </w:p>
        </w:tc>
        <w:tc>
          <w:tcPr>
            <w:tcW w:w="1925" w:type="dxa"/>
            <w:gridSpan w:val="5"/>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907" w:type="dxa"/>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sz w:val="24"/>
                <w:szCs w:val="24"/>
                <w:lang w:eastAsia="ru-RU"/>
              </w:rPr>
              <w:t>КПП</w:t>
            </w:r>
          </w:p>
        </w:tc>
        <w:tc>
          <w:tcPr>
            <w:tcW w:w="236" w:type="dxa"/>
            <w:tcBorders>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r>
      <w:tr w:rsidR="007550E6" w:rsidRPr="007550E6" w:rsidTr="002D7390">
        <w:trPr>
          <w:gridAfter w:val="2"/>
          <w:wAfter w:w="414" w:type="dxa"/>
          <w:trHeight w:val="292"/>
        </w:trPr>
        <w:tc>
          <w:tcPr>
            <w:tcW w:w="1525" w:type="dxa"/>
            <w:gridSpan w:val="2"/>
            <w:tcBorders>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4996" w:type="dxa"/>
            <w:gridSpan w:val="10"/>
            <w:tcBorders>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sz w:val="24"/>
                <w:szCs w:val="24"/>
                <w:vertAlign w:val="superscript"/>
                <w:lang w:eastAsia="ru-RU"/>
              </w:rPr>
              <w:t>(полное наименование СМСП)</w:t>
            </w:r>
          </w:p>
        </w:tc>
        <w:tc>
          <w:tcPr>
            <w:tcW w:w="887"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925" w:type="dxa"/>
            <w:gridSpan w:val="5"/>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c>
          <w:tcPr>
            <w:tcW w:w="907" w:type="dxa"/>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36" w:type="dxa"/>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p>
        </w:tc>
      </w:tr>
      <w:tr w:rsidR="007550E6" w:rsidRPr="007550E6" w:rsidTr="002D7390">
        <w:trPr>
          <w:gridAfter w:val="2"/>
          <w:wAfter w:w="414" w:type="dxa"/>
          <w:trHeight w:val="271"/>
        </w:trPr>
        <w:tc>
          <w:tcPr>
            <w:tcW w:w="10476" w:type="dxa"/>
            <w:gridSpan w:val="21"/>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 xml:space="preserve">Реквизиты для перечисления субсидии: </w:t>
            </w:r>
          </w:p>
        </w:tc>
      </w:tr>
      <w:tr w:rsidR="007550E6" w:rsidRPr="007550E6" w:rsidTr="002D7390">
        <w:trPr>
          <w:gridAfter w:val="2"/>
          <w:wAfter w:w="414" w:type="dxa"/>
          <w:trHeight w:val="292"/>
        </w:trPr>
        <w:tc>
          <w:tcPr>
            <w:tcW w:w="2658" w:type="dxa"/>
            <w:gridSpan w:val="3"/>
            <w:tcBorders>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Наименование банка</w:t>
            </w:r>
          </w:p>
        </w:tc>
        <w:tc>
          <w:tcPr>
            <w:tcW w:w="7818" w:type="dxa"/>
            <w:gridSpan w:val="18"/>
            <w:tcBorders>
              <w:left w:val="nil"/>
              <w:bottom w:val="single" w:sz="4" w:space="0" w:color="auto"/>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1"/>
          <w:wAfter w:w="366" w:type="dxa"/>
          <w:trHeight w:val="271"/>
        </w:trPr>
        <w:tc>
          <w:tcPr>
            <w:tcW w:w="829" w:type="dxa"/>
            <w:tcBorders>
              <w:left w:val="nil"/>
              <w:bottom w:val="nil"/>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w:t>
            </w:r>
            <w:proofErr w:type="spellStart"/>
            <w:r w:rsidRPr="007550E6">
              <w:rPr>
                <w:rFonts w:ascii="Times New Roman" w:eastAsia="Times New Roman" w:hAnsi="Times New Roman"/>
                <w:sz w:val="24"/>
                <w:szCs w:val="24"/>
                <w:lang w:eastAsia="ru-RU"/>
              </w:rPr>
              <w:t>сч</w:t>
            </w:r>
            <w:proofErr w:type="spellEnd"/>
            <w:r w:rsidRPr="007550E6">
              <w:rPr>
                <w:rFonts w:ascii="Times New Roman" w:eastAsia="Times New Roman" w:hAnsi="Times New Roman"/>
                <w:sz w:val="24"/>
                <w:szCs w:val="24"/>
                <w:lang w:eastAsia="ru-RU"/>
              </w:rPr>
              <w:t>.</w:t>
            </w:r>
          </w:p>
        </w:tc>
        <w:tc>
          <w:tcPr>
            <w:tcW w:w="4974" w:type="dxa"/>
            <w:gridSpan w:val="8"/>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709"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БИК</w:t>
            </w:r>
          </w:p>
        </w:tc>
        <w:tc>
          <w:tcPr>
            <w:tcW w:w="236"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241" w:type="dxa"/>
            <w:gridSpan w:val="2"/>
            <w:tcBorders>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roofErr w:type="spellStart"/>
            <w:r w:rsidRPr="007550E6">
              <w:rPr>
                <w:rFonts w:ascii="Times New Roman" w:eastAsia="Times New Roman" w:hAnsi="Times New Roman"/>
                <w:sz w:val="24"/>
                <w:szCs w:val="24"/>
                <w:lang w:eastAsia="ru-RU"/>
              </w:rPr>
              <w:t>кор</w:t>
            </w:r>
            <w:proofErr w:type="spellEnd"/>
            <w:r w:rsidRPr="007550E6">
              <w:rPr>
                <w:rFonts w:ascii="Times New Roman" w:eastAsia="Times New Roman" w:hAnsi="Times New Roman"/>
                <w:sz w:val="24"/>
                <w:szCs w:val="24"/>
                <w:lang w:eastAsia="ru-RU"/>
              </w:rPr>
              <w:t>. счет</w:t>
            </w:r>
          </w:p>
        </w:tc>
        <w:tc>
          <w:tcPr>
            <w:tcW w:w="2535" w:type="dxa"/>
            <w:gridSpan w:val="7"/>
            <w:tcBorders>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2"/>
          <w:wAfter w:w="414" w:type="dxa"/>
          <w:trHeight w:val="292"/>
        </w:trPr>
        <w:tc>
          <w:tcPr>
            <w:tcW w:w="5179" w:type="dxa"/>
            <w:gridSpan w:val="5"/>
            <w:tcBorders>
              <w:top w:val="nil"/>
              <w:left w:val="nil"/>
              <w:bottom w:val="nil"/>
              <w:right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По договору лизинга, кредита   №___________</w:t>
            </w:r>
          </w:p>
        </w:tc>
        <w:tc>
          <w:tcPr>
            <w:tcW w:w="297" w:type="dxa"/>
            <w:gridSpan w:val="2"/>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036" w:type="dxa"/>
            <w:gridSpan w:val="4"/>
            <w:tcBorders>
              <w:top w:val="nil"/>
              <w:left w:val="nil"/>
              <w:bottom w:val="nil"/>
              <w:right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    от</w:t>
            </w:r>
          </w:p>
        </w:tc>
        <w:tc>
          <w:tcPr>
            <w:tcW w:w="2256" w:type="dxa"/>
            <w:gridSpan w:val="5"/>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_________________</w:t>
            </w:r>
          </w:p>
        </w:tc>
        <w:tc>
          <w:tcPr>
            <w:tcW w:w="1708" w:type="dxa"/>
            <w:gridSpan w:val="5"/>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2"/>
          <w:wAfter w:w="414" w:type="dxa"/>
          <w:trHeight w:val="271"/>
        </w:trPr>
        <w:tc>
          <w:tcPr>
            <w:tcW w:w="3060" w:type="dxa"/>
            <w:gridSpan w:val="4"/>
            <w:tcBorders>
              <w:top w:val="nil"/>
              <w:left w:val="nil"/>
              <w:bottom w:val="nil"/>
              <w:right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Предмет лизинга (кредита):</w:t>
            </w:r>
          </w:p>
        </w:tc>
        <w:tc>
          <w:tcPr>
            <w:tcW w:w="7416" w:type="dxa"/>
            <w:gridSpan w:val="17"/>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_______________________________________________________________________________________</w:t>
            </w:r>
          </w:p>
        </w:tc>
      </w:tr>
      <w:tr w:rsidR="007550E6" w:rsidRPr="007550E6" w:rsidTr="002D7390">
        <w:trPr>
          <w:gridAfter w:val="2"/>
          <w:wAfter w:w="414" w:type="dxa"/>
          <w:trHeight w:val="271"/>
        </w:trPr>
        <w:tc>
          <w:tcPr>
            <w:tcW w:w="5656" w:type="dxa"/>
            <w:gridSpan w:val="8"/>
            <w:tcBorders>
              <w:top w:val="nil"/>
              <w:bottom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Количество единиц приобретаемого оборудования:</w:t>
            </w:r>
          </w:p>
        </w:tc>
        <w:tc>
          <w:tcPr>
            <w:tcW w:w="4820" w:type="dxa"/>
            <w:gridSpan w:val="13"/>
            <w:tcBorders>
              <w:top w:val="nil"/>
              <w:bottom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gridAfter w:val="2"/>
          <w:wAfter w:w="414" w:type="dxa"/>
          <w:trHeight w:val="271"/>
        </w:trPr>
        <w:tc>
          <w:tcPr>
            <w:tcW w:w="5353" w:type="dxa"/>
            <w:gridSpan w:val="6"/>
            <w:tcBorders>
              <w:top w:val="nil"/>
              <w:left w:val="nil"/>
              <w:bottom w:val="nil"/>
              <w:right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 предоставления лизинга (кредита):</w:t>
            </w:r>
          </w:p>
        </w:tc>
        <w:tc>
          <w:tcPr>
            <w:tcW w:w="3595" w:type="dxa"/>
            <w:gridSpan w:val="11"/>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292" w:type="dxa"/>
            <w:gridSpan w:val="3"/>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Срок погашения лизинга (кредита):</w:t>
            </w:r>
          </w:p>
        </w:tc>
        <w:tc>
          <w:tcPr>
            <w:tcW w:w="236" w:type="dxa"/>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r w:rsidR="007550E6" w:rsidRPr="007550E6" w:rsidTr="002D7390">
        <w:trPr>
          <w:trHeight w:val="292"/>
        </w:trPr>
        <w:tc>
          <w:tcPr>
            <w:tcW w:w="6376" w:type="dxa"/>
            <w:gridSpan w:val="10"/>
            <w:tcBorders>
              <w:top w:val="nil"/>
              <w:bottom w:val="nil"/>
            </w:tcBorders>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Сумма лизинговых платежей по договору лизинга, рублей: </w:t>
            </w:r>
          </w:p>
        </w:tc>
        <w:tc>
          <w:tcPr>
            <w:tcW w:w="2572" w:type="dxa"/>
            <w:gridSpan w:val="7"/>
            <w:tcBorders>
              <w:top w:val="nil"/>
              <w:bottom w:val="single" w:sz="4" w:space="0" w:color="auto"/>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236" w:type="dxa"/>
            <w:tcBorders>
              <w:top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c>
          <w:tcPr>
            <w:tcW w:w="1706" w:type="dxa"/>
            <w:gridSpan w:val="5"/>
            <w:tcBorders>
              <w:top w:val="nil"/>
              <w:left w:val="nil"/>
              <w:bottom w:val="nil"/>
              <w:right w:val="nil"/>
            </w:tcBorders>
            <w:shd w:val="clear" w:color="auto" w:fill="auto"/>
          </w:tcPr>
          <w:p w:rsidR="007550E6" w:rsidRPr="007550E6" w:rsidRDefault="007550E6" w:rsidP="007550E6">
            <w:pPr>
              <w:spacing w:after="0" w:line="240" w:lineRule="auto"/>
              <w:rPr>
                <w:rFonts w:ascii="Times New Roman" w:eastAsia="Times New Roman" w:hAnsi="Times New Roman"/>
                <w:sz w:val="24"/>
                <w:szCs w:val="24"/>
                <w:lang w:eastAsia="ru-RU"/>
              </w:rPr>
            </w:pPr>
          </w:p>
        </w:tc>
      </w:tr>
    </w:tbl>
    <w:p w:rsidR="007550E6" w:rsidRPr="007550E6" w:rsidRDefault="007550E6" w:rsidP="007550E6">
      <w:pPr>
        <w:spacing w:after="0" w:line="240" w:lineRule="auto"/>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Расчетный период ________________________________________________________________________________________________________________</w:t>
      </w:r>
    </w:p>
    <w:p w:rsidR="007550E6" w:rsidRPr="007550E6" w:rsidRDefault="007550E6" w:rsidP="007550E6">
      <w:pPr>
        <w:spacing w:after="0" w:line="240" w:lineRule="auto"/>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977"/>
        <w:gridCol w:w="2126"/>
        <w:gridCol w:w="2552"/>
      </w:tblGrid>
      <w:tr w:rsidR="007550E6" w:rsidRPr="007550E6" w:rsidTr="002D7390">
        <w:trPr>
          <w:trHeight w:val="555"/>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Сумма процентов, уплаченная по кредитному (лизинговому) договору в расчетном периоде, руб.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Размер процента</w:t>
            </w:r>
          </w:p>
          <w:p w:rsidR="007550E6" w:rsidRPr="007550E6" w:rsidRDefault="007550E6" w:rsidP="007550E6">
            <w:pPr>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(¾ от 2/3 ключевой ставки Банка России, действовавшей на момент выдачи кредита)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Размер процентной ставки, под которую выдан лизинг (кредит)</w:t>
            </w:r>
          </w:p>
        </w:tc>
        <w:tc>
          <w:tcPr>
            <w:tcW w:w="2552"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Размер субсидии, рублей</w:t>
            </w:r>
          </w:p>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гр. 1 * гр. 2 / гр. 3</w:t>
            </w:r>
          </w:p>
        </w:tc>
      </w:tr>
      <w:tr w:rsidR="007550E6" w:rsidRPr="007550E6" w:rsidTr="002D7390">
        <w:trPr>
          <w:trHeight w:val="278"/>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550E6" w:rsidRPr="007550E6" w:rsidTr="002D7390">
        <w:trPr>
          <w:trHeight w:val="258"/>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550E6" w:rsidRPr="007550E6" w:rsidTr="002D7390">
        <w:trPr>
          <w:trHeight w:val="278"/>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7550E6" w:rsidRPr="007550E6" w:rsidRDefault="007550E6" w:rsidP="007550E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w:t>
            </w:r>
          </w:p>
        </w:tc>
      </w:tr>
    </w:tbl>
    <w:p w:rsidR="007550E6" w:rsidRPr="007550E6" w:rsidRDefault="007550E6" w:rsidP="007550E6">
      <w:pPr>
        <w:spacing w:after="0" w:line="240" w:lineRule="auto"/>
        <w:jc w:val="both"/>
        <w:rPr>
          <w:rFonts w:ascii="Times New Roman" w:eastAsia="Times New Roman" w:hAnsi="Times New Roman"/>
          <w:sz w:val="24"/>
          <w:szCs w:val="24"/>
          <w:lang w:eastAsia="ru-RU"/>
        </w:rPr>
      </w:pPr>
    </w:p>
    <w:p w:rsidR="007550E6" w:rsidRPr="007550E6" w:rsidRDefault="007550E6" w:rsidP="007550E6">
      <w:pPr>
        <w:spacing w:after="0" w:line="240" w:lineRule="auto"/>
        <w:rPr>
          <w:rFonts w:ascii="Times New Roman" w:eastAsia="Times New Roman" w:hAnsi="Times New Roman"/>
          <w:sz w:val="24"/>
          <w:szCs w:val="24"/>
          <w:lang w:eastAsia="ru-RU"/>
        </w:rPr>
      </w:pPr>
    </w:p>
    <w:tbl>
      <w:tblPr>
        <w:tblW w:w="10060" w:type="dxa"/>
        <w:tblLayout w:type="fixed"/>
        <w:tblLook w:val="01E0" w:firstRow="1" w:lastRow="1" w:firstColumn="1" w:lastColumn="1" w:noHBand="0" w:noVBand="0"/>
      </w:tblPr>
      <w:tblGrid>
        <w:gridCol w:w="2309"/>
        <w:gridCol w:w="2436"/>
        <w:gridCol w:w="2739"/>
        <w:gridCol w:w="236"/>
        <w:gridCol w:w="785"/>
        <w:gridCol w:w="241"/>
        <w:gridCol w:w="241"/>
        <w:gridCol w:w="1073"/>
      </w:tblGrid>
      <w:tr w:rsidR="007550E6" w:rsidRPr="007550E6" w:rsidTr="002D7390">
        <w:trPr>
          <w:trHeight w:val="561"/>
        </w:trPr>
        <w:tc>
          <w:tcPr>
            <w:tcW w:w="7484" w:type="dxa"/>
            <w:gridSpan w:val="3"/>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r w:rsidRPr="007550E6">
              <w:rPr>
                <w:rFonts w:ascii="Times New Roman" w:eastAsia="Times New Roman" w:hAnsi="Times New Roman"/>
                <w:b/>
                <w:sz w:val="24"/>
                <w:szCs w:val="24"/>
                <w:lang w:eastAsia="ru-RU"/>
              </w:rPr>
              <w:t>От СМСП:</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p>
        </w:tc>
        <w:tc>
          <w:tcPr>
            <w:tcW w:w="2340" w:type="dxa"/>
            <w:gridSpan w:val="4"/>
            <w:shd w:val="clear" w:color="auto" w:fill="auto"/>
          </w:tcPr>
          <w:p w:rsidR="007550E6" w:rsidRPr="007550E6" w:rsidRDefault="007550E6" w:rsidP="007550E6">
            <w:pPr>
              <w:spacing w:after="0" w:line="240" w:lineRule="auto"/>
              <w:jc w:val="both"/>
              <w:rPr>
                <w:rFonts w:ascii="Times New Roman" w:eastAsia="Times New Roman" w:hAnsi="Times New Roman"/>
                <w:b/>
                <w:sz w:val="24"/>
                <w:szCs w:val="24"/>
                <w:lang w:eastAsia="ru-RU"/>
              </w:rPr>
            </w:pPr>
          </w:p>
        </w:tc>
      </w:tr>
      <w:tr w:rsidR="007550E6" w:rsidRPr="007550E6" w:rsidTr="002D7390">
        <w:trPr>
          <w:gridAfter w:val="2"/>
          <w:wAfter w:w="1314" w:type="dxa"/>
        </w:trPr>
        <w:tc>
          <w:tcPr>
            <w:tcW w:w="2309"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 xml:space="preserve">Руководитель </w:t>
            </w:r>
          </w:p>
        </w:tc>
        <w:tc>
          <w:tcPr>
            <w:tcW w:w="5175"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785"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r>
      <w:tr w:rsidR="007550E6" w:rsidRPr="007550E6" w:rsidTr="002D7390">
        <w:trPr>
          <w:gridAfter w:val="2"/>
          <w:wAfter w:w="1314" w:type="dxa"/>
          <w:trHeight w:val="177"/>
        </w:trPr>
        <w:tc>
          <w:tcPr>
            <w:tcW w:w="2309"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5" w:type="dxa"/>
            <w:gridSpan w:val="2"/>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785"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r w:rsidR="007550E6" w:rsidRPr="007550E6" w:rsidTr="002D7390">
        <w:trPr>
          <w:gridAfter w:val="2"/>
          <w:wAfter w:w="1314" w:type="dxa"/>
        </w:trPr>
        <w:tc>
          <w:tcPr>
            <w:tcW w:w="2309"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Главный бухгалтер</w:t>
            </w:r>
          </w:p>
        </w:tc>
        <w:tc>
          <w:tcPr>
            <w:tcW w:w="5175" w:type="dxa"/>
            <w:gridSpan w:val="2"/>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785"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r>
      <w:tr w:rsidR="007550E6" w:rsidRPr="007550E6" w:rsidTr="002D7390">
        <w:trPr>
          <w:gridAfter w:val="2"/>
          <w:wAfter w:w="1314" w:type="dxa"/>
        </w:trPr>
        <w:tc>
          <w:tcPr>
            <w:tcW w:w="2309"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5175" w:type="dxa"/>
            <w:gridSpan w:val="2"/>
            <w:tcBorders>
              <w:top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r w:rsidRPr="007550E6">
              <w:rPr>
                <w:rFonts w:ascii="Times New Roman" w:eastAsia="Times New Roman" w:hAnsi="Times New Roman"/>
                <w:sz w:val="24"/>
                <w:szCs w:val="24"/>
                <w:vertAlign w:val="superscript"/>
                <w:lang w:eastAsia="ru-RU"/>
              </w:rPr>
              <w:t>(ФИО, подпись)</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785"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r w:rsidR="007550E6" w:rsidRPr="007550E6" w:rsidTr="002D7390">
        <w:trPr>
          <w:gridAfter w:val="1"/>
          <w:wAfter w:w="1073" w:type="dxa"/>
        </w:trPr>
        <w:tc>
          <w:tcPr>
            <w:tcW w:w="2309"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r w:rsidRPr="007550E6">
              <w:rPr>
                <w:rFonts w:ascii="Times New Roman" w:eastAsia="Times New Roman" w:hAnsi="Times New Roman"/>
                <w:sz w:val="24"/>
                <w:szCs w:val="24"/>
                <w:lang w:eastAsia="ru-RU"/>
              </w:rPr>
              <w:t>Дата</w:t>
            </w:r>
          </w:p>
        </w:tc>
        <w:tc>
          <w:tcPr>
            <w:tcW w:w="2436" w:type="dxa"/>
            <w:tcBorders>
              <w:bottom w:val="single" w:sz="4" w:space="0" w:color="auto"/>
            </w:tcBorders>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739"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roofErr w:type="spellStart"/>
            <w:r w:rsidRPr="007550E6">
              <w:rPr>
                <w:rFonts w:ascii="Times New Roman" w:eastAsia="Times New Roman" w:hAnsi="Times New Roman"/>
                <w:sz w:val="24"/>
                <w:szCs w:val="24"/>
                <w:lang w:eastAsia="ru-RU"/>
              </w:rPr>
              <w:t>м.п</w:t>
            </w:r>
            <w:proofErr w:type="spellEnd"/>
            <w:r w:rsidRPr="007550E6">
              <w:rPr>
                <w:rFonts w:ascii="Times New Roman" w:eastAsia="Times New Roman" w:hAnsi="Times New Roman"/>
                <w:sz w:val="24"/>
                <w:szCs w:val="24"/>
                <w:lang w:eastAsia="ru-RU"/>
              </w:rPr>
              <w:t>.</w:t>
            </w:r>
          </w:p>
        </w:tc>
        <w:tc>
          <w:tcPr>
            <w:tcW w:w="236"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785" w:type="dxa"/>
            <w:shd w:val="clear" w:color="auto" w:fill="auto"/>
          </w:tcPr>
          <w:p w:rsidR="007550E6" w:rsidRPr="007550E6" w:rsidRDefault="007550E6" w:rsidP="007550E6">
            <w:pPr>
              <w:spacing w:after="0" w:line="240" w:lineRule="auto"/>
              <w:jc w:val="both"/>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lang w:eastAsia="ru-RU"/>
              </w:rPr>
            </w:pPr>
          </w:p>
        </w:tc>
        <w:tc>
          <w:tcPr>
            <w:tcW w:w="241" w:type="dxa"/>
            <w:shd w:val="clear" w:color="auto" w:fill="auto"/>
          </w:tcPr>
          <w:p w:rsidR="007550E6" w:rsidRPr="007550E6" w:rsidRDefault="007550E6" w:rsidP="007550E6">
            <w:pPr>
              <w:spacing w:after="0" w:line="240" w:lineRule="auto"/>
              <w:jc w:val="center"/>
              <w:rPr>
                <w:rFonts w:ascii="Times New Roman" w:eastAsia="Times New Roman" w:hAnsi="Times New Roman"/>
                <w:sz w:val="24"/>
                <w:szCs w:val="24"/>
                <w:vertAlign w:val="superscript"/>
                <w:lang w:eastAsia="ru-RU"/>
              </w:rPr>
            </w:pPr>
          </w:p>
        </w:tc>
      </w:tr>
    </w:tbl>
    <w:p w:rsidR="007550E6" w:rsidRPr="007550E6" w:rsidRDefault="007550E6" w:rsidP="007550E6">
      <w:pPr>
        <w:spacing w:after="0" w:line="240" w:lineRule="auto"/>
        <w:rPr>
          <w:rFonts w:ascii="Times New Roman" w:eastAsia="Times New Roman" w:hAnsi="Times New Roman"/>
          <w:sz w:val="24"/>
          <w:szCs w:val="24"/>
          <w:lang w:eastAsia="ru-RU"/>
        </w:rPr>
      </w:pPr>
    </w:p>
    <w:p w:rsidR="00AE0A7A" w:rsidRDefault="00AE0A7A" w:rsidP="00AE0A7A">
      <w:pPr>
        <w:spacing w:after="0" w:line="360" w:lineRule="auto"/>
        <w:jc w:val="center"/>
        <w:rPr>
          <w:rFonts w:ascii="Times New Roman" w:eastAsia="Times New Roman" w:hAnsi="Times New Roman"/>
          <w:sz w:val="24"/>
          <w:szCs w:val="24"/>
          <w:lang w:eastAsia="ru-RU"/>
        </w:rPr>
      </w:pPr>
    </w:p>
    <w:p w:rsidR="00AE0A7A" w:rsidRPr="00AE0A7A" w:rsidRDefault="00AE0A7A" w:rsidP="00AE0A7A">
      <w:pPr>
        <w:spacing w:after="0" w:line="360" w:lineRule="auto"/>
        <w:jc w:val="center"/>
        <w:rPr>
          <w:rFonts w:ascii="Times New Roman" w:eastAsia="Times New Roman" w:hAnsi="Times New Roman"/>
          <w:sz w:val="24"/>
          <w:szCs w:val="24"/>
          <w:lang w:eastAsia="ru-RU"/>
        </w:rPr>
      </w:pPr>
      <w:r w:rsidRPr="00AE0A7A">
        <w:rPr>
          <w:rFonts w:ascii="Times New Roman" w:eastAsia="Times New Roman" w:hAnsi="Times New Roman"/>
          <w:noProof/>
          <w:sz w:val="28"/>
          <w:szCs w:val="28"/>
          <w:lang w:eastAsia="ru-RU"/>
        </w:rPr>
        <w:lastRenderedPageBreak/>
        <w:drawing>
          <wp:inline distT="0" distB="0" distL="0" distR="0">
            <wp:extent cx="707390" cy="866775"/>
            <wp:effectExtent l="0" t="0" r="0" b="9525"/>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AE0A7A" w:rsidRPr="00AE0A7A" w:rsidRDefault="00AE0A7A" w:rsidP="00AE0A7A">
      <w:pPr>
        <w:spacing w:after="0" w:line="240" w:lineRule="auto"/>
        <w:jc w:val="center"/>
        <w:outlineLvl w:val="0"/>
        <w:rPr>
          <w:rFonts w:ascii="Times New Roman" w:eastAsia="Times New Roman" w:hAnsi="Times New Roman"/>
          <w:b/>
          <w:bCs/>
          <w:sz w:val="36"/>
          <w:szCs w:val="36"/>
          <w:lang w:eastAsia="ru-RU"/>
        </w:rPr>
      </w:pPr>
      <w:r w:rsidRPr="00AE0A7A">
        <w:rPr>
          <w:rFonts w:ascii="Times New Roman" w:eastAsia="Times New Roman" w:hAnsi="Times New Roman"/>
          <w:b/>
          <w:bCs/>
          <w:sz w:val="36"/>
          <w:szCs w:val="36"/>
          <w:lang w:eastAsia="ru-RU"/>
        </w:rPr>
        <w:t xml:space="preserve">АДМИНИСТРАЦИЯ </w:t>
      </w:r>
    </w:p>
    <w:p w:rsidR="00AE0A7A" w:rsidRPr="00AE0A7A" w:rsidRDefault="00AE0A7A" w:rsidP="00AE0A7A">
      <w:pPr>
        <w:spacing w:after="0" w:line="240" w:lineRule="auto"/>
        <w:jc w:val="center"/>
        <w:rPr>
          <w:rFonts w:ascii="Times New Roman" w:eastAsia="Times New Roman" w:hAnsi="Times New Roman"/>
          <w:b/>
          <w:bCs/>
          <w:sz w:val="36"/>
          <w:szCs w:val="36"/>
          <w:lang w:eastAsia="ru-RU"/>
        </w:rPr>
      </w:pPr>
      <w:r w:rsidRPr="00AE0A7A">
        <w:rPr>
          <w:rFonts w:ascii="Times New Roman" w:eastAsia="Times New Roman" w:hAnsi="Times New Roman"/>
          <w:b/>
          <w:bCs/>
          <w:sz w:val="36"/>
          <w:szCs w:val="36"/>
          <w:lang w:eastAsia="ru-RU"/>
        </w:rPr>
        <w:t>ТЕЙКОВСКОГО МУНИЦИПАЛЬНОГО РАЙОНА</w:t>
      </w:r>
    </w:p>
    <w:p w:rsidR="00AE0A7A" w:rsidRPr="00AE0A7A" w:rsidRDefault="00AE0A7A" w:rsidP="00AE0A7A">
      <w:pPr>
        <w:spacing w:after="0" w:line="240" w:lineRule="auto"/>
        <w:jc w:val="center"/>
        <w:rPr>
          <w:rFonts w:ascii="Times New Roman" w:eastAsia="Times New Roman" w:hAnsi="Times New Roman"/>
          <w:b/>
          <w:bCs/>
          <w:sz w:val="36"/>
          <w:szCs w:val="36"/>
          <w:lang w:eastAsia="ru-RU"/>
        </w:rPr>
      </w:pPr>
      <w:r w:rsidRPr="00AE0A7A">
        <w:rPr>
          <w:rFonts w:ascii="Times New Roman" w:eastAsia="Times New Roman" w:hAnsi="Times New Roman"/>
          <w:b/>
          <w:bCs/>
          <w:sz w:val="36"/>
          <w:szCs w:val="36"/>
          <w:lang w:eastAsia="ru-RU"/>
        </w:rPr>
        <w:t>ИВАНОВСКОЙ ОБЛАСТИ</w:t>
      </w:r>
    </w:p>
    <w:p w:rsidR="00AE0A7A" w:rsidRPr="00AE0A7A" w:rsidRDefault="00AE0A7A" w:rsidP="00AE0A7A">
      <w:pPr>
        <w:spacing w:after="0" w:line="240" w:lineRule="auto"/>
        <w:ind w:right="-81"/>
        <w:rPr>
          <w:rFonts w:ascii="Times New Roman" w:eastAsia="Times New Roman" w:hAnsi="Times New Roman"/>
          <w:b/>
          <w:bCs/>
          <w:sz w:val="36"/>
          <w:szCs w:val="36"/>
          <w:u w:val="single"/>
          <w:lang w:eastAsia="ru-RU"/>
        </w:rPr>
      </w:pP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r w:rsidRPr="00AE0A7A">
        <w:rPr>
          <w:rFonts w:ascii="Times New Roman" w:eastAsia="Times New Roman" w:hAnsi="Times New Roman"/>
          <w:b/>
          <w:bCs/>
          <w:sz w:val="36"/>
          <w:szCs w:val="36"/>
          <w:u w:val="single"/>
          <w:lang w:eastAsia="ru-RU"/>
        </w:rPr>
        <w:tab/>
      </w:r>
    </w:p>
    <w:p w:rsidR="00AE0A7A" w:rsidRPr="00AE0A7A" w:rsidRDefault="00AE0A7A" w:rsidP="00AE0A7A">
      <w:pPr>
        <w:spacing w:after="0" w:line="240" w:lineRule="auto"/>
        <w:rPr>
          <w:rFonts w:ascii="Times New Roman" w:eastAsia="Times New Roman" w:hAnsi="Times New Roman"/>
          <w:sz w:val="28"/>
          <w:szCs w:val="28"/>
          <w:lang w:eastAsia="ru-RU"/>
        </w:rPr>
      </w:pPr>
    </w:p>
    <w:p w:rsidR="00AE0A7A" w:rsidRPr="00AE0A7A" w:rsidRDefault="00AE0A7A" w:rsidP="00AE0A7A">
      <w:pPr>
        <w:spacing w:after="0" w:line="240" w:lineRule="auto"/>
        <w:rPr>
          <w:rFonts w:ascii="Times New Roman" w:eastAsia="Times New Roman" w:hAnsi="Times New Roman"/>
          <w:sz w:val="28"/>
          <w:szCs w:val="28"/>
          <w:lang w:eastAsia="ru-RU"/>
        </w:rPr>
      </w:pPr>
    </w:p>
    <w:p w:rsidR="00AE0A7A" w:rsidRPr="00AE0A7A" w:rsidRDefault="00AE0A7A" w:rsidP="00AE0A7A">
      <w:pPr>
        <w:spacing w:after="0" w:line="240" w:lineRule="auto"/>
        <w:jc w:val="center"/>
        <w:rPr>
          <w:rFonts w:ascii="Times New Roman" w:eastAsia="Times New Roman" w:hAnsi="Times New Roman"/>
          <w:b/>
          <w:sz w:val="28"/>
          <w:szCs w:val="28"/>
          <w:lang w:eastAsia="ru-RU"/>
        </w:rPr>
      </w:pPr>
      <w:r w:rsidRPr="00AE0A7A">
        <w:rPr>
          <w:rFonts w:ascii="Times New Roman" w:eastAsia="Times New Roman" w:hAnsi="Times New Roman"/>
          <w:b/>
          <w:sz w:val="44"/>
          <w:szCs w:val="44"/>
          <w:lang w:eastAsia="ru-RU"/>
        </w:rPr>
        <w:t>ПОСТАНОВЛЕНИЕ</w:t>
      </w:r>
    </w:p>
    <w:p w:rsidR="00AE0A7A" w:rsidRPr="00AE0A7A" w:rsidRDefault="00AE0A7A" w:rsidP="00AE0A7A">
      <w:pPr>
        <w:spacing w:after="0" w:line="240" w:lineRule="auto"/>
        <w:jc w:val="center"/>
        <w:rPr>
          <w:rFonts w:ascii="Times New Roman" w:eastAsia="Times New Roman" w:hAnsi="Times New Roman"/>
          <w:b/>
          <w:sz w:val="28"/>
          <w:szCs w:val="28"/>
          <w:lang w:eastAsia="ru-RU"/>
        </w:rPr>
      </w:pPr>
    </w:p>
    <w:p w:rsidR="00AE0A7A" w:rsidRPr="00AE0A7A" w:rsidRDefault="00AE0A7A" w:rsidP="00AE0A7A">
      <w:pPr>
        <w:spacing w:after="0" w:line="240" w:lineRule="auto"/>
        <w:jc w:val="center"/>
        <w:rPr>
          <w:rFonts w:ascii="Times New Roman" w:eastAsia="Times New Roman" w:hAnsi="Times New Roman"/>
          <w:b/>
          <w:sz w:val="28"/>
          <w:szCs w:val="28"/>
          <w:lang w:eastAsia="ru-RU"/>
        </w:rPr>
      </w:pPr>
    </w:p>
    <w:p w:rsidR="00AE0A7A" w:rsidRPr="00AE0A7A" w:rsidRDefault="00AE0A7A" w:rsidP="00AE0A7A">
      <w:pPr>
        <w:spacing w:after="0" w:line="240" w:lineRule="auto"/>
        <w:jc w:val="center"/>
        <w:rPr>
          <w:rFonts w:ascii="Times New Roman" w:eastAsia="Times New Roman" w:hAnsi="Times New Roman"/>
          <w:sz w:val="28"/>
          <w:szCs w:val="24"/>
          <w:lang w:eastAsia="ru-RU"/>
        </w:rPr>
      </w:pPr>
      <w:proofErr w:type="gramStart"/>
      <w:r w:rsidRPr="00AE0A7A">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30.03.2017</w:t>
      </w:r>
      <w:proofErr w:type="gramEnd"/>
      <w:r>
        <w:rPr>
          <w:rFonts w:ascii="Times New Roman" w:eastAsia="Times New Roman" w:hAnsi="Times New Roman"/>
          <w:sz w:val="28"/>
          <w:szCs w:val="24"/>
          <w:lang w:eastAsia="ru-RU"/>
        </w:rPr>
        <w:t xml:space="preserve"> г. №  103</w:t>
      </w:r>
    </w:p>
    <w:p w:rsidR="00AE0A7A" w:rsidRPr="00AE0A7A" w:rsidRDefault="00AE0A7A" w:rsidP="00AE0A7A">
      <w:pPr>
        <w:spacing w:after="0" w:line="240" w:lineRule="auto"/>
        <w:jc w:val="center"/>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г. Тейково</w:t>
      </w: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
          <w:bCs/>
          <w:sz w:val="28"/>
          <w:szCs w:val="28"/>
          <w:lang w:eastAsia="ru-RU"/>
        </w:rPr>
      </w:pPr>
      <w:r w:rsidRPr="00AE0A7A">
        <w:rPr>
          <w:rFonts w:ascii="Times New Roman" w:eastAsia="Times New Roman" w:hAnsi="Times New Roman"/>
          <w:b/>
          <w:bCs/>
          <w:sz w:val="28"/>
          <w:szCs w:val="28"/>
          <w:lang w:eastAsia="ru-RU"/>
        </w:rPr>
        <w:t>Об утверждении административного регламента предоставления муниципальной услуги</w:t>
      </w: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
          <w:bCs/>
          <w:sz w:val="28"/>
          <w:szCs w:val="28"/>
          <w:lang w:eastAsia="ru-RU"/>
        </w:rPr>
      </w:pPr>
      <w:r w:rsidRPr="00AE0A7A">
        <w:rPr>
          <w:rFonts w:ascii="Times New Roman" w:eastAsia="Times New Roman" w:hAnsi="Times New Roman"/>
          <w:b/>
          <w:bCs/>
          <w:sz w:val="28"/>
          <w:szCs w:val="28"/>
          <w:lang w:eastAsia="ru-RU"/>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AE0A7A">
        <w:rPr>
          <w:rFonts w:ascii="Times New Roman" w:eastAsia="Times New Roman" w:hAnsi="Times New Roman"/>
          <w:sz w:val="28"/>
          <w:szCs w:val="28"/>
          <w:lang w:eastAsia="ru-RU"/>
        </w:rPr>
        <w:t>В  соответствии</w:t>
      </w:r>
      <w:proofErr w:type="gramEnd"/>
      <w:r w:rsidRPr="00AE0A7A">
        <w:rPr>
          <w:rFonts w:ascii="Times New Roman" w:eastAsia="Times New Roman" w:hAnsi="Times New Roman"/>
          <w:sz w:val="28"/>
          <w:szCs w:val="28"/>
          <w:lang w:eastAsia="ru-RU"/>
        </w:rPr>
        <w:t xml:space="preserve"> с Земельным кодексом РФ, Федеральным  законом  от 27.07.2010 </w:t>
      </w:r>
      <w:hyperlink r:id="rId46" w:history="1">
        <w:r w:rsidRPr="00AE0A7A">
          <w:rPr>
            <w:rFonts w:ascii="Times New Roman" w:eastAsia="Times New Roman" w:hAnsi="Times New Roman"/>
            <w:color w:val="000000"/>
            <w:sz w:val="28"/>
            <w:szCs w:val="28"/>
            <w:lang w:eastAsia="ru-RU"/>
          </w:rPr>
          <w:t>№ 210-ФЗ</w:t>
        </w:r>
      </w:hyperlink>
      <w:r w:rsidRPr="00AE0A7A">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AE0A7A">
        <w:rPr>
          <w:rFonts w:ascii="Times New Roman" w:eastAsia="Times New Roman" w:hAnsi="Times New Roman"/>
          <w:b/>
          <w:sz w:val="28"/>
          <w:szCs w:val="28"/>
          <w:lang w:eastAsia="ru-RU"/>
        </w:rPr>
        <w:t>ПОСТАНОВЛЯЕТ:</w:t>
      </w: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1. Утвердить административный </w:t>
      </w:r>
      <w:hyperlink r:id="rId47" w:anchor="Par29#Par29" w:history="1">
        <w:r w:rsidRPr="00AE0A7A">
          <w:rPr>
            <w:rFonts w:ascii="Times New Roman" w:eastAsia="Times New Roman" w:hAnsi="Times New Roman"/>
            <w:color w:val="000000"/>
            <w:sz w:val="28"/>
            <w:szCs w:val="28"/>
            <w:lang w:eastAsia="ru-RU"/>
          </w:rPr>
          <w:t>регламент</w:t>
        </w:r>
      </w:hyperlink>
      <w:r w:rsidRPr="00AE0A7A">
        <w:rPr>
          <w:rFonts w:ascii="Times New Roman" w:eastAsia="Times New Roman" w:hAnsi="Times New Roman"/>
          <w:sz w:val="28"/>
          <w:szCs w:val="28"/>
          <w:lang w:eastAsia="ru-RU"/>
        </w:rPr>
        <w:t xml:space="preserve"> предоставления муниципальной услуги "</w:t>
      </w:r>
      <w:r w:rsidRPr="00AE0A7A">
        <w:rPr>
          <w:rFonts w:ascii="Times New Roman" w:eastAsia="Times New Roman" w:hAnsi="Times New Roman"/>
          <w:bCs/>
          <w:sz w:val="28"/>
          <w:szCs w:val="28"/>
          <w:lang w:eastAsia="ru-RU"/>
        </w:rPr>
        <w:t>Предоставление земельного участка на котором расположены здания, сооружения (в собственность, аренду, постоянное (бессрочное) пользование, в безвозмездное пользование)</w:t>
      </w:r>
      <w:r w:rsidRPr="00AE0A7A">
        <w:rPr>
          <w:rFonts w:ascii="Times New Roman" w:eastAsia="Times New Roman" w:hAnsi="Times New Roman"/>
          <w:sz w:val="28"/>
          <w:szCs w:val="28"/>
          <w:lang w:eastAsia="ru-RU"/>
        </w:rPr>
        <w:t>" (прилагается).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 Настоящее постановление распространяется на правоотношения, возникшие с 01.01.2017 года.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w:t>
      </w:r>
    </w:p>
    <w:p w:rsidR="00AE0A7A" w:rsidRPr="00AE0A7A" w:rsidRDefault="00AE0A7A" w:rsidP="00AE0A7A">
      <w:pPr>
        <w:autoSpaceDE w:val="0"/>
        <w:autoSpaceDN w:val="0"/>
        <w:adjustRightInd w:val="0"/>
        <w:spacing w:after="0" w:line="240" w:lineRule="auto"/>
        <w:jc w:val="right"/>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rPr>
          <w:rFonts w:ascii="Times New Roman" w:eastAsia="Times New Roman" w:hAnsi="Times New Roman"/>
          <w:b/>
          <w:sz w:val="28"/>
          <w:szCs w:val="28"/>
          <w:lang w:eastAsia="ru-RU"/>
        </w:rPr>
      </w:pPr>
      <w:proofErr w:type="spellStart"/>
      <w:r w:rsidRPr="00AE0A7A">
        <w:rPr>
          <w:rFonts w:ascii="Times New Roman" w:eastAsia="Times New Roman" w:hAnsi="Times New Roman"/>
          <w:b/>
          <w:sz w:val="28"/>
          <w:szCs w:val="28"/>
          <w:lang w:eastAsia="ru-RU"/>
        </w:rPr>
        <w:t>И.о</w:t>
      </w:r>
      <w:proofErr w:type="spellEnd"/>
      <w:r w:rsidRPr="00AE0A7A">
        <w:rPr>
          <w:rFonts w:ascii="Times New Roman" w:eastAsia="Times New Roman" w:hAnsi="Times New Roman"/>
          <w:b/>
          <w:sz w:val="28"/>
          <w:szCs w:val="28"/>
          <w:lang w:eastAsia="ru-RU"/>
        </w:rPr>
        <w:t>. главы Тейковского</w:t>
      </w:r>
    </w:p>
    <w:p w:rsidR="00AE0A7A" w:rsidRPr="00AE0A7A" w:rsidRDefault="00AE0A7A" w:rsidP="00AE0A7A">
      <w:pPr>
        <w:autoSpaceDE w:val="0"/>
        <w:autoSpaceDN w:val="0"/>
        <w:adjustRightInd w:val="0"/>
        <w:spacing w:after="0" w:line="240" w:lineRule="auto"/>
        <w:rPr>
          <w:rFonts w:ascii="Times New Roman" w:eastAsia="Times New Roman" w:hAnsi="Times New Roman"/>
          <w:b/>
          <w:sz w:val="28"/>
          <w:szCs w:val="28"/>
          <w:lang w:eastAsia="ru-RU"/>
        </w:rPr>
      </w:pPr>
      <w:r w:rsidRPr="00AE0A7A">
        <w:rPr>
          <w:rFonts w:ascii="Times New Roman" w:eastAsia="Times New Roman" w:hAnsi="Times New Roman"/>
          <w:b/>
          <w:sz w:val="28"/>
          <w:szCs w:val="28"/>
          <w:lang w:eastAsia="ru-RU"/>
        </w:rPr>
        <w:t xml:space="preserve">муниципального района                           </w:t>
      </w:r>
      <w:r>
        <w:rPr>
          <w:rFonts w:ascii="Times New Roman" w:eastAsia="Times New Roman" w:hAnsi="Times New Roman"/>
          <w:b/>
          <w:sz w:val="28"/>
          <w:szCs w:val="28"/>
          <w:lang w:eastAsia="ru-RU"/>
        </w:rPr>
        <w:t xml:space="preserve">                              </w:t>
      </w:r>
      <w:r w:rsidRPr="00AE0A7A">
        <w:rPr>
          <w:rFonts w:ascii="Times New Roman" w:eastAsia="Times New Roman" w:hAnsi="Times New Roman"/>
          <w:b/>
          <w:sz w:val="28"/>
          <w:szCs w:val="28"/>
          <w:lang w:eastAsia="ru-RU"/>
        </w:rPr>
        <w:t xml:space="preserve">          А.В. </w:t>
      </w:r>
      <w:proofErr w:type="spellStart"/>
      <w:r w:rsidRPr="00AE0A7A">
        <w:rPr>
          <w:rFonts w:ascii="Times New Roman" w:eastAsia="Times New Roman" w:hAnsi="Times New Roman"/>
          <w:b/>
          <w:sz w:val="28"/>
          <w:szCs w:val="28"/>
          <w:lang w:eastAsia="ru-RU"/>
        </w:rPr>
        <w:t>Бакун</w:t>
      </w:r>
      <w:proofErr w:type="spellEnd"/>
    </w:p>
    <w:p w:rsidR="00AE0A7A" w:rsidRPr="00AE0A7A" w:rsidRDefault="00AE0A7A" w:rsidP="00AE0A7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AE0A7A" w:rsidRPr="00AE0A7A" w:rsidRDefault="00AE0A7A" w:rsidP="00AE0A7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AE0A7A" w:rsidRPr="00AE0A7A" w:rsidRDefault="00AE0A7A" w:rsidP="00AE0A7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Приложение </w:t>
      </w:r>
    </w:p>
    <w:p w:rsidR="00AE0A7A" w:rsidRPr="00AE0A7A" w:rsidRDefault="00AE0A7A" w:rsidP="00AE0A7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к постановлению администрации </w:t>
      </w:r>
    </w:p>
    <w:p w:rsidR="00AE0A7A" w:rsidRPr="00AE0A7A" w:rsidRDefault="00AE0A7A" w:rsidP="00AE0A7A">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Тейковского муниципального района</w:t>
      </w:r>
    </w:p>
    <w:p w:rsidR="00AE0A7A" w:rsidRPr="00AE0A7A" w:rsidRDefault="00AE0A7A" w:rsidP="00AE0A7A">
      <w:pPr>
        <w:widowControl w:val="0"/>
        <w:spacing w:after="0" w:line="240" w:lineRule="auto"/>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 xml:space="preserve">30.03.2017 г. </w:t>
      </w:r>
      <w:r w:rsidRPr="00AE0A7A">
        <w:rPr>
          <w:rFonts w:ascii="Times New Roman" w:eastAsia="Times New Roman" w:hAnsi="Times New Roman"/>
          <w:sz w:val="24"/>
          <w:szCs w:val="24"/>
          <w:lang w:eastAsia="ru-RU"/>
        </w:rPr>
        <w:t>№</w:t>
      </w:r>
      <w:r>
        <w:rPr>
          <w:rFonts w:ascii="Times New Roman" w:eastAsia="Times New Roman" w:hAnsi="Times New Roman"/>
          <w:sz w:val="24"/>
          <w:szCs w:val="24"/>
          <w:lang w:eastAsia="ru-RU"/>
        </w:rPr>
        <w:t>103</w:t>
      </w:r>
    </w:p>
    <w:p w:rsidR="00AE0A7A" w:rsidRPr="00AE0A7A" w:rsidRDefault="00AE0A7A" w:rsidP="00AE0A7A">
      <w:pPr>
        <w:widowControl w:val="0"/>
        <w:spacing w:after="0" w:line="240" w:lineRule="auto"/>
        <w:jc w:val="right"/>
        <w:rPr>
          <w:rFonts w:ascii="Times New Roman" w:eastAsia="Times New Roman" w:hAnsi="Times New Roman"/>
          <w:sz w:val="24"/>
          <w:szCs w:val="24"/>
          <w:lang w:eastAsia="ru-RU"/>
        </w:rPr>
      </w:pP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Cs/>
          <w:sz w:val="24"/>
          <w:szCs w:val="24"/>
          <w:lang w:eastAsia="ru-RU"/>
        </w:rPr>
      </w:pP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Cs/>
          <w:sz w:val="24"/>
          <w:szCs w:val="24"/>
          <w:lang w:eastAsia="ru-RU"/>
        </w:rPr>
      </w:pP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Cs/>
          <w:sz w:val="28"/>
          <w:szCs w:val="28"/>
          <w:lang w:eastAsia="ru-RU"/>
        </w:rPr>
      </w:pPr>
      <w:r w:rsidRPr="00AE0A7A">
        <w:rPr>
          <w:rFonts w:ascii="Times New Roman" w:eastAsia="Times New Roman" w:hAnsi="Times New Roman"/>
          <w:bCs/>
          <w:sz w:val="28"/>
          <w:szCs w:val="28"/>
          <w:lang w:eastAsia="ru-RU"/>
        </w:rPr>
        <w:t>Административный регламент</w:t>
      </w:r>
    </w:p>
    <w:p w:rsidR="00AE0A7A" w:rsidRPr="00AE0A7A" w:rsidRDefault="00AE0A7A" w:rsidP="00AE0A7A">
      <w:pPr>
        <w:autoSpaceDE w:val="0"/>
        <w:autoSpaceDN w:val="0"/>
        <w:adjustRightInd w:val="0"/>
        <w:spacing w:after="0" w:line="240" w:lineRule="auto"/>
        <w:jc w:val="center"/>
        <w:rPr>
          <w:rFonts w:ascii="Times New Roman" w:eastAsia="Times New Roman" w:hAnsi="Times New Roman"/>
          <w:bCs/>
          <w:sz w:val="28"/>
          <w:szCs w:val="28"/>
          <w:lang w:eastAsia="ru-RU"/>
        </w:rPr>
      </w:pPr>
      <w:r w:rsidRPr="00AE0A7A">
        <w:rPr>
          <w:rFonts w:ascii="Times New Roman" w:eastAsia="Times New Roman" w:hAnsi="Times New Roman"/>
          <w:bCs/>
          <w:sz w:val="28"/>
          <w:szCs w:val="28"/>
          <w:lang w:eastAsia="ru-RU"/>
        </w:rPr>
        <w:t>предоставления муниципальной услуги</w:t>
      </w: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«Предоставление земельного </w:t>
      </w:r>
      <w:proofErr w:type="gramStart"/>
      <w:r w:rsidRPr="00AE0A7A">
        <w:rPr>
          <w:rFonts w:ascii="Times New Roman" w:eastAsia="Times New Roman" w:hAnsi="Times New Roman"/>
          <w:sz w:val="28"/>
          <w:szCs w:val="28"/>
          <w:lang w:eastAsia="ru-RU"/>
        </w:rPr>
        <w:t>участка,  на</w:t>
      </w:r>
      <w:proofErr w:type="gramEnd"/>
      <w:r w:rsidRPr="00AE0A7A">
        <w:rPr>
          <w:rFonts w:ascii="Times New Roman" w:eastAsia="Times New Roman" w:hAnsi="Times New Roman"/>
          <w:sz w:val="28"/>
          <w:szCs w:val="28"/>
          <w:lang w:eastAsia="ru-RU"/>
        </w:rPr>
        <w:t xml:space="preserve"> котором расположены здания, сооружения (в собственность, аренду, постоянное (бессрочное) пользование, </w:t>
      </w: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в безвозмездное пользование)»</w:t>
      </w:r>
      <w:r w:rsidRPr="00AE0A7A">
        <w:rPr>
          <w:rFonts w:ascii="Times New Roman" w:eastAsia="Times New Roman" w:hAnsi="Times New Roman"/>
          <w:sz w:val="28"/>
          <w:szCs w:val="28"/>
          <w:lang w:eastAsia="ru-RU"/>
        </w:rPr>
        <w:tab/>
      </w: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 Общие положения</w:t>
      </w:r>
    </w:p>
    <w:p w:rsidR="00AE0A7A" w:rsidRPr="00AE0A7A" w:rsidRDefault="00AE0A7A" w:rsidP="00AE0A7A">
      <w:pPr>
        <w:widowControl w:val="0"/>
        <w:autoSpaceDE w:val="0"/>
        <w:autoSpaceDN w:val="0"/>
        <w:adjustRightInd w:val="0"/>
        <w:spacing w:after="0" w:line="240" w:lineRule="auto"/>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1.1. Административный регламент предоставления муниципальной услуги «Предоставление земельного </w:t>
      </w:r>
      <w:proofErr w:type="gramStart"/>
      <w:r w:rsidRPr="00AE0A7A">
        <w:rPr>
          <w:rFonts w:ascii="Times New Roman" w:eastAsia="Times New Roman" w:hAnsi="Times New Roman"/>
          <w:sz w:val="28"/>
          <w:szCs w:val="28"/>
          <w:lang w:eastAsia="ru-RU"/>
        </w:rPr>
        <w:t>участка,  на</w:t>
      </w:r>
      <w:proofErr w:type="gramEnd"/>
      <w:r w:rsidRPr="00AE0A7A">
        <w:rPr>
          <w:rFonts w:ascii="Times New Roman" w:eastAsia="Times New Roman" w:hAnsi="Times New Roman"/>
          <w:sz w:val="28"/>
          <w:szCs w:val="28"/>
          <w:lang w:eastAsia="ru-RU"/>
        </w:rPr>
        <w:t xml:space="preserve"> котором расположены здания, сооружения (в собственность, аренду, постоянное (бессрочное) пользование, в безвозмездное пользование)»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AE0A7A" w:rsidRPr="00AE0A7A" w:rsidRDefault="00AE0A7A" w:rsidP="00AE0A7A">
      <w:pPr>
        <w:widowControl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1.2. Цель разработки Регламента -  реализация права физических и юридических лиц на обращение в администрацию Тейковского муниципального района (далее - администрация) и повышение качества рассмотрения таких обращений администрацией,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AE0A7A">
        <w:rPr>
          <w:rFonts w:ascii="Times New Roman" w:eastAsia="Times New Roman" w:hAnsi="Times New Roman"/>
          <w:bCs/>
          <w:sz w:val="28"/>
          <w:szCs w:val="28"/>
          <w:lang w:eastAsia="ru-RU"/>
        </w:rPr>
        <w:t>1.4. Правом на получение муниципальной услуги, указанной в настоящем Регламенте, обладают:</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AE0A7A">
        <w:rPr>
          <w:rFonts w:ascii="Times New Roman" w:eastAsia="Times New Roman" w:hAnsi="Times New Roman"/>
          <w:bCs/>
          <w:sz w:val="28"/>
          <w:szCs w:val="28"/>
          <w:lang w:eastAsia="ru-RU"/>
        </w:rPr>
        <w:t>- в собственность и в аренду физические и юридические лица - правообладатели зданий, сооружений либо помещений в них, расположенных на земельном участке, заинтересованные в предоставлении земельного участка;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в постоянное (бессрочное) пользование и в безвозмездное пользование заинтересованные в предоставлении земельного участка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в безвозмездное пользование:</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 религиозные организации для размещения зданий, сооружений религиозного или благотворительного назначения на срок до десяти лет;</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2)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 граждане,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1.5. Требования к порядку информирования о предоставлении муниципальной услуги: адрес, телефон, график приема, сайты.</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Место нахождения и почтовый адрес:</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AE0A7A">
        <w:rPr>
          <w:rFonts w:ascii="Times New Roman" w:eastAsia="Times New Roman" w:hAnsi="Times New Roman"/>
          <w:sz w:val="28"/>
          <w:szCs w:val="28"/>
          <w:lang w:eastAsia="ru-RU"/>
        </w:rPr>
        <w:t>155040,  Ивановская</w:t>
      </w:r>
      <w:proofErr w:type="gramEnd"/>
      <w:r w:rsidRPr="00AE0A7A">
        <w:rPr>
          <w:rFonts w:ascii="Times New Roman" w:eastAsia="Times New Roman" w:hAnsi="Times New Roman"/>
          <w:sz w:val="28"/>
          <w:szCs w:val="28"/>
          <w:lang w:eastAsia="ru-RU"/>
        </w:rPr>
        <w:t xml:space="preserve"> область, г. Тейково, ул. Октябрьская, д. 2-а;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телефон: 8 (49343)2-21-01; 2-21-71;</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адрес электронной почты: </w:t>
      </w:r>
      <w:proofErr w:type="spellStart"/>
      <w:r w:rsidRPr="00AE0A7A">
        <w:rPr>
          <w:rFonts w:ascii="Times New Roman" w:eastAsia="Times New Roman" w:hAnsi="Times New Roman"/>
          <w:sz w:val="28"/>
          <w:szCs w:val="28"/>
          <w:lang w:val="en-US" w:eastAsia="ru-RU"/>
        </w:rPr>
        <w:t>teikovo</w:t>
      </w:r>
      <w:proofErr w:type="spellEnd"/>
      <w:r w:rsidRPr="00AE0A7A">
        <w:rPr>
          <w:rFonts w:ascii="Times New Roman" w:eastAsia="Times New Roman" w:hAnsi="Times New Roman"/>
          <w:sz w:val="28"/>
          <w:szCs w:val="28"/>
          <w:lang w:eastAsia="ru-RU"/>
        </w:rPr>
        <w:t>.</w:t>
      </w:r>
      <w:proofErr w:type="spellStart"/>
      <w:r w:rsidRPr="00AE0A7A">
        <w:rPr>
          <w:rFonts w:ascii="Times New Roman" w:eastAsia="Times New Roman" w:hAnsi="Times New Roman"/>
          <w:sz w:val="28"/>
          <w:szCs w:val="28"/>
          <w:lang w:val="en-US" w:eastAsia="ru-RU"/>
        </w:rPr>
        <w:t>celo</w:t>
      </w:r>
      <w:proofErr w:type="spellEnd"/>
      <w:r w:rsidRPr="00AE0A7A">
        <w:rPr>
          <w:rFonts w:ascii="Times New Roman" w:eastAsia="Times New Roman" w:hAnsi="Times New Roman"/>
          <w:sz w:val="28"/>
          <w:szCs w:val="28"/>
          <w:lang w:eastAsia="ru-RU"/>
        </w:rPr>
        <w:t>@</w:t>
      </w:r>
      <w:r w:rsidRPr="00AE0A7A">
        <w:rPr>
          <w:rFonts w:ascii="Times New Roman" w:eastAsia="Times New Roman" w:hAnsi="Times New Roman"/>
          <w:sz w:val="28"/>
          <w:szCs w:val="28"/>
          <w:lang w:val="en-US" w:eastAsia="ru-RU"/>
        </w:rPr>
        <w:t>mail</w:t>
      </w:r>
      <w:r w:rsidRPr="00AE0A7A">
        <w:rPr>
          <w:rFonts w:ascii="Times New Roman" w:eastAsia="Times New Roman" w:hAnsi="Times New Roman"/>
          <w:sz w:val="28"/>
          <w:szCs w:val="28"/>
          <w:lang w:eastAsia="ru-RU"/>
        </w:rPr>
        <w:t>.</w:t>
      </w:r>
      <w:proofErr w:type="spellStart"/>
      <w:r w:rsidRPr="00AE0A7A">
        <w:rPr>
          <w:rFonts w:ascii="Times New Roman" w:eastAsia="Times New Roman" w:hAnsi="Times New Roman"/>
          <w:sz w:val="28"/>
          <w:szCs w:val="28"/>
          <w:lang w:val="en-US" w:eastAsia="ru-RU"/>
        </w:rPr>
        <w:t>ru</w:t>
      </w:r>
      <w:proofErr w:type="spellEnd"/>
      <w:r w:rsidRPr="00AE0A7A">
        <w:rPr>
          <w:rFonts w:ascii="Times New Roman" w:eastAsia="Times New Roman" w:hAnsi="Times New Roman"/>
          <w:sz w:val="28"/>
          <w:szCs w:val="28"/>
          <w:lang w:eastAsia="ru-RU"/>
        </w:rPr>
        <w:t>;</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адрес сайта в сети Интернет: http://тейково-район.рф/.</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 согласно графику работы Отдела в кабинете № 8, 9 администрации Тейковского муниципального района.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Телефон для справок: 8 (49343) 2-21-01, 2-21-71;</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График приема граждан специалистами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Понедельник- пятница: 08.00 – 17.00;</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Перерыв на обед: 12.00 - 13.00.</w:t>
      </w:r>
    </w:p>
    <w:p w:rsidR="00AE0A7A" w:rsidRPr="00AE0A7A" w:rsidRDefault="00AE0A7A" w:rsidP="00AE0A7A">
      <w:pPr>
        <w:spacing w:after="0" w:line="240" w:lineRule="auto"/>
        <w:jc w:val="center"/>
        <w:rPr>
          <w:rFonts w:ascii="Times New Roman" w:eastAsia="Times New Roman" w:hAnsi="Times New Roman"/>
          <w:sz w:val="28"/>
          <w:szCs w:val="28"/>
          <w:lang w:eastAsia="ru-RU"/>
        </w:rPr>
      </w:pPr>
    </w:p>
    <w:p w:rsidR="00AE0A7A" w:rsidRPr="00AE0A7A" w:rsidRDefault="00AE0A7A" w:rsidP="00AE0A7A">
      <w:pPr>
        <w:spacing w:after="0" w:line="240" w:lineRule="auto"/>
        <w:jc w:val="center"/>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 Стандарт предоставления муниципальной услуги</w:t>
      </w:r>
    </w:p>
    <w:p w:rsidR="00AE0A7A" w:rsidRPr="00AE0A7A" w:rsidRDefault="00AE0A7A" w:rsidP="00AE0A7A">
      <w:pPr>
        <w:autoSpaceDE w:val="0"/>
        <w:autoSpaceDN w:val="0"/>
        <w:adjustRightInd w:val="0"/>
        <w:spacing w:after="0" w:line="240" w:lineRule="auto"/>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 Наименование муниципальной услуги, порядок предоставления которой определяется настоящим Регламентом - «Предоставление земельного </w:t>
      </w:r>
      <w:proofErr w:type="gramStart"/>
      <w:r w:rsidRPr="00AE0A7A">
        <w:rPr>
          <w:rFonts w:ascii="Times New Roman" w:eastAsia="Times New Roman" w:hAnsi="Times New Roman"/>
          <w:sz w:val="28"/>
          <w:szCs w:val="28"/>
          <w:lang w:eastAsia="ru-RU"/>
        </w:rPr>
        <w:t>участка,  на</w:t>
      </w:r>
      <w:proofErr w:type="gramEnd"/>
      <w:r w:rsidRPr="00AE0A7A">
        <w:rPr>
          <w:rFonts w:ascii="Times New Roman" w:eastAsia="Times New Roman" w:hAnsi="Times New Roman"/>
          <w:sz w:val="28"/>
          <w:szCs w:val="28"/>
          <w:lang w:eastAsia="ru-RU"/>
        </w:rPr>
        <w:t xml:space="preserve"> котором расположены здания, сооружения (в собственность, аренду, постоянное (бессрочное) пользование, в безвозмездное пользование)» (далее – муниципальная услуга).</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2.2. Наименование органа, предоставляющего муниципальную услугу:</w:t>
      </w:r>
    </w:p>
    <w:p w:rsidR="00AE0A7A" w:rsidRPr="00AE0A7A" w:rsidRDefault="00AE0A7A" w:rsidP="00AE0A7A">
      <w:pPr>
        <w:autoSpaceDE w:val="0"/>
        <w:autoSpaceDN w:val="0"/>
        <w:adjustRightInd w:val="0"/>
        <w:spacing w:after="0" w:line="240" w:lineRule="auto"/>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Администрация Тейковского муниципального района в лице Отдела. </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системы «Интернет» в администрацию Тейковского муниципального района. </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2.2.2. В процессе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Ивановской области, филиалом ФГБУ «ФКП </w:t>
      </w:r>
      <w:proofErr w:type="spellStart"/>
      <w:r w:rsidRPr="00AE0A7A">
        <w:rPr>
          <w:rFonts w:ascii="Times New Roman" w:eastAsia="Times New Roman" w:hAnsi="Times New Roman"/>
          <w:sz w:val="28"/>
          <w:szCs w:val="28"/>
          <w:lang w:eastAsia="ru-RU"/>
        </w:rPr>
        <w:t>Росреестра</w:t>
      </w:r>
      <w:proofErr w:type="spellEnd"/>
      <w:r w:rsidRPr="00AE0A7A">
        <w:rPr>
          <w:rFonts w:ascii="Times New Roman" w:eastAsia="Times New Roman" w:hAnsi="Times New Roman"/>
          <w:sz w:val="28"/>
          <w:szCs w:val="28"/>
          <w:lang w:eastAsia="ru-RU"/>
        </w:rPr>
        <w:t xml:space="preserve">» по Ивановской области, Управлением </w:t>
      </w:r>
      <w:r w:rsidRPr="00AE0A7A">
        <w:rPr>
          <w:rFonts w:ascii="Times New Roman" w:eastAsia="Times New Roman" w:hAnsi="Times New Roman"/>
          <w:sz w:val="28"/>
          <w:szCs w:val="28"/>
          <w:lang w:eastAsia="ru-RU"/>
        </w:rPr>
        <w:lastRenderedPageBreak/>
        <w:t xml:space="preserve">Федеральной налоговой службы по Ивановской области, Правительством </w:t>
      </w:r>
      <w:proofErr w:type="gramStart"/>
      <w:r w:rsidRPr="00AE0A7A">
        <w:rPr>
          <w:rFonts w:ascii="Times New Roman" w:eastAsia="Times New Roman" w:hAnsi="Times New Roman"/>
          <w:sz w:val="28"/>
          <w:szCs w:val="28"/>
          <w:lang w:eastAsia="ru-RU"/>
        </w:rPr>
        <w:t>Ивановской  области</w:t>
      </w:r>
      <w:proofErr w:type="gramEnd"/>
      <w:r w:rsidRPr="00AE0A7A">
        <w:rPr>
          <w:rFonts w:ascii="Times New Roman" w:eastAsia="Times New Roman" w:hAnsi="Times New Roman"/>
          <w:sz w:val="28"/>
          <w:szCs w:val="28"/>
          <w:lang w:eastAsia="ru-RU"/>
        </w:rPr>
        <w:t xml:space="preserve">,  исполнительными  органами  государственной   власти </w:t>
      </w:r>
    </w:p>
    <w:p w:rsidR="00AE0A7A" w:rsidRPr="00AE0A7A" w:rsidRDefault="00AE0A7A" w:rsidP="00AE0A7A">
      <w:pPr>
        <w:autoSpaceDE w:val="0"/>
        <w:autoSpaceDN w:val="0"/>
        <w:adjustRightInd w:val="0"/>
        <w:spacing w:after="0" w:line="240" w:lineRule="auto"/>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Ивановской области и органами местного самоуправления Ивановской области.</w:t>
      </w:r>
    </w:p>
    <w:p w:rsidR="00AE0A7A" w:rsidRPr="00AE0A7A" w:rsidRDefault="00AE0A7A" w:rsidP="00AE0A7A">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2.3. Описание результата предоставления муниципальной услуги.</w:t>
      </w:r>
    </w:p>
    <w:p w:rsidR="00AE0A7A" w:rsidRPr="00AE0A7A" w:rsidRDefault="00AE0A7A" w:rsidP="00AE0A7A">
      <w:pPr>
        <w:shd w:val="clear" w:color="auto" w:fill="FFFFFF"/>
        <w:spacing w:after="0" w:line="240" w:lineRule="auto"/>
        <w:ind w:firstLine="567"/>
        <w:jc w:val="both"/>
        <w:rPr>
          <w:rFonts w:ascii="Times New Roman" w:eastAsia="Times New Roman" w:hAnsi="Times New Roman"/>
          <w:spacing w:val="-2"/>
          <w:sz w:val="28"/>
          <w:szCs w:val="28"/>
          <w:lang w:eastAsia="ru-RU"/>
        </w:rPr>
      </w:pPr>
      <w:r w:rsidRPr="00AE0A7A">
        <w:rPr>
          <w:rFonts w:ascii="Times New Roman" w:eastAsia="Times New Roman" w:hAnsi="Times New Roman"/>
          <w:spacing w:val="-2"/>
          <w:sz w:val="28"/>
          <w:szCs w:val="28"/>
          <w:lang w:eastAsia="ru-RU"/>
        </w:rPr>
        <w:t xml:space="preserve">2.3.1. Конечным результатом предоставления </w:t>
      </w:r>
      <w:r w:rsidRPr="00AE0A7A">
        <w:rPr>
          <w:rFonts w:ascii="Times New Roman" w:eastAsia="Times New Roman" w:hAnsi="Times New Roman"/>
          <w:sz w:val="28"/>
          <w:szCs w:val="28"/>
          <w:lang w:eastAsia="ru-RU"/>
        </w:rPr>
        <w:t>муниципальной</w:t>
      </w:r>
      <w:r w:rsidRPr="00AE0A7A">
        <w:rPr>
          <w:rFonts w:ascii="Times New Roman" w:eastAsia="Times New Roman" w:hAnsi="Times New Roman"/>
          <w:spacing w:val="-2"/>
          <w:sz w:val="28"/>
          <w:szCs w:val="28"/>
          <w:lang w:eastAsia="ru-RU"/>
        </w:rPr>
        <w:t xml:space="preserve"> услуги, предусмотренной настоящим Регламентом, является:</w:t>
      </w:r>
    </w:p>
    <w:p w:rsidR="00AE0A7A" w:rsidRPr="00AE0A7A" w:rsidRDefault="00AE0A7A" w:rsidP="00AE0A7A">
      <w:pPr>
        <w:shd w:val="clear" w:color="auto" w:fill="FFFFFF"/>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pacing w:val="-2"/>
          <w:sz w:val="28"/>
          <w:szCs w:val="28"/>
          <w:lang w:eastAsia="ru-RU"/>
        </w:rPr>
        <w:t xml:space="preserve">- выдача или направление Заявителю (Заявителям) </w:t>
      </w:r>
      <w:r w:rsidRPr="00AE0A7A">
        <w:rPr>
          <w:rFonts w:ascii="Times New Roman" w:eastAsia="Times New Roman" w:hAnsi="Times New Roman"/>
          <w:sz w:val="28"/>
          <w:szCs w:val="28"/>
          <w:lang w:eastAsia="ru-RU"/>
        </w:rPr>
        <w:t xml:space="preserve">проектов договоров купли-продажи, аренды, безвозмездного пользования земельным участком, решения в </w:t>
      </w:r>
      <w:proofErr w:type="gramStart"/>
      <w:r w:rsidRPr="00AE0A7A">
        <w:rPr>
          <w:rFonts w:ascii="Times New Roman" w:eastAsia="Times New Roman" w:hAnsi="Times New Roman"/>
          <w:sz w:val="28"/>
          <w:szCs w:val="28"/>
          <w:lang w:eastAsia="ru-RU"/>
        </w:rPr>
        <w:t>форме  постановления</w:t>
      </w:r>
      <w:proofErr w:type="gramEnd"/>
      <w:r w:rsidRPr="00AE0A7A">
        <w:rPr>
          <w:rFonts w:ascii="Times New Roman" w:eastAsia="Times New Roman" w:hAnsi="Times New Roman"/>
          <w:sz w:val="28"/>
          <w:szCs w:val="28"/>
          <w:lang w:eastAsia="ru-RU"/>
        </w:rPr>
        <w:t xml:space="preserve"> о предоставлении земельного участка в собственность бесплатно или о предоставлении земельного участка в постоянное (бессрочное) пользование;</w:t>
      </w:r>
    </w:p>
    <w:p w:rsidR="00AE0A7A" w:rsidRPr="00AE0A7A" w:rsidRDefault="00AE0A7A" w:rsidP="00AE0A7A">
      <w:pPr>
        <w:shd w:val="clear" w:color="auto" w:fill="FFFFFF"/>
        <w:spacing w:after="0" w:line="240" w:lineRule="auto"/>
        <w:ind w:firstLine="567"/>
        <w:jc w:val="both"/>
        <w:rPr>
          <w:rFonts w:ascii="Times New Roman" w:eastAsia="Times New Roman" w:hAnsi="Times New Roman"/>
          <w:spacing w:val="-2"/>
          <w:sz w:val="28"/>
          <w:szCs w:val="28"/>
          <w:lang w:eastAsia="ru-RU"/>
        </w:rPr>
      </w:pPr>
      <w:r w:rsidRPr="00AE0A7A">
        <w:rPr>
          <w:rFonts w:ascii="Times New Roman" w:eastAsia="Times New Roman" w:hAnsi="Times New Roman"/>
          <w:sz w:val="28"/>
          <w:szCs w:val="28"/>
          <w:lang w:eastAsia="ru-RU"/>
        </w:rPr>
        <w:t xml:space="preserve">- </w:t>
      </w:r>
      <w:r w:rsidRPr="00AE0A7A">
        <w:rPr>
          <w:rFonts w:ascii="Times New Roman" w:eastAsia="Times New Roman" w:hAnsi="Times New Roman"/>
          <w:spacing w:val="-2"/>
          <w:sz w:val="28"/>
          <w:szCs w:val="28"/>
          <w:shd w:val="clear" w:color="auto" w:fill="FFFFFF"/>
          <w:lang w:eastAsia="ru-RU"/>
        </w:rPr>
        <w:t xml:space="preserve"> </w:t>
      </w:r>
      <w:r w:rsidRPr="00AE0A7A">
        <w:rPr>
          <w:rFonts w:ascii="Times New Roman" w:eastAsia="Times New Roman" w:hAnsi="Times New Roman"/>
          <w:spacing w:val="-2"/>
          <w:sz w:val="28"/>
          <w:szCs w:val="28"/>
          <w:lang w:eastAsia="ru-RU"/>
        </w:rPr>
        <w:t xml:space="preserve">выдача или направление Заявителю (Заявителям) </w:t>
      </w:r>
      <w:r w:rsidRPr="00AE0A7A">
        <w:rPr>
          <w:rFonts w:ascii="Times New Roman" w:eastAsia="Times New Roman" w:hAnsi="Times New Roman"/>
          <w:spacing w:val="-2"/>
          <w:sz w:val="28"/>
          <w:szCs w:val="28"/>
          <w:shd w:val="clear" w:color="auto" w:fill="FFFFFF"/>
          <w:lang w:eastAsia="ru-RU"/>
        </w:rPr>
        <w:t>решения об отказе в предоставлении муниципальной услуги, с указанием причины отказа, оформленное в виде письма.</w:t>
      </w:r>
      <w:r w:rsidRPr="00AE0A7A">
        <w:rPr>
          <w:rFonts w:ascii="Times New Roman" w:eastAsia="Times New Roman" w:hAnsi="Times New Roman"/>
          <w:spacing w:val="-2"/>
          <w:sz w:val="28"/>
          <w:szCs w:val="28"/>
          <w:lang w:eastAsia="ru-RU"/>
        </w:rPr>
        <w:t xml:space="preserve"> </w:t>
      </w:r>
    </w:p>
    <w:p w:rsidR="00AE0A7A" w:rsidRPr="00AE0A7A" w:rsidRDefault="00AE0A7A" w:rsidP="00AE0A7A">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AE0A7A">
        <w:rPr>
          <w:rFonts w:ascii="Times New Roman" w:eastAsia="Times New Roman" w:hAnsi="Times New Roman"/>
          <w:spacing w:val="-2"/>
          <w:sz w:val="28"/>
          <w:szCs w:val="28"/>
          <w:shd w:val="clear" w:color="auto" w:fill="FFFFFF"/>
          <w:lang w:eastAsia="ru-RU"/>
        </w:rPr>
        <w:t>2.3.2. Результаты предоставления муниципальной услуги направляются Заявителю способом, указанным в заявлении о предоставлении земельного участка.</w:t>
      </w:r>
    </w:p>
    <w:p w:rsidR="00AE0A7A" w:rsidRPr="00AE0A7A" w:rsidRDefault="00AE0A7A" w:rsidP="00AE0A7A">
      <w:pPr>
        <w:spacing w:after="0" w:line="240" w:lineRule="auto"/>
        <w:ind w:firstLine="567"/>
        <w:jc w:val="both"/>
        <w:rPr>
          <w:rFonts w:ascii="Times New Roman" w:eastAsia="Times New Roman" w:hAnsi="Times New Roman"/>
          <w:spacing w:val="-2"/>
          <w:sz w:val="28"/>
          <w:szCs w:val="28"/>
          <w:shd w:val="clear" w:color="auto" w:fill="FFFFFF"/>
          <w:lang w:eastAsia="ru-RU"/>
        </w:rPr>
      </w:pPr>
      <w:r w:rsidRPr="00AE0A7A">
        <w:rPr>
          <w:rFonts w:ascii="Times New Roman" w:eastAsia="Times New Roman" w:hAnsi="Times New Roman"/>
          <w:spacing w:val="-2"/>
          <w:sz w:val="28"/>
          <w:szCs w:val="28"/>
          <w:shd w:val="clear" w:color="auto" w:fill="FFFFFF"/>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AE0A7A" w:rsidRPr="00AE0A7A" w:rsidRDefault="00AE0A7A" w:rsidP="00AE0A7A">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2.4. Срок предоставления муниципальной услуги.</w:t>
      </w:r>
    </w:p>
    <w:p w:rsidR="00AE0A7A" w:rsidRPr="00AE0A7A" w:rsidRDefault="00AE0A7A" w:rsidP="00AE0A7A">
      <w:pPr>
        <w:shd w:val="clear" w:color="auto" w:fill="FFFFFF"/>
        <w:spacing w:after="0" w:line="240" w:lineRule="auto"/>
        <w:ind w:firstLine="567"/>
        <w:jc w:val="both"/>
        <w:rPr>
          <w:rFonts w:ascii="Times New Roman" w:eastAsia="Times New Roman" w:hAnsi="Times New Roman"/>
          <w:spacing w:val="-2"/>
          <w:sz w:val="28"/>
          <w:szCs w:val="28"/>
          <w:lang w:eastAsia="ru-RU"/>
        </w:rPr>
      </w:pPr>
      <w:r w:rsidRPr="00AE0A7A">
        <w:rPr>
          <w:rFonts w:ascii="Times New Roman" w:eastAsia="Times New Roman" w:hAnsi="Times New Roman"/>
          <w:sz w:val="28"/>
          <w:szCs w:val="28"/>
          <w:lang w:eastAsia="ru-RU"/>
        </w:rPr>
        <w:t>2.4.1. </w:t>
      </w:r>
      <w:r w:rsidRPr="00AE0A7A">
        <w:rPr>
          <w:rFonts w:ascii="Times New Roman" w:eastAsia="Times New Roman" w:hAnsi="Times New Roman"/>
          <w:spacing w:val="-2"/>
          <w:sz w:val="28"/>
          <w:szCs w:val="28"/>
          <w:lang w:eastAsia="ru-RU"/>
        </w:rPr>
        <w:t xml:space="preserve">Срок предоставления муниципальной услуги составляет 20 </w:t>
      </w:r>
      <w:proofErr w:type="gramStart"/>
      <w:r w:rsidRPr="00AE0A7A">
        <w:rPr>
          <w:rFonts w:ascii="Times New Roman" w:eastAsia="Times New Roman" w:hAnsi="Times New Roman"/>
          <w:spacing w:val="-2"/>
          <w:sz w:val="28"/>
          <w:szCs w:val="28"/>
          <w:lang w:eastAsia="ru-RU"/>
        </w:rPr>
        <w:t>календарных  дней</w:t>
      </w:r>
      <w:proofErr w:type="gramEnd"/>
      <w:r w:rsidRPr="00AE0A7A">
        <w:rPr>
          <w:rFonts w:ascii="Times New Roman" w:eastAsia="Times New Roman" w:hAnsi="Times New Roman"/>
          <w:spacing w:val="-2"/>
          <w:sz w:val="28"/>
          <w:szCs w:val="28"/>
          <w:lang w:eastAsia="ru-RU"/>
        </w:rPr>
        <w:t>.</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2.4.2. В срок не более чем двадцать календарных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AE0A7A">
          <w:rPr>
            <w:rFonts w:ascii="Times New Roman" w:eastAsia="Times New Roman" w:hAnsi="Times New Roman"/>
            <w:sz w:val="28"/>
            <w:szCs w:val="28"/>
            <w:lang w:eastAsia="ru-RU"/>
          </w:rPr>
          <w:t>подразделом 2.1</w:t>
        </w:r>
      </w:hyperlink>
      <w:r w:rsidRPr="00AE0A7A">
        <w:rPr>
          <w:rFonts w:ascii="Times New Roman" w:eastAsia="Times New Roman" w:hAnsi="Times New Roman"/>
          <w:sz w:val="28"/>
          <w:szCs w:val="28"/>
          <w:lang w:eastAsia="ru-RU"/>
        </w:rPr>
        <w:t>1. настоящего Регламента, и по результатам указанного рассмотрения и проверки совершает одно из следующих действий:</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8" w:name="Par1184"/>
      <w:bookmarkEnd w:id="38"/>
      <w:r w:rsidRPr="00AE0A7A">
        <w:rPr>
          <w:rFonts w:ascii="Times New Roman" w:eastAsia="Times New Roman" w:hAnsi="Times New Roman"/>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(Заявителям);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 (Заявителям);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AE0A7A">
          <w:rPr>
            <w:rFonts w:ascii="Times New Roman" w:eastAsia="Times New Roman" w:hAnsi="Times New Roman"/>
            <w:sz w:val="28"/>
            <w:szCs w:val="28"/>
            <w:lang w:eastAsia="ru-RU"/>
          </w:rPr>
          <w:t>подразделом 2.1</w:t>
        </w:r>
      </w:hyperlink>
      <w:r w:rsidRPr="00AE0A7A">
        <w:rPr>
          <w:rFonts w:ascii="Times New Roman" w:eastAsia="Times New Roman" w:hAnsi="Times New Roman"/>
          <w:sz w:val="28"/>
          <w:szCs w:val="28"/>
          <w:lang w:eastAsia="ru-RU"/>
        </w:rPr>
        <w:t>1. настоящего Регламента, и направляет принятое решение Заявителю (Заявителям). В указанном решении должны быть указаны все основания отказа.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Pr="00AE0A7A">
        <w:rPr>
          <w:rFonts w:ascii="Times New Roman" w:eastAsia="Times New Roman" w:hAnsi="Times New Roman"/>
          <w:sz w:val="28"/>
          <w:szCs w:val="28"/>
          <w:lang w:eastAsia="ru-RU"/>
        </w:rPr>
        <w:tab/>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Предоставление муниципальной услуги осуществляется в соответствии со следующими нормативно - правовыми актами:</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Конституцией Российской Федерации;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Земельным кодексом Российской Федерации от 25.10.2001 № 136-ФЗ;</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Федеральным законом от 27.07.2010 № 210-ФЗ «Об организации предоставления государственных и муниципальных услуг»;</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Федеральным законом от 06.04.2011 № 63-ФЗ «Об электронной подписи»;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Федеральным законом от 27.07.2006 № 152-ФЗ «О персональных данных»;</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Федеральным законом от 21.07.1997 № 122-ФЗ «О государственной регистрации прав на недвижимое имущество и сделок с ним;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Федеральным законом от 24.07.2007 № 221-ФЗ «О государственном кадастре недвижимости»;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 xml:space="preserve">- Постановлением Правительства Ивановской области от 15.10.2008 № 269-п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w:t>
      </w:r>
      <w:proofErr w:type="spellStart"/>
      <w:r w:rsidRPr="00AE0A7A">
        <w:rPr>
          <w:rFonts w:ascii="Times New Roman" w:eastAsia="Times New Roman" w:hAnsi="Times New Roman"/>
          <w:sz w:val="28"/>
          <w:szCs w:val="28"/>
          <w:lang w:eastAsia="ru-RU"/>
        </w:rPr>
        <w:t>мунийипальных</w:t>
      </w:r>
      <w:proofErr w:type="spellEnd"/>
      <w:r w:rsidRPr="00AE0A7A">
        <w:rPr>
          <w:rFonts w:ascii="Times New Roman" w:eastAsia="Times New Roman" w:hAnsi="Times New Roman"/>
          <w:sz w:val="28"/>
          <w:szCs w:val="28"/>
          <w:lang w:eastAsia="ru-RU"/>
        </w:rPr>
        <w:t xml:space="preserve"> услуг»;</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Уставом Тейковского муниципального района;</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Настоящим административным регламентом.</w:t>
      </w:r>
    </w:p>
    <w:p w:rsidR="00AE0A7A" w:rsidRPr="00AE0A7A" w:rsidRDefault="00AE0A7A" w:rsidP="00AE0A7A">
      <w:pPr>
        <w:widowControl w:val="0"/>
        <w:autoSpaceDE w:val="0"/>
        <w:autoSpaceDN w:val="0"/>
        <w:adjustRightInd w:val="0"/>
        <w:spacing w:after="0" w:line="240" w:lineRule="auto"/>
        <w:ind w:firstLine="708"/>
        <w:jc w:val="both"/>
        <w:rPr>
          <w:rFonts w:ascii="Arial" w:eastAsia="Times New Roman" w:hAnsi="Arial" w:cs="Arial"/>
          <w:sz w:val="28"/>
          <w:szCs w:val="28"/>
          <w:lang w:eastAsia="ru-RU"/>
        </w:rPr>
      </w:pPr>
      <w:r w:rsidRPr="00AE0A7A">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AE0A7A">
        <w:rPr>
          <w:rFonts w:ascii="Arial" w:eastAsia="Times New Roman" w:hAnsi="Arial" w:cs="Arial"/>
          <w:sz w:val="28"/>
          <w:szCs w:val="28"/>
          <w:lang w:eastAsia="ru-RU"/>
        </w:rPr>
        <w:t xml:space="preserve"> </w:t>
      </w:r>
    </w:p>
    <w:p w:rsidR="00AE0A7A" w:rsidRPr="00AE0A7A" w:rsidRDefault="00AE0A7A" w:rsidP="00AE0A7A">
      <w:pPr>
        <w:spacing w:after="0" w:line="240" w:lineRule="auto"/>
        <w:ind w:right="5" w:firstLine="540"/>
        <w:jc w:val="both"/>
        <w:rPr>
          <w:rFonts w:ascii="Times New Roman" w:eastAsia="Times New Roman" w:hAnsi="Times New Roman"/>
          <w:sz w:val="28"/>
          <w:szCs w:val="28"/>
          <w:shd w:val="clear" w:color="auto" w:fill="FFFFFF"/>
          <w:lang w:eastAsia="ru-RU"/>
        </w:rPr>
      </w:pPr>
      <w:r w:rsidRPr="00AE0A7A">
        <w:rPr>
          <w:rFonts w:ascii="Times New Roman" w:eastAsia="Times New Roman" w:hAnsi="Times New Roman"/>
          <w:sz w:val="28"/>
          <w:szCs w:val="28"/>
          <w:shd w:val="clear" w:color="auto" w:fill="FFFFFF"/>
          <w:lang w:eastAsia="ru-RU"/>
        </w:rPr>
        <w:t xml:space="preserve">2.6.1. Для получения </w:t>
      </w:r>
      <w:proofErr w:type="spellStart"/>
      <w:r w:rsidRPr="00AE0A7A">
        <w:rPr>
          <w:rFonts w:ascii="Times New Roman" w:eastAsia="Times New Roman" w:hAnsi="Times New Roman"/>
          <w:sz w:val="28"/>
          <w:szCs w:val="28"/>
          <w:shd w:val="clear" w:color="auto" w:fill="FFFFFF"/>
          <w:lang w:eastAsia="ru-RU"/>
        </w:rPr>
        <w:t>мунниципальной</w:t>
      </w:r>
      <w:proofErr w:type="spellEnd"/>
      <w:r w:rsidRPr="00AE0A7A">
        <w:rPr>
          <w:rFonts w:ascii="Times New Roman" w:eastAsia="Times New Roman" w:hAnsi="Times New Roman"/>
          <w:sz w:val="28"/>
          <w:szCs w:val="28"/>
          <w:shd w:val="clear" w:color="auto" w:fill="FFFFFF"/>
          <w:lang w:eastAsia="ru-RU"/>
        </w:rPr>
        <w:t xml:space="preserve"> услуги Заявителю необходимо представить следующие документы: </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 Заявление о предоставлении земельного участка (рекомендованная форма заявления приведена в приложении № 1 к настоящему регламенту).</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В заявлении о предоставлении земельного участка указываются:</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а) фамилия, имя, отчество, место жительства Заявителя и реквизиты документа, удостоверяющего личность Заявителя (для физического лица);</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в) кадастровый номер испрашиваемого земельного участка;</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г) основание предоставления земельного участка без проведения торгов из числа предусмотренных пунктом 2 статьи 39.3, статьей 39.5, пунктом 2 статьи 39.6, статьей 39.9, а </w:t>
      </w:r>
      <w:proofErr w:type="gramStart"/>
      <w:r w:rsidRPr="00AE0A7A">
        <w:rPr>
          <w:rFonts w:ascii="Times New Roman" w:eastAsia="Times New Roman" w:hAnsi="Times New Roman"/>
          <w:sz w:val="28"/>
          <w:szCs w:val="28"/>
          <w:lang w:eastAsia="ru-RU"/>
        </w:rPr>
        <w:t>так же</w:t>
      </w:r>
      <w:proofErr w:type="gramEnd"/>
      <w:r w:rsidRPr="00AE0A7A">
        <w:rPr>
          <w:rFonts w:ascii="Times New Roman" w:eastAsia="Times New Roman" w:hAnsi="Times New Roman"/>
          <w:sz w:val="28"/>
          <w:szCs w:val="28"/>
          <w:lang w:eastAsia="ru-RU"/>
        </w:rPr>
        <w:t xml:space="preserve"> статьей 39.10 и статьей 39.20 Земельного Кодекса Российской Федерации;</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д) вид права, на котором </w:t>
      </w:r>
      <w:proofErr w:type="gramStart"/>
      <w:r w:rsidRPr="00AE0A7A">
        <w:rPr>
          <w:rFonts w:ascii="Times New Roman" w:eastAsia="Times New Roman" w:hAnsi="Times New Roman"/>
          <w:sz w:val="28"/>
          <w:szCs w:val="28"/>
          <w:lang w:eastAsia="ru-RU"/>
        </w:rPr>
        <w:t>Заявитель  желает</w:t>
      </w:r>
      <w:proofErr w:type="gramEnd"/>
      <w:r w:rsidRPr="00AE0A7A">
        <w:rPr>
          <w:rFonts w:ascii="Times New Roman" w:eastAsia="Times New Roman" w:hAnsi="Times New Roman"/>
          <w:sz w:val="28"/>
          <w:szCs w:val="28"/>
          <w:lang w:eastAsia="ru-RU"/>
        </w:rPr>
        <w:t xml:space="preserve"> приобрести земельный участок, если предоставление земельного участка указанному Заявителю  допускается на нескольких видах прав;</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ж)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з) цель использования земельного участка;</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л) почтовый адрес и (или) адрес электронной почты, а также телефон (в случае наличия) для связи с Заявителем;</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м) способ предоставления результатов рассмотрения заявления, в том </w:t>
      </w:r>
      <w:r w:rsidRPr="00AE0A7A">
        <w:rPr>
          <w:rFonts w:ascii="Times New Roman" w:eastAsia="Times New Roman" w:hAnsi="Times New Roman"/>
          <w:sz w:val="28"/>
          <w:szCs w:val="28"/>
          <w:lang w:eastAsia="ru-RU"/>
        </w:rPr>
        <w:lastRenderedPageBreak/>
        <w:t>числе способ предоставления результата рассмотрения заявления на бумажном носителе.</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Заявления в форме электронного документа представляются в администрацию в виде файлов в формате </w:t>
      </w:r>
      <w:proofErr w:type="spellStart"/>
      <w:r w:rsidRPr="00AE0A7A">
        <w:rPr>
          <w:rFonts w:ascii="Times New Roman" w:eastAsia="Times New Roman" w:hAnsi="Times New Roman"/>
          <w:sz w:val="28"/>
          <w:szCs w:val="28"/>
          <w:lang w:eastAsia="ru-RU"/>
        </w:rPr>
        <w:t>doc</w:t>
      </w:r>
      <w:proofErr w:type="spellEnd"/>
      <w:r w:rsidRPr="00AE0A7A">
        <w:rPr>
          <w:rFonts w:ascii="Times New Roman" w:eastAsia="Times New Roman" w:hAnsi="Times New Roman"/>
          <w:sz w:val="28"/>
          <w:szCs w:val="28"/>
          <w:lang w:eastAsia="ru-RU"/>
        </w:rPr>
        <w:t xml:space="preserve">, </w:t>
      </w:r>
      <w:proofErr w:type="spellStart"/>
      <w:r w:rsidRPr="00AE0A7A">
        <w:rPr>
          <w:rFonts w:ascii="Times New Roman" w:eastAsia="Times New Roman" w:hAnsi="Times New Roman"/>
          <w:sz w:val="28"/>
          <w:szCs w:val="28"/>
          <w:lang w:eastAsia="ru-RU"/>
        </w:rPr>
        <w:t>docx</w:t>
      </w:r>
      <w:proofErr w:type="spellEnd"/>
      <w:r w:rsidRPr="00AE0A7A">
        <w:rPr>
          <w:rFonts w:ascii="Times New Roman" w:eastAsia="Times New Roman" w:hAnsi="Times New Roman"/>
          <w:sz w:val="28"/>
          <w:szCs w:val="28"/>
          <w:lang w:eastAsia="ru-RU"/>
        </w:rPr>
        <w:t xml:space="preserve">, </w:t>
      </w:r>
      <w:proofErr w:type="spellStart"/>
      <w:r w:rsidRPr="00AE0A7A">
        <w:rPr>
          <w:rFonts w:ascii="Times New Roman" w:eastAsia="Times New Roman" w:hAnsi="Times New Roman"/>
          <w:sz w:val="28"/>
          <w:szCs w:val="28"/>
          <w:lang w:eastAsia="ru-RU"/>
        </w:rPr>
        <w:t>txt</w:t>
      </w:r>
      <w:proofErr w:type="spellEnd"/>
      <w:r w:rsidRPr="00AE0A7A">
        <w:rPr>
          <w:rFonts w:ascii="Times New Roman" w:eastAsia="Times New Roman" w:hAnsi="Times New Roman"/>
          <w:sz w:val="28"/>
          <w:szCs w:val="28"/>
          <w:lang w:eastAsia="ru-RU"/>
        </w:rPr>
        <w:t xml:space="preserve">, </w:t>
      </w:r>
      <w:proofErr w:type="spellStart"/>
      <w:r w:rsidRPr="00AE0A7A">
        <w:rPr>
          <w:rFonts w:ascii="Times New Roman" w:eastAsia="Times New Roman" w:hAnsi="Times New Roman"/>
          <w:sz w:val="28"/>
          <w:szCs w:val="28"/>
          <w:lang w:eastAsia="ru-RU"/>
        </w:rPr>
        <w:t>xls</w:t>
      </w:r>
      <w:proofErr w:type="spellEnd"/>
      <w:r w:rsidRPr="00AE0A7A">
        <w:rPr>
          <w:rFonts w:ascii="Times New Roman" w:eastAsia="Times New Roman" w:hAnsi="Times New Roman"/>
          <w:sz w:val="28"/>
          <w:szCs w:val="28"/>
          <w:lang w:eastAsia="ru-RU"/>
        </w:rPr>
        <w:t xml:space="preserve">, </w:t>
      </w:r>
      <w:proofErr w:type="spellStart"/>
      <w:r w:rsidRPr="00AE0A7A">
        <w:rPr>
          <w:rFonts w:ascii="Times New Roman" w:eastAsia="Times New Roman" w:hAnsi="Times New Roman"/>
          <w:sz w:val="28"/>
          <w:szCs w:val="28"/>
          <w:lang w:eastAsia="ru-RU"/>
        </w:rPr>
        <w:t>xlsx</w:t>
      </w:r>
      <w:proofErr w:type="spellEnd"/>
      <w:r w:rsidRPr="00AE0A7A">
        <w:rPr>
          <w:rFonts w:ascii="Times New Roman" w:eastAsia="Times New Roman" w:hAnsi="Times New Roman"/>
          <w:sz w:val="28"/>
          <w:szCs w:val="28"/>
          <w:lang w:eastAsia="ru-RU"/>
        </w:rPr>
        <w:t xml:space="preserve">, </w:t>
      </w:r>
      <w:proofErr w:type="spellStart"/>
      <w:r w:rsidRPr="00AE0A7A">
        <w:rPr>
          <w:rFonts w:ascii="Times New Roman" w:eastAsia="Times New Roman" w:hAnsi="Times New Roman"/>
          <w:sz w:val="28"/>
          <w:szCs w:val="28"/>
          <w:lang w:eastAsia="ru-RU"/>
        </w:rPr>
        <w:t>rtf</w:t>
      </w:r>
      <w:proofErr w:type="spellEnd"/>
      <w:r w:rsidRPr="00AE0A7A">
        <w:rPr>
          <w:rFonts w:ascii="Times New Roman" w:eastAsia="Times New Roman" w:hAnsi="Times New Roman"/>
          <w:sz w:val="28"/>
          <w:szCs w:val="28"/>
          <w:lang w:eastAsia="ru-RU"/>
        </w:rPr>
        <w:t>, если указанные заявления предоставляются посредством электронной почты.</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электронной подписью Заявителя (представителя Заявителя);</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Заявление о предоставлении земельного участка от имени юридического лица заверяется по выбору Заявителя </w:t>
      </w:r>
      <w:proofErr w:type="gramStart"/>
      <w:r w:rsidRPr="00AE0A7A">
        <w:rPr>
          <w:rFonts w:ascii="Times New Roman" w:eastAsia="Times New Roman" w:hAnsi="Times New Roman"/>
          <w:sz w:val="28"/>
          <w:szCs w:val="28"/>
          <w:lang w:eastAsia="ru-RU"/>
        </w:rPr>
        <w:t>электронной подписью</w:t>
      </w:r>
      <w:proofErr w:type="gramEnd"/>
      <w:r w:rsidRPr="00AE0A7A">
        <w:rPr>
          <w:rFonts w:ascii="Times New Roman" w:eastAsia="Times New Roman" w:hAnsi="Times New Roman"/>
          <w:sz w:val="28"/>
          <w:szCs w:val="28"/>
          <w:lang w:eastAsia="ru-RU"/>
        </w:rPr>
        <w:t xml:space="preserve"> либо усиленной квалифицированной электронной подписью:</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лица, действующего от имени юридического лица без доверенности;</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0A7A" w:rsidRPr="00AE0A7A" w:rsidRDefault="00AE0A7A" w:rsidP="00AE0A7A">
      <w:pPr>
        <w:spacing w:after="0" w:line="240" w:lineRule="auto"/>
        <w:ind w:firstLine="567"/>
        <w:jc w:val="both"/>
        <w:rPr>
          <w:rFonts w:ascii="Times New Roman" w:eastAsia="Times New Roman" w:hAnsi="Times New Roman"/>
          <w:spacing w:val="-1"/>
          <w:sz w:val="28"/>
          <w:szCs w:val="28"/>
          <w:shd w:val="clear" w:color="auto" w:fill="FFFFFF"/>
          <w:lang w:eastAsia="ru-RU"/>
        </w:rPr>
      </w:pPr>
      <w:r w:rsidRPr="00AE0A7A">
        <w:rPr>
          <w:rFonts w:ascii="Times New Roman" w:eastAsia="Times New Roman" w:hAnsi="Times New Roman"/>
          <w:spacing w:val="-1"/>
          <w:sz w:val="28"/>
          <w:szCs w:val="28"/>
          <w:shd w:val="clear" w:color="auto" w:fill="FFFFFF"/>
          <w:lang w:eastAsia="ru-RU"/>
        </w:rPr>
        <w:t xml:space="preserve">2) При подаче заявления в администрацию Заявитель обязан предъявить документ, подтверждающий личность Заявителя, являющегося физическим лицом, либо личность представителя физического или юридического лица. </w:t>
      </w:r>
      <w:proofErr w:type="gramStart"/>
      <w:r w:rsidRPr="00AE0A7A">
        <w:rPr>
          <w:rFonts w:ascii="Times New Roman" w:eastAsia="Times New Roman" w:hAnsi="Times New Roman"/>
          <w:spacing w:val="-1"/>
          <w:sz w:val="28"/>
          <w:szCs w:val="28"/>
          <w:shd w:val="clear" w:color="auto" w:fill="FFFFFF"/>
          <w:lang w:eastAsia="ru-RU"/>
        </w:rPr>
        <w:t>В  случае</w:t>
      </w:r>
      <w:proofErr w:type="gramEnd"/>
      <w:r w:rsidRPr="00AE0A7A">
        <w:rPr>
          <w:rFonts w:ascii="Times New Roman" w:eastAsia="Times New Roman" w:hAnsi="Times New Roman"/>
          <w:spacing w:val="-1"/>
          <w:sz w:val="28"/>
          <w:szCs w:val="28"/>
          <w:shd w:val="clear" w:color="auto" w:fill="FFFFFF"/>
          <w:lang w:eastAsia="ru-RU"/>
        </w:rPr>
        <w:t xml:space="preserve">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p>
    <w:p w:rsidR="00AE0A7A" w:rsidRPr="00AE0A7A" w:rsidRDefault="00AE0A7A" w:rsidP="00AE0A7A">
      <w:pPr>
        <w:spacing w:after="0" w:line="240" w:lineRule="auto"/>
        <w:ind w:firstLine="567"/>
        <w:jc w:val="both"/>
        <w:rPr>
          <w:rFonts w:ascii="Times New Roman" w:eastAsia="Times New Roman" w:hAnsi="Times New Roman"/>
          <w:spacing w:val="-1"/>
          <w:sz w:val="28"/>
          <w:szCs w:val="28"/>
          <w:shd w:val="clear" w:color="auto" w:fill="FFFFFF"/>
          <w:lang w:eastAsia="ru-RU"/>
        </w:rPr>
      </w:pPr>
      <w:r w:rsidRPr="00AE0A7A">
        <w:rPr>
          <w:rFonts w:ascii="Times New Roman" w:eastAsia="Times New Roman" w:hAnsi="Times New Roman"/>
          <w:spacing w:val="-1"/>
          <w:sz w:val="28"/>
          <w:szCs w:val="28"/>
          <w:shd w:val="clear" w:color="auto" w:fill="FFFFFF"/>
          <w:lang w:eastAsia="ru-RU"/>
        </w:rPr>
        <w:t>При направлении заявления посредством почтовой связи, приложить копию документа, удостоверяющего личность Заявителя, являющегося физическим лицом, либо личность представителя физического или юридического лица, либо копию документа, удостоверяющего права (полномочия) представителя Заявителя, если с заявлением о предоставлении земельного участка обращается представитель Заявителя.</w:t>
      </w:r>
    </w:p>
    <w:p w:rsidR="00AE0A7A" w:rsidRPr="00AE0A7A" w:rsidRDefault="00AE0A7A" w:rsidP="00AE0A7A">
      <w:pPr>
        <w:spacing w:after="0" w:line="240" w:lineRule="auto"/>
        <w:ind w:firstLine="567"/>
        <w:jc w:val="both"/>
        <w:rPr>
          <w:rFonts w:ascii="Times New Roman" w:eastAsia="Times New Roman" w:hAnsi="Times New Roman"/>
          <w:spacing w:val="-1"/>
          <w:sz w:val="28"/>
          <w:szCs w:val="28"/>
          <w:shd w:val="clear" w:color="auto" w:fill="FFFFFF"/>
          <w:lang w:eastAsia="ru-RU"/>
        </w:rPr>
      </w:pPr>
      <w:r w:rsidRPr="00AE0A7A">
        <w:rPr>
          <w:rFonts w:ascii="Times New Roman" w:eastAsia="Times New Roman" w:hAnsi="Times New Roman"/>
          <w:spacing w:val="-1"/>
          <w:sz w:val="28"/>
          <w:szCs w:val="28"/>
          <w:shd w:val="clear" w:color="auto" w:fill="FFFFFF"/>
          <w:lang w:eastAsia="ru-RU"/>
        </w:rPr>
        <w:t xml:space="preserve">3) Согласие Заявителя (физического лица), либо личности представителя Заявителя на обработку персональных данных, согласно п.4 ч. 1 ст. 6, ст. 9 Федерального </w:t>
      </w:r>
      <w:proofErr w:type="gramStart"/>
      <w:r w:rsidRPr="00AE0A7A">
        <w:rPr>
          <w:rFonts w:ascii="Times New Roman" w:eastAsia="Times New Roman" w:hAnsi="Times New Roman"/>
          <w:spacing w:val="-1"/>
          <w:sz w:val="28"/>
          <w:szCs w:val="28"/>
          <w:shd w:val="clear" w:color="auto" w:fill="FFFFFF"/>
          <w:lang w:eastAsia="ru-RU"/>
        </w:rPr>
        <w:t>закона  от</w:t>
      </w:r>
      <w:proofErr w:type="gramEnd"/>
      <w:r w:rsidRPr="00AE0A7A">
        <w:rPr>
          <w:rFonts w:ascii="Times New Roman" w:eastAsia="Times New Roman" w:hAnsi="Times New Roman"/>
          <w:spacing w:val="-1"/>
          <w:sz w:val="28"/>
          <w:szCs w:val="28"/>
          <w:shd w:val="clear" w:color="auto" w:fill="FFFFFF"/>
          <w:lang w:eastAsia="ru-RU"/>
        </w:rPr>
        <w:t> 27.07.2006 № 152-ФЗ «О персональных данных».</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 Заверенный перевод на русский язык документов:</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удостоверяющих личность заявителя, в случае, если заявителем является иностранное физическое лицо.</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5)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(не требуется в случае строительства здания, сооружения при предоставлении земельного участка в безвозмездное пользование религиозным организациям для размещения зданий, сооружения религиозного или благотворительного назначения на </w:t>
      </w:r>
      <w:r w:rsidRPr="00AE0A7A">
        <w:rPr>
          <w:rFonts w:ascii="Times New Roman" w:eastAsia="Times New Roman" w:hAnsi="Times New Roman"/>
          <w:sz w:val="28"/>
          <w:szCs w:val="28"/>
          <w:lang w:eastAsia="ru-RU"/>
        </w:rPr>
        <w:lastRenderedPageBreak/>
        <w:t>срок до десяти лет; а также в случае предоставления земельного участка в безвозмездное пользование религиозным организациям, если на таком земельном участке расположены принадлежащие ей на праве безвозмездного пользования здания, сооружения, на срок до прекращения прав на указанные здания, сооружения).</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за исключением случаев предоставления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7) Сообщение Заявителя (Заявителей) содержащее перечень всех зданий, сооружений, расположенных на испрашиваемом земельном участке, с </w:t>
      </w:r>
      <w:proofErr w:type="gramStart"/>
      <w:r w:rsidRPr="00AE0A7A">
        <w:rPr>
          <w:rFonts w:ascii="Times New Roman" w:eastAsia="Times New Roman" w:hAnsi="Times New Roman"/>
          <w:sz w:val="28"/>
          <w:szCs w:val="28"/>
          <w:lang w:eastAsia="ru-RU"/>
        </w:rPr>
        <w:t>указанием  кадастровых</w:t>
      </w:r>
      <w:proofErr w:type="gramEnd"/>
      <w:r w:rsidRPr="00AE0A7A">
        <w:rPr>
          <w:rFonts w:ascii="Times New Roman" w:eastAsia="Times New Roman" w:hAnsi="Times New Roman"/>
          <w:sz w:val="28"/>
          <w:szCs w:val="28"/>
          <w:lang w:eastAsia="ru-RU"/>
        </w:rPr>
        <w:t xml:space="preserve"> (условных, инвентарных) номеров и адресных ориентиров зданий, сооружений, принадлежащих на соответствующем праве заявителю, за исключением случаев предоставления земельного участка в безвозмездное религиозным организациям для размещения зданий, сооружений религиозного или благотворительного назначения на срок до десяти лет.</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8) Договор найма служебного жилого помещения при предоставлении земельного участка в безвозмездное пользование гражданину, которому предоставлено служебное жилое помещение в виде жилого дома.</w:t>
      </w:r>
    </w:p>
    <w:p w:rsidR="00AE0A7A" w:rsidRPr="00AE0A7A" w:rsidRDefault="00AE0A7A" w:rsidP="00AE0A7A">
      <w:pPr>
        <w:spacing w:after="0" w:line="240" w:lineRule="auto"/>
        <w:ind w:firstLine="567"/>
        <w:jc w:val="both"/>
        <w:rPr>
          <w:rFonts w:ascii="Times New Roman" w:eastAsia="Times New Roman" w:hAnsi="Times New Roman"/>
          <w:spacing w:val="-1"/>
          <w:sz w:val="28"/>
          <w:szCs w:val="28"/>
          <w:shd w:val="clear" w:color="auto" w:fill="FFFFFF"/>
          <w:lang w:eastAsia="ru-RU"/>
        </w:rPr>
      </w:pPr>
      <w:r w:rsidRPr="00AE0A7A">
        <w:rPr>
          <w:rFonts w:ascii="Times New Roman" w:eastAsia="Times New Roman" w:hAnsi="Times New Roman"/>
          <w:sz w:val="28"/>
          <w:szCs w:val="28"/>
          <w:lang w:eastAsia="ru-RU"/>
        </w:rPr>
        <w:t>9) Договор безвозмездного пользования зданием, сооружением, если право на такое здание, сооружение не зарегистрировано в ЕГРП, при предоставлении земельного участка в безвозмездное пользование религиозной организации, если на таком земельном участке расположены принадлежащие ей на праве безвозмездного пользования здания, сооружения.</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10)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E0A7A" w:rsidRPr="00AE0A7A" w:rsidRDefault="00AE0A7A" w:rsidP="00AE0A7A">
      <w:pPr>
        <w:widowControl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2.6.2.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AE0A7A" w:rsidRPr="00AE0A7A" w:rsidRDefault="00AE0A7A" w:rsidP="00AE0A7A">
      <w:pPr>
        <w:shd w:val="clear" w:color="auto" w:fill="FFFFFF"/>
        <w:spacing w:after="0" w:line="240" w:lineRule="auto"/>
        <w:ind w:right="10"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2.7.1. Для предоставления муниципальной услуги Заявитель (Заявители) вправе предоставлять вместе с заявлением о приобретении прав на земельный </w:t>
      </w:r>
      <w:r w:rsidRPr="00AE0A7A">
        <w:rPr>
          <w:rFonts w:ascii="Times New Roman" w:eastAsia="Times New Roman" w:hAnsi="Times New Roman"/>
          <w:sz w:val="28"/>
          <w:szCs w:val="28"/>
          <w:lang w:eastAsia="ru-RU"/>
        </w:rPr>
        <w:lastRenderedPageBreak/>
        <w:t>участок нижеперечисленные документы, при этом указанные документы не могут быть затребованы у Заявителя (Заявителей):</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pacing w:val="-1"/>
          <w:sz w:val="28"/>
          <w:szCs w:val="28"/>
          <w:lang w:eastAsia="ru-RU"/>
        </w:rPr>
        <w:t>1) </w:t>
      </w:r>
      <w:r w:rsidRPr="00AE0A7A">
        <w:rPr>
          <w:rFonts w:ascii="Times New Roman" w:eastAsia="Times New Roman" w:hAnsi="Times New Roman"/>
          <w:sz w:val="28"/>
          <w:szCs w:val="28"/>
          <w:lang w:eastAsia="ru-RU"/>
        </w:rPr>
        <w:t>Выписку из Единого государственного реестра юридических лиц (ЕГРЮЛ) о юридическом лице, являющемся заявителем и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E0A7A" w:rsidRPr="00AE0A7A" w:rsidRDefault="00AE0A7A" w:rsidP="00AE0A7A">
      <w:pPr>
        <w:shd w:val="clear" w:color="auto" w:fill="FFFFFF"/>
        <w:spacing w:after="0" w:line="240" w:lineRule="auto"/>
        <w:ind w:right="10"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 Кадастровый паспорт здания, сооружения, расположенного на испрашиваемом земельном участке (не требуется в случае строительства здания, сооружения при предоставлении земельного участка, предназначенного для размещения зданий, сооружения религиозного или благотворительного назначения, в безвозмездное пользование религиозной организации).</w:t>
      </w:r>
    </w:p>
    <w:p w:rsidR="00AE0A7A" w:rsidRPr="00AE0A7A" w:rsidRDefault="00AE0A7A" w:rsidP="00AE0A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E0A7A" w:rsidRPr="00AE0A7A" w:rsidRDefault="00AE0A7A" w:rsidP="00AE0A7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2.7.2.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2.7.3. К заявлению о предоставлении земельного участка в форме электронных документов прикрепляются сканированные копии документов в виде электронных образов с соблюдением следующих требований:</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формат изображения в прикрепляемом файле - </w:t>
      </w:r>
      <w:r w:rsidRPr="00AE0A7A">
        <w:rPr>
          <w:rFonts w:ascii="Times New Roman" w:eastAsia="Times New Roman" w:hAnsi="Times New Roman"/>
          <w:sz w:val="28"/>
          <w:szCs w:val="28"/>
          <w:lang w:val="en-US" w:eastAsia="ru-RU"/>
        </w:rPr>
        <w:t>PDF</w:t>
      </w:r>
      <w:r w:rsidRPr="00AE0A7A">
        <w:rPr>
          <w:rFonts w:ascii="Times New Roman" w:eastAsia="Times New Roman" w:hAnsi="Times New Roman"/>
          <w:sz w:val="28"/>
          <w:szCs w:val="28"/>
          <w:lang w:eastAsia="ru-RU"/>
        </w:rPr>
        <w:t xml:space="preserve">, </w:t>
      </w:r>
      <w:r w:rsidRPr="00AE0A7A">
        <w:rPr>
          <w:rFonts w:ascii="Times New Roman" w:eastAsia="Times New Roman" w:hAnsi="Times New Roman"/>
          <w:sz w:val="28"/>
          <w:szCs w:val="28"/>
          <w:lang w:val="en-US" w:eastAsia="ru-RU"/>
        </w:rPr>
        <w:t>TIF</w:t>
      </w:r>
      <w:r w:rsidRPr="00AE0A7A">
        <w:rPr>
          <w:rFonts w:ascii="Times New Roman" w:eastAsia="Times New Roman" w:hAnsi="Times New Roman"/>
          <w:sz w:val="28"/>
          <w:szCs w:val="28"/>
          <w:lang w:eastAsia="ru-RU"/>
        </w:rPr>
        <w:t>;</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E0A7A" w:rsidRPr="00AE0A7A" w:rsidRDefault="00AE0A7A" w:rsidP="00AE0A7A">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2.8.1. Администрация Тейковского муниципального района не вправе требовать от заявителя:</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AE0A7A">
        <w:rPr>
          <w:rFonts w:ascii="Times New Roman" w:eastAsia="Times New Roman" w:hAnsi="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9" w:name="Par146"/>
      <w:bookmarkEnd w:id="39"/>
      <w:r w:rsidRPr="00AE0A7A">
        <w:rPr>
          <w:rFonts w:ascii="Times New Roman" w:eastAsia="Times New Roman" w:hAnsi="Times New Roman"/>
          <w:sz w:val="28"/>
          <w:szCs w:val="28"/>
          <w:lang w:eastAsia="ru-RU"/>
        </w:rPr>
        <w:t xml:space="preserve">2.8.2. Для предоставления муниципальной услуги администрация в рамках межведомственного информационного взаимодействия запрашиваются документы (информация), предусмотренные </w:t>
      </w:r>
      <w:hyperlink r:id="rId48" w:history="1">
        <w:r w:rsidRPr="00AE0A7A">
          <w:rPr>
            <w:rFonts w:ascii="Times New Roman" w:eastAsia="Times New Roman" w:hAnsi="Times New Roman"/>
            <w:sz w:val="28"/>
            <w:szCs w:val="28"/>
            <w:lang w:eastAsia="ru-RU"/>
          </w:rPr>
          <w:t>пунктом 2 статьи 11.10</w:t>
        </w:r>
      </w:hyperlink>
      <w:r w:rsidRPr="00AE0A7A">
        <w:rPr>
          <w:rFonts w:ascii="Times New Roman" w:eastAsia="Times New Roman" w:hAnsi="Times New Roman"/>
          <w:sz w:val="28"/>
          <w:szCs w:val="28"/>
          <w:lang w:eastAsia="ru-RU"/>
        </w:rPr>
        <w:t xml:space="preserve"> Земельного кодекса Российской Федерации.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2.8.3. Документы, указанные в пункте 2.7.1. настоящего Административного регламента, запрашиваются Отделом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При этом заявитель вправе представить такие документы одновременно с заявлением о предварительном согласовании предоставления земельного участка.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Оснований для отказа в приеме документов, необходимых для предоставления муниципальной услуги, не предусмотрено.</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2.10. Исчерпывающий перечень оснований для возврата заявителю заявления о предоставлении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Основаниями возврата заявителю заявления о предоставлении </w:t>
      </w:r>
      <w:proofErr w:type="spellStart"/>
      <w:r w:rsidRPr="00AE0A7A">
        <w:rPr>
          <w:rFonts w:ascii="Times New Roman" w:eastAsia="Times New Roman" w:hAnsi="Times New Roman"/>
          <w:sz w:val="28"/>
          <w:szCs w:val="28"/>
          <w:lang w:eastAsia="ru-RU"/>
        </w:rPr>
        <w:t>мууниципальной</w:t>
      </w:r>
      <w:proofErr w:type="spellEnd"/>
      <w:r w:rsidRPr="00AE0A7A">
        <w:rPr>
          <w:rFonts w:ascii="Times New Roman" w:eastAsia="Times New Roman" w:hAnsi="Times New Roman"/>
          <w:sz w:val="28"/>
          <w:szCs w:val="28"/>
          <w:lang w:eastAsia="ru-RU"/>
        </w:rPr>
        <w:t xml:space="preserve"> услуги являются:</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AE0A7A">
        <w:rPr>
          <w:rFonts w:ascii="Times New Roman" w:eastAsia="Times New Roman" w:hAnsi="Times New Roman"/>
          <w:sz w:val="28"/>
          <w:szCs w:val="28"/>
          <w:lang w:eastAsia="ru-RU"/>
        </w:rPr>
        <w:t xml:space="preserve">- несоответствие заявления положениям </w:t>
      </w:r>
      <w:r w:rsidRPr="00AE0A7A">
        <w:rPr>
          <w:rFonts w:ascii="Times New Roman" w:eastAsia="Times New Roman" w:hAnsi="Times New Roman"/>
          <w:color w:val="000000"/>
          <w:sz w:val="28"/>
          <w:szCs w:val="28"/>
          <w:lang w:eastAsia="ru-RU"/>
        </w:rPr>
        <w:t>под</w:t>
      </w:r>
      <w:hyperlink r:id="rId49" w:history="1">
        <w:r w:rsidRPr="00AE0A7A">
          <w:rPr>
            <w:rFonts w:ascii="Times New Roman" w:eastAsia="Times New Roman" w:hAnsi="Times New Roman"/>
            <w:color w:val="000000"/>
            <w:sz w:val="28"/>
            <w:szCs w:val="28"/>
            <w:lang w:eastAsia="ru-RU"/>
          </w:rPr>
          <w:t>пункта 1 пункта 2.6.</w:t>
        </w:r>
      </w:hyperlink>
      <w:r w:rsidRPr="00AE0A7A">
        <w:rPr>
          <w:rFonts w:ascii="Times New Roman" w:eastAsia="Times New Roman" w:hAnsi="Times New Roman"/>
          <w:color w:val="000000"/>
          <w:sz w:val="28"/>
          <w:szCs w:val="28"/>
          <w:lang w:eastAsia="ru-RU"/>
        </w:rPr>
        <w:t>1 Регламента;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заявление подано в иной уполномоченный орган;</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к заявлению не приложены документы, предоставляемые в соответствии с </w:t>
      </w:r>
      <w:hyperlink r:id="rId50" w:history="1">
        <w:r w:rsidRPr="00AE0A7A">
          <w:rPr>
            <w:rFonts w:ascii="Times New Roman" w:eastAsia="Times New Roman" w:hAnsi="Times New Roman"/>
            <w:sz w:val="28"/>
            <w:szCs w:val="28"/>
            <w:lang w:eastAsia="ru-RU"/>
          </w:rPr>
          <w:t xml:space="preserve">пунктом </w:t>
        </w:r>
        <w:proofErr w:type="gramStart"/>
        <w:r w:rsidRPr="00AE0A7A">
          <w:rPr>
            <w:rFonts w:ascii="Times New Roman" w:eastAsia="Times New Roman" w:hAnsi="Times New Roman"/>
            <w:sz w:val="28"/>
            <w:szCs w:val="28"/>
            <w:lang w:eastAsia="ru-RU"/>
          </w:rPr>
          <w:t>2</w:t>
        </w:r>
      </w:hyperlink>
      <w:r w:rsidRPr="00AE0A7A">
        <w:rPr>
          <w:rFonts w:ascii="Times New Roman" w:eastAsia="Times New Roman" w:hAnsi="Times New Roman"/>
          <w:sz w:val="28"/>
          <w:szCs w:val="28"/>
          <w:lang w:eastAsia="ru-RU"/>
        </w:rPr>
        <w:t>.6.1  Регламента</w:t>
      </w:r>
      <w:proofErr w:type="gramEnd"/>
      <w:r w:rsidRPr="00AE0A7A">
        <w:rPr>
          <w:rFonts w:ascii="Times New Roman" w:eastAsia="Times New Roman" w:hAnsi="Times New Roman"/>
          <w:sz w:val="28"/>
          <w:szCs w:val="28"/>
          <w:lang w:eastAsia="ru-RU"/>
        </w:rPr>
        <w:t xml:space="preserve">. </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AE0A7A" w:rsidRPr="00AE0A7A" w:rsidRDefault="00AE0A7A" w:rsidP="00AE0A7A">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 Исчерпывающий перечень оснований для отказа в предоставлении муниципальной услуги.</w:t>
      </w:r>
    </w:p>
    <w:p w:rsidR="00AE0A7A" w:rsidRPr="00AE0A7A" w:rsidRDefault="00AE0A7A" w:rsidP="00AE0A7A">
      <w:pPr>
        <w:shd w:val="clear" w:color="auto" w:fill="FFFFFF"/>
        <w:spacing w:after="0" w:line="240" w:lineRule="auto"/>
        <w:ind w:right="5" w:firstLine="540"/>
        <w:jc w:val="both"/>
        <w:rPr>
          <w:rFonts w:ascii="Times New Roman" w:eastAsia="Times New Roman" w:hAnsi="Times New Roman"/>
          <w:spacing w:val="-2"/>
          <w:sz w:val="28"/>
          <w:szCs w:val="28"/>
          <w:lang w:eastAsia="ru-RU"/>
        </w:rPr>
      </w:pPr>
      <w:r w:rsidRPr="00AE0A7A">
        <w:rPr>
          <w:rFonts w:ascii="Times New Roman" w:eastAsia="Times New Roman" w:hAnsi="Times New Roman"/>
          <w:spacing w:val="-2"/>
          <w:sz w:val="28"/>
          <w:szCs w:val="28"/>
          <w:lang w:eastAsia="ru-RU"/>
        </w:rPr>
        <w:t xml:space="preserve">Основаниями для отказа в предоставлении муниципальной услуги в соответствии с Земельным кодексом Российской Федерации и Законом </w:t>
      </w:r>
      <w:r w:rsidRPr="00AE0A7A">
        <w:rPr>
          <w:rFonts w:ascii="Times New Roman" w:eastAsia="Times New Roman" w:hAnsi="Times New Roman"/>
          <w:spacing w:val="-2"/>
          <w:sz w:val="28"/>
          <w:szCs w:val="28"/>
          <w:lang w:eastAsia="ru-RU"/>
        </w:rPr>
        <w:lastRenderedPageBreak/>
        <w:t xml:space="preserve">Ивановской области от </w:t>
      </w:r>
      <w:r w:rsidRPr="00AE0A7A">
        <w:rPr>
          <w:rFonts w:ascii="Times New Roman" w:eastAsia="Times New Roman" w:hAnsi="Times New Roman"/>
          <w:sz w:val="28"/>
          <w:szCs w:val="28"/>
          <w:lang w:eastAsia="ru-RU"/>
        </w:rPr>
        <w:t xml:space="preserve">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w:t>
      </w:r>
      <w:proofErr w:type="spellStart"/>
      <w:r w:rsidRPr="00AE0A7A">
        <w:rPr>
          <w:rFonts w:ascii="Times New Roman" w:eastAsia="Times New Roman" w:hAnsi="Times New Roman"/>
          <w:sz w:val="28"/>
          <w:szCs w:val="28"/>
          <w:lang w:eastAsia="ru-RU"/>
        </w:rPr>
        <w:t>торгов"</w:t>
      </w:r>
      <w:r w:rsidRPr="00AE0A7A">
        <w:rPr>
          <w:rFonts w:ascii="Times New Roman" w:eastAsia="Times New Roman" w:hAnsi="Times New Roman"/>
          <w:spacing w:val="-2"/>
          <w:sz w:val="28"/>
          <w:szCs w:val="28"/>
          <w:lang w:eastAsia="ru-RU"/>
        </w:rPr>
        <w:t>являются</w:t>
      </w:r>
      <w:proofErr w:type="spellEnd"/>
      <w:r w:rsidRPr="00AE0A7A">
        <w:rPr>
          <w:rFonts w:ascii="Times New Roman" w:eastAsia="Times New Roman" w:hAnsi="Times New Roman"/>
          <w:spacing w:val="-2"/>
          <w:sz w:val="28"/>
          <w:szCs w:val="28"/>
          <w:lang w:eastAsia="ru-RU"/>
        </w:rPr>
        <w:t>:</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1" w:history="1">
        <w:r w:rsidRPr="00AE0A7A">
          <w:rPr>
            <w:rFonts w:ascii="Times New Roman" w:eastAsia="Times New Roman" w:hAnsi="Times New Roman"/>
            <w:color w:val="000000"/>
            <w:sz w:val="28"/>
            <w:szCs w:val="28"/>
            <w:lang w:eastAsia="ru-RU"/>
          </w:rPr>
          <w:t>подпунктом 10 пункта 2 статьи 39.10</w:t>
        </w:r>
      </w:hyperlink>
      <w:r w:rsidRPr="00AE0A7A">
        <w:rPr>
          <w:rFonts w:ascii="Times New Roman" w:eastAsia="Times New Roman" w:hAnsi="Times New Roman"/>
          <w:color w:val="000000"/>
          <w:sz w:val="28"/>
          <w:szCs w:val="28"/>
          <w:lang w:eastAsia="ru-RU"/>
        </w:rPr>
        <w:t xml:space="preserve"> </w:t>
      </w:r>
      <w:r w:rsidRPr="00AE0A7A">
        <w:rPr>
          <w:rFonts w:ascii="Times New Roman" w:eastAsia="Times New Roman" w:hAnsi="Times New Roman"/>
          <w:sz w:val="28"/>
          <w:szCs w:val="28"/>
          <w:lang w:eastAsia="ru-RU"/>
        </w:rPr>
        <w:t>Земельного Кодекса Российской Федерации;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2.11.4. На указанном в заявлении о предоставлении земельного участка земельном участке расположены здание, сооружение, объект незавершенного </w:t>
      </w:r>
      <w:proofErr w:type="gramStart"/>
      <w:r w:rsidRPr="00AE0A7A">
        <w:rPr>
          <w:rFonts w:ascii="Times New Roman" w:eastAsia="Times New Roman" w:hAnsi="Times New Roman"/>
          <w:sz w:val="28"/>
          <w:szCs w:val="28"/>
          <w:lang w:eastAsia="ru-RU"/>
        </w:rPr>
        <w:t xml:space="preserve">строительства,   </w:t>
      </w:r>
      <w:proofErr w:type="gramEnd"/>
      <w:r w:rsidRPr="00AE0A7A">
        <w:rPr>
          <w:rFonts w:ascii="Times New Roman" w:eastAsia="Times New Roman" w:hAnsi="Times New Roman"/>
          <w:sz w:val="28"/>
          <w:szCs w:val="28"/>
          <w:lang w:eastAsia="ru-RU"/>
        </w:rPr>
        <w:t xml:space="preserve">принадлежащие   гражданам   или   юридическим   лицам,  за </w:t>
      </w:r>
    </w:p>
    <w:p w:rsidR="00AE0A7A" w:rsidRPr="00AE0A7A" w:rsidRDefault="00AE0A7A" w:rsidP="00AE0A7A">
      <w:pPr>
        <w:autoSpaceDE w:val="0"/>
        <w:autoSpaceDN w:val="0"/>
        <w:adjustRightInd w:val="0"/>
        <w:spacing w:after="0" w:line="240" w:lineRule="auto"/>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2" w:history="1">
        <w:r w:rsidRPr="00AE0A7A">
          <w:rPr>
            <w:rFonts w:ascii="Times New Roman" w:eastAsia="Times New Roman" w:hAnsi="Times New Roman"/>
            <w:color w:val="000000"/>
            <w:sz w:val="28"/>
            <w:szCs w:val="28"/>
            <w:lang w:eastAsia="ru-RU"/>
          </w:rPr>
          <w:t>пунктом 3 статьи 39.36</w:t>
        </w:r>
      </w:hyperlink>
      <w:r w:rsidRPr="00AE0A7A">
        <w:rPr>
          <w:rFonts w:ascii="Times New Roman" w:eastAsia="Times New Roman" w:hAnsi="Times New Roman"/>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AE0A7A">
        <w:rPr>
          <w:rFonts w:ascii="Times New Roman" w:eastAsia="Times New Roman" w:hAnsi="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2.11.11. Указанный в заявлении о предоставлении земельного участка земельный участок является предметом аукциона, извещение </w:t>
      </w:r>
      <w:proofErr w:type="gramStart"/>
      <w:r w:rsidRPr="00AE0A7A">
        <w:rPr>
          <w:rFonts w:ascii="Times New Roman" w:eastAsia="Times New Roman" w:hAnsi="Times New Roman"/>
          <w:sz w:val="28"/>
          <w:szCs w:val="28"/>
          <w:lang w:eastAsia="ru-RU"/>
        </w:rPr>
        <w:t>о проведении</w:t>
      </w:r>
      <w:proofErr w:type="gramEnd"/>
      <w:r w:rsidRPr="00AE0A7A">
        <w:rPr>
          <w:rFonts w:ascii="Times New Roman" w:eastAsia="Times New Roman" w:hAnsi="Times New Roman"/>
          <w:sz w:val="28"/>
          <w:szCs w:val="28"/>
          <w:lang w:eastAsia="ru-RU"/>
        </w:rPr>
        <w:t xml:space="preserve"> которого размещено в соответствии с </w:t>
      </w:r>
      <w:hyperlink r:id="rId53" w:history="1">
        <w:r w:rsidRPr="00AE0A7A">
          <w:rPr>
            <w:rFonts w:ascii="Times New Roman" w:eastAsia="Times New Roman" w:hAnsi="Times New Roman"/>
            <w:color w:val="000000"/>
            <w:sz w:val="28"/>
            <w:szCs w:val="28"/>
            <w:lang w:eastAsia="ru-RU"/>
          </w:rPr>
          <w:t>пунктом 19 статьи 39.11</w:t>
        </w:r>
      </w:hyperlink>
      <w:r w:rsidRPr="00AE0A7A">
        <w:rPr>
          <w:rFonts w:ascii="Times New Roman" w:eastAsia="Times New Roman" w:hAnsi="Times New Roman"/>
          <w:sz w:val="28"/>
          <w:szCs w:val="28"/>
          <w:lang w:eastAsia="ru-RU"/>
        </w:rPr>
        <w:t xml:space="preserve"> Земельного Кодекса Российской Федерации;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 xml:space="preserve">2.11.12. В отношении земельного участка, указанного в заявлении о его предоставлении, поступило предусмотренное </w:t>
      </w:r>
      <w:hyperlink r:id="rId54" w:history="1">
        <w:r w:rsidRPr="00AE0A7A">
          <w:rPr>
            <w:rFonts w:ascii="Times New Roman" w:eastAsia="Times New Roman" w:hAnsi="Times New Roman"/>
            <w:color w:val="000000"/>
            <w:sz w:val="28"/>
            <w:szCs w:val="28"/>
            <w:lang w:eastAsia="ru-RU"/>
          </w:rPr>
          <w:t>подпунктом 6 пункта 4 статьи 39.11</w:t>
        </w:r>
      </w:hyperlink>
      <w:r w:rsidRPr="00AE0A7A">
        <w:rPr>
          <w:rFonts w:ascii="Times New Roman" w:eastAsia="Times New Roman" w:hAnsi="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5" w:history="1">
        <w:r w:rsidRPr="00AE0A7A">
          <w:rPr>
            <w:rFonts w:ascii="Times New Roman" w:eastAsia="Times New Roman" w:hAnsi="Times New Roman"/>
            <w:color w:val="000000"/>
            <w:sz w:val="28"/>
            <w:szCs w:val="28"/>
            <w:lang w:eastAsia="ru-RU"/>
          </w:rPr>
          <w:t>подпунктом 4 пункта 4 статьи 39.11</w:t>
        </w:r>
      </w:hyperlink>
      <w:r w:rsidRPr="00AE0A7A">
        <w:rPr>
          <w:rFonts w:ascii="Times New Roman" w:eastAsia="Times New Roman" w:hAnsi="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6" w:history="1">
        <w:r w:rsidRPr="00AE0A7A">
          <w:rPr>
            <w:rFonts w:ascii="Times New Roman" w:eastAsia="Times New Roman" w:hAnsi="Times New Roman"/>
            <w:color w:val="000000"/>
            <w:sz w:val="28"/>
            <w:szCs w:val="28"/>
            <w:lang w:eastAsia="ru-RU"/>
          </w:rPr>
          <w:t>пунктом 8 статьи 39.11</w:t>
        </w:r>
      </w:hyperlink>
      <w:r w:rsidRPr="00AE0A7A">
        <w:rPr>
          <w:rFonts w:ascii="Times New Roman" w:eastAsia="Times New Roman" w:hAnsi="Times New Roman"/>
          <w:sz w:val="28"/>
          <w:szCs w:val="28"/>
          <w:lang w:eastAsia="ru-RU"/>
        </w:rPr>
        <w:t xml:space="preserve"> Земельного Кодекса Российской Федерации;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2.11.13. В отношении земельного участка, указанного в заявлении о его предоставлении, опубликовано и размещено в соответствии с </w:t>
      </w:r>
      <w:hyperlink r:id="rId57" w:history="1">
        <w:r w:rsidRPr="00AE0A7A">
          <w:rPr>
            <w:rFonts w:ascii="Times New Roman" w:eastAsia="Times New Roman" w:hAnsi="Times New Roman"/>
            <w:color w:val="000000"/>
            <w:sz w:val="28"/>
            <w:szCs w:val="28"/>
            <w:lang w:eastAsia="ru-RU"/>
          </w:rPr>
          <w:t>подпунктом 1 пункта 1 статьи 39.18</w:t>
        </w:r>
      </w:hyperlink>
      <w:r w:rsidRPr="00AE0A7A">
        <w:rPr>
          <w:rFonts w:ascii="Times New Roman" w:eastAsia="Times New Roman" w:hAnsi="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2.11.15. Испрашиваемый земельный участок не включен в утвержденный в установленном Правительством Российской Федерации </w:t>
      </w:r>
      <w:hyperlink r:id="rId58" w:history="1">
        <w:r w:rsidRPr="00AE0A7A">
          <w:rPr>
            <w:rFonts w:ascii="Times New Roman" w:eastAsia="Times New Roman" w:hAnsi="Times New Roman"/>
            <w:color w:val="000000"/>
            <w:sz w:val="28"/>
            <w:szCs w:val="28"/>
            <w:lang w:eastAsia="ru-RU"/>
          </w:rPr>
          <w:t>порядке</w:t>
        </w:r>
      </w:hyperlink>
      <w:r w:rsidRPr="00AE0A7A">
        <w:rPr>
          <w:rFonts w:ascii="Times New Roman" w:eastAsia="Times New Roman" w:hAnsi="Times New Roman"/>
          <w:color w:val="000000"/>
          <w:sz w:val="28"/>
          <w:szCs w:val="28"/>
          <w:lang w:eastAsia="ru-RU"/>
        </w:rPr>
        <w:t xml:space="preserve"> </w:t>
      </w:r>
      <w:r w:rsidRPr="00AE0A7A">
        <w:rPr>
          <w:rFonts w:ascii="Times New Roman" w:eastAsia="Times New Roman" w:hAnsi="Times New Roman"/>
          <w:sz w:val="28"/>
          <w:szCs w:val="28"/>
          <w:lang w:eastAsia="ru-RU"/>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9" w:history="1">
        <w:r w:rsidRPr="00AE0A7A">
          <w:rPr>
            <w:rFonts w:ascii="Times New Roman" w:eastAsia="Times New Roman" w:hAnsi="Times New Roman"/>
            <w:color w:val="000000"/>
            <w:sz w:val="28"/>
            <w:szCs w:val="28"/>
            <w:lang w:eastAsia="ru-RU"/>
          </w:rPr>
          <w:t>подпунктом 10 пункта 2 статьи 39.10</w:t>
        </w:r>
      </w:hyperlink>
      <w:r w:rsidRPr="00AE0A7A">
        <w:rPr>
          <w:rFonts w:ascii="Times New Roman" w:eastAsia="Times New Roman" w:hAnsi="Times New Roman"/>
          <w:color w:val="000000"/>
          <w:sz w:val="28"/>
          <w:szCs w:val="28"/>
          <w:lang w:eastAsia="ru-RU"/>
        </w:rPr>
        <w:t xml:space="preserve"> </w:t>
      </w:r>
      <w:r w:rsidRPr="00AE0A7A">
        <w:rPr>
          <w:rFonts w:ascii="Times New Roman" w:eastAsia="Times New Roman" w:hAnsi="Times New Roman"/>
          <w:sz w:val="28"/>
          <w:szCs w:val="28"/>
          <w:lang w:eastAsia="ru-RU"/>
        </w:rPr>
        <w:t>Земельного Кодекса Российской Федерации;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Ивановской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2.11.19. Предоставление земельного участка на заявленном виде прав не допускается;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2.11.20. В отношении земельного участка, указанного в заявлении о его предоставлении, не установлен вид разрешенного использования;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2.11.21. Указанный в заявлении о предоставлении земельного участка земельный участок не отнесен к определенной категории земель;</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2.11.24. Границы земельного участка, указанного в заявлении о его предоставлении, подлежат уточнению в соответствии с Федеральным </w:t>
      </w:r>
      <w:hyperlink r:id="rId60" w:history="1">
        <w:r w:rsidRPr="00AE0A7A">
          <w:rPr>
            <w:rFonts w:ascii="Times New Roman" w:eastAsia="Times New Roman" w:hAnsi="Times New Roman"/>
            <w:color w:val="000000"/>
            <w:sz w:val="28"/>
            <w:szCs w:val="28"/>
            <w:lang w:eastAsia="ru-RU"/>
          </w:rPr>
          <w:t>законом</w:t>
        </w:r>
      </w:hyperlink>
      <w:r w:rsidRPr="00AE0A7A">
        <w:rPr>
          <w:rFonts w:ascii="Times New Roman" w:eastAsia="Times New Roman" w:hAnsi="Times New Roman"/>
          <w:sz w:val="28"/>
          <w:szCs w:val="28"/>
          <w:lang w:eastAsia="ru-RU"/>
        </w:rPr>
        <w:t xml:space="preserve"> "О государственном кадастре недвижимости";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В соответствии с Законом Ивановской области </w:t>
      </w:r>
      <w:r w:rsidRPr="00AE0A7A">
        <w:rPr>
          <w:rFonts w:ascii="Times New Roman" w:eastAsia="Times New Roman" w:hAnsi="Times New Roman"/>
          <w:spacing w:val="-2"/>
          <w:sz w:val="28"/>
          <w:szCs w:val="28"/>
          <w:lang w:eastAsia="ru-RU"/>
        </w:rPr>
        <w:t xml:space="preserve">от </w:t>
      </w:r>
      <w:r w:rsidRPr="00AE0A7A">
        <w:rPr>
          <w:rFonts w:ascii="Times New Roman" w:eastAsia="Times New Roman" w:hAnsi="Times New Roman"/>
          <w:sz w:val="28"/>
          <w:szCs w:val="28"/>
          <w:lang w:eastAsia="ru-RU"/>
        </w:rPr>
        <w:t>25.12.2015 № 137-ОЗ до 01 января 2020 года администрация принимает решение об отказе в предоставлении земельного участка без проведения торгов наряду с основаниями, предусмотренными статьей 39.16 Земельного кодекса Российской Федерации, по следующим основаниям: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2.11.26. Отсутствие в Едином государственном реестре прав на недвижимое имущество и сделок с ним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61" w:history="1">
        <w:r w:rsidRPr="00AE0A7A">
          <w:rPr>
            <w:rFonts w:ascii="Times New Roman" w:eastAsia="Times New Roman" w:hAnsi="Times New Roman"/>
            <w:sz w:val="28"/>
            <w:szCs w:val="28"/>
            <w:lang w:eastAsia="ru-RU"/>
          </w:rPr>
          <w:t>закона</w:t>
        </w:r>
      </w:hyperlink>
      <w:r w:rsidRPr="00AE0A7A">
        <w:rPr>
          <w:rFonts w:ascii="Times New Roman" w:eastAsia="Times New Roman" w:hAnsi="Times New Roman"/>
          <w:sz w:val="28"/>
          <w:szCs w:val="28"/>
          <w:lang w:eastAsia="ru-RU"/>
        </w:rPr>
        <w:t xml:space="preserve"> от 21.07.1997 № 122-ФЗ "О государственной регистрации прав на недвижимое имущество и сделок с ним", а также отсутствие в Едином государственном реестре прав на недвижимое имущество и сделок с ним сведений о зданиях, сооружениях, расположенных на земельном участке (в случае обращения с заявлением о предоставлении земельного участка по основаниям, предусмотренным </w:t>
      </w:r>
      <w:hyperlink r:id="rId62" w:history="1">
        <w:r w:rsidRPr="00AE0A7A">
          <w:rPr>
            <w:rFonts w:ascii="Times New Roman" w:eastAsia="Times New Roman" w:hAnsi="Times New Roman"/>
            <w:color w:val="000000"/>
            <w:sz w:val="28"/>
            <w:szCs w:val="28"/>
            <w:lang w:eastAsia="ru-RU"/>
          </w:rPr>
          <w:t>подпунктом 6 пункта 2 статьи 39.3</w:t>
        </w:r>
      </w:hyperlink>
      <w:r w:rsidRPr="00AE0A7A">
        <w:rPr>
          <w:rFonts w:ascii="Times New Roman" w:eastAsia="Times New Roman" w:hAnsi="Times New Roman"/>
          <w:color w:val="000000"/>
          <w:sz w:val="28"/>
          <w:szCs w:val="28"/>
          <w:lang w:eastAsia="ru-RU"/>
        </w:rPr>
        <w:t xml:space="preserve"> и </w:t>
      </w:r>
      <w:hyperlink r:id="rId63" w:history="1">
        <w:r w:rsidRPr="00AE0A7A">
          <w:rPr>
            <w:rFonts w:ascii="Times New Roman" w:eastAsia="Times New Roman" w:hAnsi="Times New Roman"/>
            <w:color w:val="000000"/>
            <w:sz w:val="28"/>
            <w:szCs w:val="28"/>
            <w:lang w:eastAsia="ru-RU"/>
          </w:rPr>
          <w:t>подпунктом 9 пункта 2 статьи 39.6</w:t>
        </w:r>
      </w:hyperlink>
      <w:r w:rsidRPr="00AE0A7A">
        <w:rPr>
          <w:rFonts w:ascii="Times New Roman" w:eastAsia="Times New Roman" w:hAnsi="Times New Roman"/>
          <w:sz w:val="28"/>
          <w:szCs w:val="28"/>
          <w:lang w:eastAsia="ru-RU"/>
        </w:rPr>
        <w:t xml:space="preserve"> Земельного кодекса Российской Федерации).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2.11.27. Наличие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прав на </w:t>
      </w:r>
      <w:r w:rsidRPr="00AE0A7A">
        <w:rPr>
          <w:rFonts w:ascii="Times New Roman" w:eastAsia="Times New Roman" w:hAnsi="Times New Roman"/>
          <w:sz w:val="28"/>
          <w:szCs w:val="28"/>
          <w:lang w:eastAsia="ru-RU"/>
        </w:rPr>
        <w:lastRenderedPageBreak/>
        <w:t>недвижимое имущество и сделок с ним, запрошенных уполномоченным органом.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2.11.28.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2.11.29.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w:t>
      </w:r>
      <w:hyperlink r:id="rId64" w:history="1">
        <w:r w:rsidRPr="00AE0A7A">
          <w:rPr>
            <w:rFonts w:ascii="Times New Roman" w:eastAsia="Times New Roman" w:hAnsi="Times New Roman"/>
            <w:color w:val="000000"/>
            <w:sz w:val="28"/>
            <w:szCs w:val="28"/>
            <w:lang w:eastAsia="ru-RU"/>
          </w:rPr>
          <w:t>порядке</w:t>
        </w:r>
      </w:hyperlink>
      <w:r w:rsidRPr="00AE0A7A">
        <w:rPr>
          <w:rFonts w:ascii="Times New Roman" w:eastAsia="Times New Roman" w:hAnsi="Times New Roman"/>
          <w:sz w:val="28"/>
          <w:szCs w:val="28"/>
          <w:lang w:eastAsia="ru-RU"/>
        </w:rPr>
        <w:t xml:space="preserve"> межведомственного информационного взаимодействия в соответствии с требованиями Земельного </w:t>
      </w:r>
      <w:hyperlink r:id="rId65" w:history="1">
        <w:r w:rsidRPr="00AE0A7A">
          <w:rPr>
            <w:rFonts w:ascii="Times New Roman" w:eastAsia="Times New Roman" w:hAnsi="Times New Roman"/>
            <w:color w:val="000000"/>
            <w:sz w:val="28"/>
            <w:szCs w:val="28"/>
            <w:lang w:eastAsia="ru-RU"/>
          </w:rPr>
          <w:t>кодекса</w:t>
        </w:r>
      </w:hyperlink>
      <w:r w:rsidRPr="00AE0A7A">
        <w:rPr>
          <w:rFonts w:ascii="Times New Roman" w:eastAsia="Times New Roman" w:hAnsi="Times New Roman"/>
          <w:sz w:val="28"/>
          <w:szCs w:val="28"/>
          <w:lang w:eastAsia="ru-RU"/>
        </w:rPr>
        <w:t xml:space="preserve"> Российской Федерации в случае, если такие документы не представлены заявителем.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2.11.30. Отсутствие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2.11.31. Наличие в границах земельного участка многоквартирного дома.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2.11.32. Расположение границ здания, сооружения полностью или частично за пределами границ испрашиваемого земельного участка.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2.11.33.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2.11.34.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Данный перечень является исчерпывающим.</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2.12. Исчерпывающий перечень оснований для приостановления предоставления муниципальной услуги.</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Основания для приостановления предоставления муниципальной услуги отсутствуют. </w:t>
      </w:r>
    </w:p>
    <w:p w:rsidR="00AE0A7A" w:rsidRPr="00AE0A7A" w:rsidRDefault="00AE0A7A" w:rsidP="00AE0A7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2.13. Порядок, размер и основания взимания платы за предоставление муниципальной услуги.</w:t>
      </w:r>
    </w:p>
    <w:p w:rsidR="00AE0A7A" w:rsidRPr="00AE0A7A" w:rsidRDefault="00AE0A7A" w:rsidP="00AE0A7A">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40" w:name="Par1155"/>
      <w:bookmarkStart w:id="41" w:name="Par1159"/>
      <w:bookmarkStart w:id="42" w:name="Par1162"/>
      <w:bookmarkStart w:id="43" w:name="Par1163"/>
      <w:bookmarkEnd w:id="40"/>
      <w:bookmarkEnd w:id="41"/>
      <w:bookmarkEnd w:id="42"/>
      <w:bookmarkEnd w:id="43"/>
      <w:r w:rsidRPr="00AE0A7A">
        <w:rPr>
          <w:rFonts w:ascii="Times New Roman" w:eastAsia="Times New Roman" w:hAnsi="Times New Roman"/>
          <w:sz w:val="28"/>
          <w:szCs w:val="28"/>
          <w:lang w:eastAsia="ru-RU"/>
        </w:rPr>
        <w:t>Муниципальная услуга предоставляется бесплатно.</w:t>
      </w:r>
    </w:p>
    <w:p w:rsidR="00AE0A7A" w:rsidRPr="00AE0A7A" w:rsidRDefault="00AE0A7A" w:rsidP="00AE0A7A">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2.14. Максимальный   срок   ожидания   в очереди при подаче запроса о </w:t>
      </w:r>
    </w:p>
    <w:p w:rsidR="00AE0A7A" w:rsidRPr="00AE0A7A" w:rsidRDefault="00AE0A7A" w:rsidP="00AE0A7A">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предоставлении муниципальной услуги и при получении результата предоставления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Заявления о предоставлении муниципальной услуги регистрируются в администрации в день их поступления в соответствии с подразделом 3.1. настоящего Административного регламента. </w:t>
      </w:r>
    </w:p>
    <w:p w:rsidR="00AE0A7A" w:rsidRPr="00AE0A7A" w:rsidRDefault="00AE0A7A" w:rsidP="00AE0A7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2.15. Требования к помещениям, в которых предоставляется </w:t>
      </w:r>
      <w:r w:rsidRPr="00AE0A7A">
        <w:rPr>
          <w:rFonts w:ascii="Times New Roman" w:eastAsia="Times New Roman" w:hAnsi="Times New Roman"/>
          <w:sz w:val="28"/>
          <w:szCs w:val="28"/>
          <w:lang w:eastAsia="ru-RU"/>
        </w:rPr>
        <w:lastRenderedPageBreak/>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2.15.1.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2.15.2. Помещения должны быть оборудованы противопожарной системой и средствами пожаротушения, системой охраны.</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2.15.3. Помещения, в которых предоставляется муниципальная услуга, должны соответствовать санитарно-эпидемиологическим </w:t>
      </w:r>
      <w:hyperlink r:id="rId66" w:history="1">
        <w:r w:rsidRPr="00AE0A7A">
          <w:rPr>
            <w:rFonts w:ascii="Times New Roman" w:eastAsia="Times New Roman" w:hAnsi="Times New Roman"/>
            <w:sz w:val="28"/>
            <w:szCs w:val="28"/>
            <w:lang w:eastAsia="ru-RU"/>
          </w:rPr>
          <w:t>правилам</w:t>
        </w:r>
      </w:hyperlink>
      <w:r w:rsidRPr="00AE0A7A">
        <w:rPr>
          <w:rFonts w:ascii="Times New Roman" w:eastAsia="Times New Roman" w:hAnsi="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2.15.5. Место ожидания оборудовано местами для сидения заявителей.</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образцы заявлений для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перечень документов, необходимых для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текст настоящего Регламента;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график приема заявителей для консультаций по вопросам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2.15.8. В администрации инвалидам (включая инвалидов, использующих кресла-коляски и собак-проводников) обеспечиваются: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1) условия беспрепятственного доступа к объекту (зданию, помещению), в котором предоставляется муниципальная услуга;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3) сопровождение инвалидов, имеющих стойкие расстройства функции зрения и самостоятельного передвижения;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6) допуск </w:t>
      </w:r>
      <w:proofErr w:type="spellStart"/>
      <w:r w:rsidRPr="00AE0A7A">
        <w:rPr>
          <w:rFonts w:ascii="Times New Roman" w:eastAsia="Times New Roman" w:hAnsi="Times New Roman"/>
          <w:sz w:val="28"/>
          <w:szCs w:val="28"/>
          <w:lang w:eastAsia="ru-RU"/>
        </w:rPr>
        <w:t>сурдопереводчика</w:t>
      </w:r>
      <w:proofErr w:type="spellEnd"/>
      <w:r w:rsidRPr="00AE0A7A">
        <w:rPr>
          <w:rFonts w:ascii="Times New Roman" w:eastAsia="Times New Roman" w:hAnsi="Times New Roman"/>
          <w:sz w:val="28"/>
          <w:szCs w:val="28"/>
          <w:lang w:eastAsia="ru-RU"/>
        </w:rPr>
        <w:t xml:space="preserve"> и </w:t>
      </w:r>
      <w:proofErr w:type="spellStart"/>
      <w:r w:rsidRPr="00AE0A7A">
        <w:rPr>
          <w:rFonts w:ascii="Times New Roman" w:eastAsia="Times New Roman" w:hAnsi="Times New Roman"/>
          <w:sz w:val="28"/>
          <w:szCs w:val="28"/>
          <w:lang w:eastAsia="ru-RU"/>
        </w:rPr>
        <w:t>тифлосурдопереводчика</w:t>
      </w:r>
      <w:proofErr w:type="spellEnd"/>
      <w:r w:rsidRPr="00AE0A7A">
        <w:rPr>
          <w:rFonts w:ascii="Times New Roman" w:eastAsia="Times New Roman" w:hAnsi="Times New Roman"/>
          <w:sz w:val="28"/>
          <w:szCs w:val="28"/>
          <w:lang w:eastAsia="ru-RU"/>
        </w:rPr>
        <w:t>;</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8) оказание инвалидам помощи в преодолении барьеров, мешающих получению ими услуг наравне с другими лицами.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AE0A7A" w:rsidRPr="00AE0A7A" w:rsidRDefault="00AE0A7A" w:rsidP="00AE0A7A">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2.16. Показатели доступности и качества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2.16.1. Показателями доступности муниципальной услуги являются: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простота и ясность изложения информационных документов;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наличие различных каналов получения информации о предоставлении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короткое время ожидания при предоставлении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удобный график работы органа, осуществляющего предоставление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удобное территориальное расположение органа, осуществляющего предоставление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2.16.2. Показателями качества муниципальной услуги являются:</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точность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профессиональная подготовка специалистов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высокая культура обслуживания заявителей;</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строгое соблюдение сроков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2.16.3.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использования средств телефонной связи;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sidRPr="00AE0A7A">
        <w:rPr>
          <w:rFonts w:ascii="Times New Roman" w:eastAsia="Times New Roman" w:hAnsi="Times New Roman"/>
          <w:sz w:val="28"/>
          <w:szCs w:val="28"/>
          <w:lang w:eastAsia="ru-RU"/>
        </w:rPr>
        <w:t>размещения на интернет-сайте органа, предоставляющего муниципальную услугу (http://тейково-район.рф/);</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размещения на информационных стендах, расположенных в зданиях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размещения на Порталах;</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проведения консультаций специалистами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Информация по вопросам предоставления муниципальной услуги представляется специалистами Отдела, уполномоченными на ее исполнение.</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Максимальное время выполнения действия - 20 минут.</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При обращении на личный прием к специалисту Отдела заявитель предоставляет:</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документ, удостоверяющий личность;</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доверенность, в случае если интересы заявителя представляет уполномоченное лицо.</w:t>
      </w: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AE0A7A" w:rsidRPr="00AE0A7A" w:rsidRDefault="00AE0A7A" w:rsidP="00AE0A7A">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прием и регистрация заявления о предоставлении муниципальной услуги и</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 xml:space="preserve">документов; </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рассмотрение заявления и документов, предоставляемых для получения муниципальной услуги, направление межведомственных запросов;</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принятие решений в </w:t>
      </w:r>
      <w:proofErr w:type="gramStart"/>
      <w:r w:rsidRPr="00AE0A7A">
        <w:rPr>
          <w:rFonts w:ascii="Times New Roman" w:eastAsia="Times New Roman" w:hAnsi="Times New Roman"/>
          <w:sz w:val="28"/>
          <w:szCs w:val="28"/>
          <w:lang w:eastAsia="ru-RU"/>
        </w:rPr>
        <w:t>форме  постановления</w:t>
      </w:r>
      <w:proofErr w:type="gramEnd"/>
      <w:r w:rsidRPr="00AE0A7A">
        <w:rPr>
          <w:rFonts w:ascii="Times New Roman" w:eastAsia="Times New Roman" w:hAnsi="Times New Roman"/>
          <w:sz w:val="28"/>
          <w:szCs w:val="28"/>
          <w:lang w:eastAsia="ru-RU"/>
        </w:rPr>
        <w:t xml:space="preserve"> о предоставлении земельного участка в собственность бесплатно, в постоянное (бессрочное) пользование, подготовка проектов договоров купли-продажи, аренды или безвозмездного пользования земельным участком и их подписание либо принятие решения об отказе в предоставлении земельного участка;</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 xml:space="preserve">выдача либо направление проектов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Последовательность административной процедуры отображена в блок-схеме (Приложение № 2) к настоящему регламенту. </w:t>
      </w:r>
    </w:p>
    <w:p w:rsidR="00AE0A7A" w:rsidRPr="00AE0A7A" w:rsidRDefault="00AE0A7A" w:rsidP="00AE0A7A">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3.1. Прием и регистрация Заявления о предоставлении муниципальной услуги и прилагаемых документов.</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eastAsia="Times New Roman" w:hAnsi="Times New Roman"/>
          <w:sz w:val="28"/>
          <w:szCs w:val="28"/>
          <w:lang w:eastAsia="ru-RU"/>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AE0A7A">
        <w:rPr>
          <w:rFonts w:ascii="Times New Roman" w:hAnsi="Times New Roman"/>
          <w:sz w:val="28"/>
          <w:szCs w:val="28"/>
        </w:rPr>
        <w:t xml:space="preserve"> одним из следующих способов:</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почтовым отправлением;</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при личном обращении;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lastRenderedPageBreak/>
        <w:t>- в форме электронных документов с использованием информационно-телекоммуникационной сети "Интернет".</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3.1.2.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 </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3.1.3.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3.1.4.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3.2. Рассмотрение заявления и документов, предоставляемых для получения муниципальной услуги, направление межведомственных запросов.</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3.2.1. На основании поручения начальника Отдела ответственный исполнитель в течение 2 рабочих дней со дня поступления заявления проверяет правильность заполнения заявления и комплектность документов.</w:t>
      </w:r>
    </w:p>
    <w:p w:rsidR="00AE0A7A" w:rsidRPr="00AE0A7A" w:rsidRDefault="00AE0A7A" w:rsidP="00AE0A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3.2.2. В случае, если заявление не соответствует положениям подпункта 1 </w:t>
      </w:r>
      <w:hyperlink w:anchor="Par1169" w:tooltip="Ссылка на текущий документ" w:history="1">
        <w:r w:rsidRPr="00AE0A7A">
          <w:rPr>
            <w:rFonts w:ascii="Times New Roman" w:eastAsia="Times New Roman" w:hAnsi="Times New Roman"/>
            <w:sz w:val="28"/>
            <w:szCs w:val="28"/>
            <w:lang w:eastAsia="ru-RU"/>
          </w:rPr>
          <w:t>пункта 2.6.</w:t>
        </w:r>
      </w:hyperlink>
      <w:r w:rsidRPr="00AE0A7A">
        <w:rPr>
          <w:rFonts w:ascii="Times New Roman" w:eastAsia="Times New Roman" w:hAnsi="Times New Roman"/>
          <w:sz w:val="28"/>
          <w:szCs w:val="28"/>
          <w:lang w:eastAsia="ru-RU"/>
        </w:rPr>
        <w:t xml:space="preserve">1.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AE0A7A">
          <w:rPr>
            <w:rFonts w:ascii="Times New Roman" w:eastAsia="Times New Roman" w:hAnsi="Times New Roman"/>
            <w:sz w:val="28"/>
            <w:szCs w:val="28"/>
            <w:lang w:eastAsia="ru-RU"/>
          </w:rPr>
          <w:t>пунктом 2</w:t>
        </w:r>
      </w:hyperlink>
      <w:r w:rsidRPr="00AE0A7A">
        <w:rPr>
          <w:rFonts w:ascii="Times New Roman" w:eastAsia="Times New Roman" w:hAnsi="Times New Roman"/>
          <w:sz w:val="28"/>
          <w:szCs w:val="28"/>
          <w:lang w:eastAsia="ru-RU"/>
        </w:rPr>
        <w:t>.6.1., в течение десяти дней со дня поступления заявления о предоставлении земельного участка ответственный исполнитель Отдела сельского хозяйства и земельных отношений администрации Тейковского муниципального района возвращает это заявление Заявителю (Заявителям). При этом должны быть указаны причины возврата заявления о предоставлении земельного участка.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3.2.3.</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 xml:space="preserve">Если Заявителем (Заявителями) не представлены документы, предусмотренные пунктом 2.7.1. настоящего Регламента, специалист Отдела в течение 3 рабочих дней со дня поступления заявления направляет в порядке межведомственного взаимодействия путем направления в электронном виде запросов в органы, уполномоченные на предоставление соответствующих сведений: </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органы, осуществляющие функции по государственной регистрации прав на недвижимое имущество и сделок с ним;</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органы, осуществляющие оказание муниципальных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налоговые органы;</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Документы, поступившие в порядке межведомственного информационного взаимодействия, приобщаются к заявлению Заявителя.</w:t>
      </w:r>
    </w:p>
    <w:p w:rsidR="00AE0A7A" w:rsidRPr="00AE0A7A" w:rsidRDefault="00AE0A7A" w:rsidP="00AE0A7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3.2.4.</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отсутствии запрашиваемых сведений, предусмотренных пунктом 2.7.1. настоящего Регламента, специалист Отдела подготавливает письменное уведомление в адрес Заявителя (Заявителей) об отказе в предоставлении муниципальной услуги по основаниям, предусмотренным подразделом 2.11. настоящего Регламента.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3.3. Принятие решений в </w:t>
      </w:r>
      <w:proofErr w:type="gramStart"/>
      <w:r w:rsidRPr="00AE0A7A">
        <w:rPr>
          <w:rFonts w:ascii="Times New Roman" w:eastAsia="Times New Roman" w:hAnsi="Times New Roman"/>
          <w:sz w:val="28"/>
          <w:szCs w:val="28"/>
          <w:lang w:eastAsia="ru-RU"/>
        </w:rPr>
        <w:t>форме  постановления</w:t>
      </w:r>
      <w:proofErr w:type="gramEnd"/>
      <w:r w:rsidRPr="00AE0A7A">
        <w:rPr>
          <w:rFonts w:ascii="Times New Roman" w:eastAsia="Times New Roman" w:hAnsi="Times New Roman"/>
          <w:sz w:val="28"/>
          <w:szCs w:val="28"/>
          <w:lang w:eastAsia="ru-RU"/>
        </w:rPr>
        <w:t xml:space="preserve"> о предоставлении земельного участка в собственность бесплатно, в постоянное (бессрочное) пользование и подготовка проектов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3.3.1.</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После получения необходимых для оказания муниципальной услуги сведений в</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порядке межведомственного взаимодействия или в случае самостоятельного предоставления Заявителем (Заявителями) документов, предусмотренных пунктом 2.7.1. настоящего Регламента, специалист Отдела осуществляет подготовку решений в форме  постановления о предоставлении земельного участка в собственность бесплатно, в постоянное (бессрочное) пользование и проектов договора купли-продажи, договора аренды, договора безвозмездного пользования земельным участком.</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b/>
          <w:i/>
          <w:sz w:val="28"/>
          <w:szCs w:val="28"/>
          <w:lang w:eastAsia="ru-RU"/>
        </w:rPr>
      </w:pPr>
      <w:r w:rsidRPr="00AE0A7A">
        <w:rPr>
          <w:rFonts w:ascii="Times New Roman" w:eastAsia="Times New Roman" w:hAnsi="Times New Roman"/>
          <w:sz w:val="28"/>
          <w:szCs w:val="28"/>
          <w:lang w:eastAsia="ru-RU"/>
        </w:rPr>
        <w:t>3.3.2.</w:t>
      </w:r>
      <w:r w:rsidRPr="00AE0A7A">
        <w:rPr>
          <w:rFonts w:ascii="Times New Roman" w:eastAsia="Times New Roman" w:hAnsi="Times New Roman"/>
          <w:sz w:val="28"/>
          <w:szCs w:val="28"/>
          <w:lang w:val="en-US" w:eastAsia="ru-RU"/>
        </w:rPr>
        <w:t> </w:t>
      </w:r>
      <w:r w:rsidRPr="00AE0A7A">
        <w:rPr>
          <w:rFonts w:ascii="Times New Roman" w:eastAsia="Times New Roman" w:hAnsi="Times New Roman"/>
          <w:sz w:val="28"/>
          <w:szCs w:val="28"/>
          <w:lang w:eastAsia="ru-RU"/>
        </w:rPr>
        <w:t xml:space="preserve">При наличии оснований, установленных подразделом 2.11. настоящего Регламента, для отказа в предоставлении муниципальной услуги, специалист Отдела подготавливает письменное уведомление в адрес Заявителя (Заявителей) с обоснованием причин отказа в предоставлении муниципальной услуги, подписанное </w:t>
      </w:r>
      <w:proofErr w:type="spellStart"/>
      <w:r w:rsidRPr="00AE0A7A">
        <w:rPr>
          <w:rFonts w:ascii="Times New Roman" w:eastAsia="Times New Roman" w:hAnsi="Times New Roman"/>
          <w:sz w:val="28"/>
          <w:szCs w:val="28"/>
          <w:lang w:eastAsia="ru-RU"/>
        </w:rPr>
        <w:t>земестителем</w:t>
      </w:r>
      <w:proofErr w:type="spellEnd"/>
      <w:r w:rsidRPr="00AE0A7A">
        <w:rPr>
          <w:rFonts w:ascii="Times New Roman" w:eastAsia="Times New Roman" w:hAnsi="Times New Roman"/>
          <w:sz w:val="28"/>
          <w:szCs w:val="28"/>
          <w:lang w:eastAsia="ru-RU"/>
        </w:rPr>
        <w:t xml:space="preserve"> главы администрации Тейковского муниципального района, курирующего данный вопрос.</w:t>
      </w:r>
      <w:r w:rsidRPr="00AE0A7A">
        <w:rPr>
          <w:rFonts w:ascii="Times New Roman" w:eastAsia="Times New Roman" w:hAnsi="Times New Roman"/>
          <w:b/>
          <w:i/>
          <w:sz w:val="28"/>
          <w:szCs w:val="28"/>
          <w:lang w:eastAsia="ru-RU"/>
        </w:rPr>
        <w:t xml:space="preserve"> </w:t>
      </w:r>
    </w:p>
    <w:p w:rsidR="00AE0A7A" w:rsidRPr="00AE0A7A" w:rsidRDefault="00AE0A7A" w:rsidP="00AE0A7A">
      <w:pPr>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3.3.3. Максимальный срок выполнения административной процедуры составляет не позднее 20 календарных дней с даты поступления заявления о предоставлении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3.4.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lastRenderedPageBreak/>
        <w:t>Подготовленные проекты договора купли-продажи, договора аренды, договора безвозмездного пользования, распоряжение о предоставлении в постоянное (бессрочное) пользование, постановления о предоставлении земельного участка в собственность бесплатно либо решения об отказе в предоставлении земельного участка,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в виде бумажного документа при личном обращении, в соответствии с графиком работы Отдела, указанным в пункте 1.15. настоящего Административного регламента;</w:t>
      </w:r>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xml:space="preserve">- в виде бумажного документа, который направляется администрацией Заявителю посредством почтового отправления по адресу, содержащемуся в заявлении о предоставлении земельного </w:t>
      </w:r>
      <w:proofErr w:type="gramStart"/>
      <w:r w:rsidRPr="00AE0A7A">
        <w:rPr>
          <w:rFonts w:ascii="Times New Roman" w:eastAsia="Times New Roman" w:hAnsi="Times New Roman"/>
          <w:sz w:val="28"/>
          <w:szCs w:val="28"/>
          <w:lang w:eastAsia="ru-RU"/>
        </w:rPr>
        <w:t>участка.;</w:t>
      </w:r>
      <w:proofErr w:type="gramEnd"/>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 в виде электронного документа, который направляется администрацией Заявителю посредством электронной почты.</w:t>
      </w:r>
    </w:p>
    <w:p w:rsidR="00AE0A7A" w:rsidRPr="00AE0A7A" w:rsidRDefault="00AE0A7A" w:rsidP="00AE0A7A">
      <w:pPr>
        <w:spacing w:after="0" w:line="240" w:lineRule="auto"/>
        <w:jc w:val="both"/>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 Порядок и формы контроля за предоставлением муниципальной услуги</w:t>
      </w:r>
    </w:p>
    <w:p w:rsidR="00AE0A7A" w:rsidRPr="00AE0A7A" w:rsidRDefault="00AE0A7A" w:rsidP="00AE0A7A">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AE0A7A" w:rsidRPr="00AE0A7A" w:rsidRDefault="00AE0A7A" w:rsidP="00AE0A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E0A7A" w:rsidRPr="00AE0A7A" w:rsidRDefault="00AE0A7A" w:rsidP="00AE0A7A">
      <w:pPr>
        <w:spacing w:after="0" w:line="240" w:lineRule="auto"/>
        <w:ind w:firstLine="567"/>
        <w:jc w:val="both"/>
        <w:rPr>
          <w:rFonts w:ascii="Times New Roman" w:eastAsia="Times New Roman" w:hAnsi="Times New Roman"/>
          <w:sz w:val="28"/>
          <w:szCs w:val="28"/>
          <w:lang w:eastAsia="ru-RU"/>
        </w:rPr>
      </w:pPr>
    </w:p>
    <w:p w:rsidR="00AE0A7A" w:rsidRPr="00AE0A7A" w:rsidRDefault="00AE0A7A" w:rsidP="00AE0A7A">
      <w:pPr>
        <w:spacing w:after="0" w:line="240" w:lineRule="auto"/>
        <w:jc w:val="center"/>
        <w:rPr>
          <w:rFonts w:ascii="Times New Roman" w:eastAsia="Times New Roman" w:hAnsi="Times New Roman"/>
          <w:sz w:val="28"/>
          <w:szCs w:val="28"/>
          <w:lang w:eastAsia="ru-RU"/>
        </w:rPr>
      </w:pPr>
      <w:r w:rsidRPr="00AE0A7A">
        <w:rPr>
          <w:rFonts w:ascii="Times New Roman" w:eastAsia="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0A7A" w:rsidRPr="00AE0A7A" w:rsidRDefault="00AE0A7A" w:rsidP="00AE0A7A">
      <w:pPr>
        <w:widowControl w:val="0"/>
        <w:autoSpaceDE w:val="0"/>
        <w:autoSpaceDN w:val="0"/>
        <w:adjustRightInd w:val="0"/>
        <w:spacing w:after="0" w:line="240" w:lineRule="auto"/>
        <w:rPr>
          <w:rFonts w:ascii="Times New Roman" w:eastAsia="Times New Roman" w:hAnsi="Times New Roman"/>
          <w:sz w:val="28"/>
          <w:szCs w:val="28"/>
          <w:lang w:eastAsia="ru-RU"/>
        </w:rPr>
      </w:pP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5.1. Заявитель или его уполномоченный представитель имеет право на досудебное обжалование действий (бездействия) должностных лиц администрации Тейковского муниципального района, а также принимаемых ими решений при предоставлении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lastRenderedPageBreak/>
        <w:t>5.2. Заявитель может обратиться с жалобой, в том числе в следующих случаях:</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1) нарушение срока регистрации заявления заявителя о предоставлении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2) нарушение срока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7) отказ администрации Тейковского муниципального района, должностного лица администрации Тейковского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5.3. Общие требования к порядку подачи и рассмотрения жалобы.</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Жалоба подается в администрацию Тейковского муниципального района в письменной форме на бумажном носителе, в электронной форме.</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Тейковского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Жалоба должна содержать:</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наименование администрации Тейковского муниципального района, должностного лица администрации Тейковского муниципального район, решения и действия (бездействие) которых обжалуются;</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сведения об обжалуемых решениях и действиях (бездействии) администрации Тейковского муниципального района, должностного лица администрации Тейковского муниципального района;</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lastRenderedPageBreak/>
        <w:t>- доводы, на основании которых заявитель не согласен с решением и действием (бездействием) администрации Тейковского муниципального района, должностного лица администрации Тейковского муниципального района. Заявителем могут быть представлены документы (при наличии), подтверждающие доводы заявителя, либо их копии.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5.4. Жалоба, поступившая в администрацию Тейковского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Тейковского муниципального района, должностного лица администрации Тейковского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bookmarkStart w:id="44" w:name="Par26"/>
      <w:bookmarkEnd w:id="44"/>
      <w:r w:rsidRPr="00AE0A7A">
        <w:rPr>
          <w:rFonts w:ascii="Times New Roman" w:hAnsi="Times New Roman"/>
          <w:sz w:val="28"/>
          <w:szCs w:val="28"/>
        </w:rPr>
        <w:t>5.5. По результатам рассмотрения жалобы администрация Тейковского муниципального района принимает одно из следующих решений:</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а) удовлетворяет жалобу, в том числе в форме отмены принятого решения, исправления допущенных администрацией Тейковского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б) отказывает в удовлетворении жалобы.</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 xml:space="preserve">Не позднее дня, следующего за днем принятия решения, указанного в </w:t>
      </w:r>
      <w:hyperlink w:anchor="Par26" w:history="1">
        <w:r w:rsidRPr="00AE0A7A">
          <w:rPr>
            <w:rFonts w:ascii="Times New Roman" w:hAnsi="Times New Roman"/>
            <w:sz w:val="28"/>
            <w:szCs w:val="28"/>
          </w:rPr>
          <w:t>пункте 5.5</w:t>
        </w:r>
      </w:hyperlink>
      <w:r w:rsidRPr="00AE0A7A">
        <w:rPr>
          <w:rFonts w:ascii="Times New Roman" w:hAnsi="Times New Roman"/>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E0A7A" w:rsidRPr="00AE0A7A" w:rsidRDefault="00AE0A7A" w:rsidP="00AE0A7A">
      <w:pPr>
        <w:autoSpaceDE w:val="0"/>
        <w:autoSpaceDN w:val="0"/>
        <w:adjustRightInd w:val="0"/>
        <w:spacing w:after="0" w:line="240" w:lineRule="auto"/>
        <w:jc w:val="both"/>
        <w:rPr>
          <w:rFonts w:ascii="Times New Roman" w:hAnsi="Times New Roman"/>
          <w:sz w:val="28"/>
          <w:szCs w:val="28"/>
        </w:rPr>
      </w:pPr>
    </w:p>
    <w:p w:rsidR="00AE0A7A" w:rsidRPr="00AE0A7A" w:rsidRDefault="00AE0A7A" w:rsidP="00AE0A7A">
      <w:pPr>
        <w:autoSpaceDE w:val="0"/>
        <w:autoSpaceDN w:val="0"/>
        <w:adjustRightInd w:val="0"/>
        <w:spacing w:after="0" w:line="240" w:lineRule="auto"/>
        <w:jc w:val="center"/>
        <w:outlineLvl w:val="0"/>
        <w:rPr>
          <w:rFonts w:ascii="Times New Roman" w:hAnsi="Times New Roman"/>
          <w:sz w:val="28"/>
          <w:szCs w:val="28"/>
        </w:rPr>
      </w:pPr>
      <w:r w:rsidRPr="00AE0A7A">
        <w:rPr>
          <w:rFonts w:ascii="Times New Roman" w:hAnsi="Times New Roman"/>
          <w:sz w:val="28"/>
          <w:szCs w:val="28"/>
        </w:rPr>
        <w:t xml:space="preserve">6. Порядок обжалования решений и действий (бездействия) при предоставлении </w:t>
      </w:r>
      <w:proofErr w:type="spellStart"/>
      <w:r w:rsidRPr="00AE0A7A">
        <w:rPr>
          <w:rFonts w:ascii="Times New Roman" w:hAnsi="Times New Roman"/>
          <w:sz w:val="28"/>
          <w:szCs w:val="28"/>
        </w:rPr>
        <w:t>муницуипальной</w:t>
      </w:r>
      <w:proofErr w:type="spellEnd"/>
      <w:r w:rsidRPr="00AE0A7A">
        <w:rPr>
          <w:rFonts w:ascii="Times New Roman" w:hAnsi="Times New Roman"/>
          <w:sz w:val="28"/>
          <w:szCs w:val="28"/>
        </w:rPr>
        <w:t xml:space="preserve"> услуги в части судебного обжалования</w:t>
      </w:r>
    </w:p>
    <w:p w:rsidR="00AE0A7A" w:rsidRPr="00AE0A7A" w:rsidRDefault="00AE0A7A" w:rsidP="00AE0A7A">
      <w:pPr>
        <w:autoSpaceDE w:val="0"/>
        <w:autoSpaceDN w:val="0"/>
        <w:adjustRightInd w:val="0"/>
        <w:spacing w:after="0" w:line="240" w:lineRule="auto"/>
        <w:jc w:val="both"/>
        <w:rPr>
          <w:rFonts w:ascii="Times New Roman" w:hAnsi="Times New Roman"/>
          <w:sz w:val="28"/>
          <w:szCs w:val="28"/>
        </w:rPr>
      </w:pP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Тейковского муниципального района и его решения, принятые в ходе предоставления муниципальной услуги, в судебном порядке.</w:t>
      </w:r>
    </w:p>
    <w:p w:rsidR="00AE0A7A" w:rsidRPr="00AE0A7A" w:rsidRDefault="00AE0A7A" w:rsidP="00AE0A7A">
      <w:pPr>
        <w:autoSpaceDE w:val="0"/>
        <w:autoSpaceDN w:val="0"/>
        <w:adjustRightInd w:val="0"/>
        <w:spacing w:after="0" w:line="240" w:lineRule="auto"/>
        <w:ind w:firstLine="540"/>
        <w:jc w:val="both"/>
        <w:rPr>
          <w:rFonts w:ascii="Times New Roman" w:hAnsi="Times New Roman"/>
          <w:sz w:val="28"/>
          <w:szCs w:val="28"/>
        </w:rPr>
      </w:pPr>
      <w:r w:rsidRPr="00AE0A7A">
        <w:rPr>
          <w:rFonts w:ascii="Times New Roman" w:hAnsi="Times New Roman"/>
          <w:sz w:val="28"/>
          <w:szCs w:val="28"/>
        </w:rPr>
        <w:t>Действия (бездействие) администрации Тейковского муниципального района,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AE0A7A" w:rsidRDefault="00AE0A7A" w:rsidP="00AE0A7A">
      <w:pPr>
        <w:spacing w:after="0" w:line="240" w:lineRule="auto"/>
        <w:rPr>
          <w:rFonts w:ascii="Times New Roman" w:eastAsia="Times New Roman" w:hAnsi="Times New Roman"/>
          <w:sz w:val="25"/>
          <w:szCs w:val="25"/>
          <w:lang w:eastAsia="ru-RU"/>
        </w:rPr>
      </w:pPr>
    </w:p>
    <w:p w:rsidR="00AE0A7A" w:rsidRDefault="00AE0A7A" w:rsidP="00AE0A7A">
      <w:pPr>
        <w:spacing w:after="0" w:line="240" w:lineRule="auto"/>
        <w:rPr>
          <w:rFonts w:ascii="Times New Roman" w:eastAsia="Times New Roman" w:hAnsi="Times New Roman"/>
          <w:sz w:val="25"/>
          <w:szCs w:val="25"/>
          <w:lang w:eastAsia="ru-RU"/>
        </w:rPr>
      </w:pPr>
    </w:p>
    <w:p w:rsidR="00AE0A7A" w:rsidRDefault="00AE0A7A" w:rsidP="00AE0A7A">
      <w:pPr>
        <w:spacing w:after="0" w:line="240" w:lineRule="auto"/>
        <w:rPr>
          <w:rFonts w:ascii="Times New Roman" w:eastAsia="Times New Roman" w:hAnsi="Times New Roman"/>
          <w:sz w:val="25"/>
          <w:szCs w:val="25"/>
          <w:lang w:eastAsia="ru-RU"/>
        </w:rPr>
      </w:pPr>
    </w:p>
    <w:p w:rsidR="00AE0A7A" w:rsidRPr="00AE0A7A" w:rsidRDefault="00AE0A7A" w:rsidP="00AE0A7A">
      <w:pPr>
        <w:spacing w:after="0" w:line="240" w:lineRule="auto"/>
        <w:rPr>
          <w:rFonts w:ascii="Times New Roman" w:eastAsia="Times New Roman" w:hAnsi="Times New Roman"/>
          <w:sz w:val="25"/>
          <w:szCs w:val="25"/>
          <w:lang w:eastAsia="ru-RU"/>
        </w:rPr>
      </w:pPr>
    </w:p>
    <w:p w:rsidR="00AE0A7A" w:rsidRPr="00AE0A7A" w:rsidRDefault="00AE0A7A" w:rsidP="00AE0A7A">
      <w:pPr>
        <w:spacing w:after="0" w:line="240" w:lineRule="auto"/>
        <w:rPr>
          <w:rFonts w:ascii="Times New Roman" w:eastAsia="Times New Roman" w:hAnsi="Times New Roman"/>
          <w:sz w:val="25"/>
          <w:szCs w:val="25"/>
          <w:lang w:eastAsia="ru-RU"/>
        </w:rPr>
      </w:pPr>
    </w:p>
    <w:p w:rsidR="00AE0A7A" w:rsidRPr="00AE0A7A" w:rsidRDefault="00AE0A7A" w:rsidP="00AE0A7A">
      <w:pPr>
        <w:spacing w:after="0" w:line="240" w:lineRule="auto"/>
        <w:jc w:val="right"/>
        <w:rPr>
          <w:rFonts w:ascii="Times New Roman" w:hAnsi="Times New Roman"/>
          <w:sz w:val="24"/>
          <w:szCs w:val="24"/>
        </w:rPr>
      </w:pPr>
      <w:r w:rsidRPr="00AE0A7A">
        <w:rPr>
          <w:rFonts w:ascii="Times New Roman" w:hAnsi="Times New Roman"/>
          <w:sz w:val="24"/>
          <w:szCs w:val="24"/>
        </w:rPr>
        <w:lastRenderedPageBreak/>
        <w:t xml:space="preserve">Приложение № 1 </w:t>
      </w:r>
    </w:p>
    <w:p w:rsidR="00AE0A7A" w:rsidRPr="00AE0A7A" w:rsidRDefault="00AE0A7A" w:rsidP="00AE0A7A">
      <w:pPr>
        <w:spacing w:after="0" w:line="240" w:lineRule="auto"/>
        <w:jc w:val="right"/>
        <w:rPr>
          <w:rFonts w:ascii="Times New Roman" w:hAnsi="Times New Roman"/>
          <w:sz w:val="24"/>
          <w:szCs w:val="24"/>
        </w:rPr>
      </w:pPr>
      <w:r w:rsidRPr="00AE0A7A">
        <w:rPr>
          <w:rFonts w:ascii="Times New Roman" w:hAnsi="Times New Roman"/>
          <w:sz w:val="24"/>
          <w:szCs w:val="24"/>
        </w:rPr>
        <w:t>к Административному регламенту</w:t>
      </w:r>
    </w:p>
    <w:tbl>
      <w:tblPr>
        <w:tblW w:w="9570" w:type="dxa"/>
        <w:tblLayout w:type="fixed"/>
        <w:tblLook w:val="01E0" w:firstRow="1" w:lastRow="1" w:firstColumn="1" w:lastColumn="1" w:noHBand="0" w:noVBand="0"/>
      </w:tblPr>
      <w:tblGrid>
        <w:gridCol w:w="4608"/>
        <w:gridCol w:w="4962"/>
      </w:tblGrid>
      <w:tr w:rsidR="00AE0A7A" w:rsidRPr="00AE0A7A" w:rsidTr="005710B1">
        <w:tc>
          <w:tcPr>
            <w:tcW w:w="4608" w:type="dxa"/>
            <w:shd w:val="clear" w:color="auto" w:fill="auto"/>
          </w:tcPr>
          <w:p w:rsidR="00AE0A7A" w:rsidRPr="00AE0A7A" w:rsidRDefault="00AE0A7A" w:rsidP="00AE0A7A">
            <w:pPr>
              <w:spacing w:after="0" w:line="240" w:lineRule="auto"/>
              <w:rPr>
                <w:rFonts w:ascii="Times New Roman" w:eastAsia="Times New Roman" w:hAnsi="Times New Roman"/>
                <w:sz w:val="24"/>
                <w:szCs w:val="24"/>
                <w:lang w:eastAsia="ru-RU"/>
              </w:rPr>
            </w:pPr>
          </w:p>
        </w:tc>
        <w:tc>
          <w:tcPr>
            <w:tcW w:w="4963" w:type="dxa"/>
            <w:shd w:val="clear" w:color="auto" w:fill="auto"/>
            <w:hideMark/>
          </w:tcPr>
          <w:p w:rsidR="00AE0A7A" w:rsidRPr="00AE0A7A" w:rsidRDefault="00AE0A7A" w:rsidP="00AE0A7A">
            <w:pPr>
              <w:spacing w:after="0" w:line="240" w:lineRule="auto"/>
              <w:jc w:val="right"/>
              <w:rPr>
                <w:rFonts w:ascii="Times New Roman" w:eastAsia="Times New Roman" w:hAnsi="Times New Roman"/>
                <w:b/>
                <w:i/>
                <w:lang w:eastAsia="ru-RU"/>
              </w:rPr>
            </w:pPr>
            <w:r w:rsidRPr="00AE0A7A">
              <w:rPr>
                <w:rFonts w:ascii="Times New Roman" w:eastAsia="Times New Roman" w:hAnsi="Times New Roman"/>
                <w:b/>
                <w:i/>
                <w:lang w:eastAsia="ru-RU"/>
              </w:rPr>
              <w:t>Главе Тейковского муниципального района</w:t>
            </w:r>
          </w:p>
          <w:p w:rsidR="00AE0A7A" w:rsidRPr="00AE0A7A" w:rsidRDefault="00AE0A7A" w:rsidP="00AE0A7A">
            <w:pPr>
              <w:spacing w:after="0" w:line="240" w:lineRule="auto"/>
              <w:jc w:val="right"/>
              <w:rPr>
                <w:rFonts w:ascii="Times New Roman" w:eastAsia="Times New Roman" w:hAnsi="Times New Roman"/>
                <w:b/>
                <w:i/>
                <w:lang w:eastAsia="ru-RU"/>
              </w:rPr>
            </w:pPr>
            <w:r w:rsidRPr="00AE0A7A">
              <w:rPr>
                <w:rFonts w:ascii="Times New Roman" w:eastAsia="Times New Roman" w:hAnsi="Times New Roman"/>
                <w:b/>
                <w:i/>
                <w:lang w:eastAsia="ru-RU"/>
              </w:rPr>
              <w:t xml:space="preserve">Семеновой С.А. </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от _____________________________________________</w:t>
            </w:r>
          </w:p>
          <w:p w:rsidR="00AE0A7A" w:rsidRPr="00AE0A7A" w:rsidRDefault="00AE0A7A" w:rsidP="00AE0A7A">
            <w:pPr>
              <w:spacing w:after="0" w:line="240" w:lineRule="auto"/>
              <w:jc w:val="center"/>
              <w:rPr>
                <w:rFonts w:ascii="Times New Roman" w:eastAsia="Times New Roman" w:hAnsi="Times New Roman"/>
                <w:sz w:val="24"/>
                <w:szCs w:val="24"/>
                <w:lang w:eastAsia="ru-RU"/>
              </w:rPr>
            </w:pPr>
            <w:r w:rsidRPr="00AE0A7A">
              <w:rPr>
                <w:rFonts w:ascii="Times New Roman" w:eastAsia="Times New Roman" w:hAnsi="Times New Roman"/>
                <w:sz w:val="24"/>
                <w:szCs w:val="24"/>
                <w:vertAlign w:val="superscript"/>
                <w:lang w:eastAsia="ru-RU"/>
              </w:rPr>
              <w:t>(Ф.И.О. полностью)</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Паспорт: серия __________ номер 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Кем выдан: _____________________________________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Когда выдан: ___________________________________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Адрес проживания: 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Прописан по адресу: 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от _____________________________________________</w:t>
            </w:r>
          </w:p>
          <w:p w:rsidR="00AE0A7A" w:rsidRPr="00AE0A7A" w:rsidRDefault="00AE0A7A" w:rsidP="00AE0A7A">
            <w:pPr>
              <w:spacing w:after="0" w:line="240" w:lineRule="auto"/>
              <w:jc w:val="center"/>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(Ф.И.О. полностью)</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Контактный телефон: ____________________________</w:t>
            </w:r>
          </w:p>
          <w:p w:rsidR="00AE0A7A" w:rsidRPr="00AE0A7A" w:rsidRDefault="00AE0A7A" w:rsidP="00AE0A7A">
            <w:pPr>
              <w:spacing w:after="0" w:line="240" w:lineRule="auto"/>
              <w:jc w:val="right"/>
              <w:rPr>
                <w:rFonts w:ascii="Times New Roman" w:eastAsia="Times New Roman" w:hAnsi="Times New Roman"/>
                <w:b/>
                <w:i/>
                <w:lang w:eastAsia="ru-RU"/>
              </w:rPr>
            </w:pPr>
            <w:r w:rsidRPr="00AE0A7A">
              <w:rPr>
                <w:rFonts w:ascii="Times New Roman" w:eastAsia="Times New Roman" w:hAnsi="Times New Roman"/>
                <w:b/>
                <w:i/>
                <w:lang w:eastAsia="ru-RU"/>
              </w:rPr>
              <w:t xml:space="preserve"> </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от _____________________________________________</w:t>
            </w:r>
          </w:p>
          <w:p w:rsidR="00AE0A7A" w:rsidRPr="00AE0A7A" w:rsidRDefault="00AE0A7A" w:rsidP="00AE0A7A">
            <w:pPr>
              <w:spacing w:after="0" w:line="240" w:lineRule="auto"/>
              <w:jc w:val="center"/>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(наименование юридического лица)</w:t>
            </w:r>
          </w:p>
          <w:p w:rsidR="00AE0A7A" w:rsidRPr="00AE0A7A" w:rsidRDefault="00AE0A7A" w:rsidP="00AE0A7A">
            <w:pPr>
              <w:spacing w:after="0" w:line="240" w:lineRule="auto"/>
              <w:jc w:val="center"/>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___________________________________________________________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Действующий по доверенности: 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 xml:space="preserve">______________________________________________________________________________________________ </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ИНН ________________ ЕГРЮЛ 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Адрес: _________________________________________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_______________________________________________</w:t>
            </w:r>
          </w:p>
          <w:p w:rsidR="00AE0A7A" w:rsidRPr="00AE0A7A" w:rsidRDefault="00AE0A7A" w:rsidP="00AE0A7A">
            <w:pPr>
              <w:spacing w:after="0" w:line="240" w:lineRule="auto"/>
              <w:rPr>
                <w:rFonts w:ascii="Times New Roman" w:eastAsia="Times New Roman" w:hAnsi="Times New Roman"/>
                <w:sz w:val="20"/>
                <w:szCs w:val="20"/>
                <w:lang w:eastAsia="ru-RU"/>
              </w:rPr>
            </w:pPr>
            <w:r w:rsidRPr="00AE0A7A">
              <w:rPr>
                <w:rFonts w:ascii="Times New Roman" w:eastAsia="Times New Roman" w:hAnsi="Times New Roman"/>
                <w:sz w:val="20"/>
                <w:szCs w:val="20"/>
                <w:lang w:eastAsia="ru-RU"/>
              </w:rPr>
              <w:t>Контактный телефон: ____________________________</w:t>
            </w:r>
          </w:p>
          <w:p w:rsidR="00AE0A7A" w:rsidRPr="00AE0A7A" w:rsidRDefault="00AE0A7A" w:rsidP="00AE0A7A">
            <w:pPr>
              <w:spacing w:after="0" w:line="240" w:lineRule="auto"/>
              <w:rPr>
                <w:rFonts w:ascii="Times New Roman" w:eastAsia="Times New Roman" w:hAnsi="Times New Roman"/>
                <w:sz w:val="24"/>
                <w:szCs w:val="24"/>
                <w:lang w:eastAsia="ru-RU"/>
              </w:rPr>
            </w:pPr>
            <w:r w:rsidRPr="00AE0A7A">
              <w:rPr>
                <w:rFonts w:ascii="Times New Roman" w:eastAsia="Times New Roman" w:hAnsi="Times New Roman"/>
                <w:sz w:val="20"/>
                <w:szCs w:val="20"/>
                <w:lang w:eastAsia="ru-RU"/>
              </w:rPr>
              <w:t>Адрес электронной почты:</w:t>
            </w:r>
            <w:r w:rsidRPr="00AE0A7A">
              <w:rPr>
                <w:rFonts w:ascii="Times New Roman" w:eastAsia="Times New Roman" w:hAnsi="Times New Roman"/>
                <w:sz w:val="24"/>
                <w:szCs w:val="24"/>
                <w:lang w:eastAsia="ru-RU"/>
              </w:rPr>
              <w:t xml:space="preserve"> ___________________</w:t>
            </w:r>
          </w:p>
        </w:tc>
      </w:tr>
    </w:tbl>
    <w:p w:rsidR="00AE0A7A" w:rsidRPr="00AE0A7A" w:rsidRDefault="00AE0A7A" w:rsidP="00AE0A7A">
      <w:pPr>
        <w:spacing w:after="0" w:line="240" w:lineRule="auto"/>
        <w:rPr>
          <w:rFonts w:ascii="Times New Roman" w:eastAsia="Times New Roman" w:hAnsi="Times New Roman"/>
          <w:sz w:val="28"/>
          <w:szCs w:val="28"/>
          <w:lang w:eastAsia="ru-RU"/>
        </w:rPr>
      </w:pPr>
    </w:p>
    <w:p w:rsidR="00AE0A7A" w:rsidRPr="00AE0A7A" w:rsidRDefault="00AE0A7A" w:rsidP="00AE0A7A">
      <w:pPr>
        <w:spacing w:after="0" w:line="240" w:lineRule="auto"/>
        <w:rPr>
          <w:rFonts w:ascii="Times New Roman" w:eastAsia="Times New Roman" w:hAnsi="Times New Roman"/>
          <w:sz w:val="28"/>
          <w:szCs w:val="28"/>
          <w:lang w:eastAsia="ru-RU"/>
        </w:rPr>
      </w:pPr>
    </w:p>
    <w:p w:rsidR="00AE0A7A" w:rsidRPr="00AE0A7A" w:rsidRDefault="00AE0A7A" w:rsidP="00AE0A7A">
      <w:pPr>
        <w:spacing w:after="0" w:line="240" w:lineRule="auto"/>
        <w:jc w:val="center"/>
        <w:rPr>
          <w:rFonts w:ascii="Times New Roman" w:eastAsia="Times New Roman" w:hAnsi="Times New Roman"/>
          <w:b/>
          <w:sz w:val="24"/>
          <w:szCs w:val="24"/>
          <w:lang w:eastAsia="ru-RU"/>
        </w:rPr>
      </w:pPr>
      <w:r w:rsidRPr="00AE0A7A">
        <w:rPr>
          <w:rFonts w:ascii="Times New Roman" w:eastAsia="Times New Roman" w:hAnsi="Times New Roman"/>
          <w:b/>
          <w:sz w:val="24"/>
          <w:szCs w:val="24"/>
          <w:lang w:eastAsia="ru-RU"/>
        </w:rPr>
        <w:t>ЗАЯВЛЕНИЕ</w:t>
      </w:r>
    </w:p>
    <w:p w:rsidR="00AE0A7A" w:rsidRPr="00AE0A7A" w:rsidRDefault="00AE0A7A" w:rsidP="00AE0A7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E0A7A">
        <w:rPr>
          <w:rFonts w:ascii="Times New Roman" w:eastAsia="Times New Roman" w:hAnsi="Times New Roman"/>
          <w:b/>
          <w:sz w:val="24"/>
          <w:szCs w:val="24"/>
          <w:lang w:eastAsia="ru-RU"/>
        </w:rPr>
        <w:t>о предоставлении земельного участка</w:t>
      </w:r>
      <w:r w:rsidRPr="00AE0A7A">
        <w:rPr>
          <w:rFonts w:ascii="Times New Roman" w:eastAsia="Times New Roman" w:hAnsi="Times New Roman"/>
          <w:sz w:val="24"/>
          <w:szCs w:val="24"/>
          <w:lang w:eastAsia="ru-RU"/>
        </w:rPr>
        <w:t xml:space="preserve"> </w:t>
      </w:r>
      <w:r w:rsidRPr="00AE0A7A">
        <w:rPr>
          <w:rFonts w:ascii="Times New Roman" w:eastAsia="Times New Roman" w:hAnsi="Times New Roman"/>
          <w:b/>
          <w:sz w:val="24"/>
          <w:szCs w:val="24"/>
          <w:lang w:eastAsia="ru-RU"/>
        </w:rPr>
        <w:t xml:space="preserve">на котором расположены здания, сооружения </w:t>
      </w:r>
    </w:p>
    <w:p w:rsidR="00AE0A7A" w:rsidRPr="00AE0A7A" w:rsidRDefault="00AE0A7A" w:rsidP="00AE0A7A">
      <w:pPr>
        <w:spacing w:after="0" w:line="240" w:lineRule="auto"/>
        <w:jc w:val="both"/>
        <w:rPr>
          <w:rFonts w:ascii="Times New Roman" w:eastAsia="Times New Roman" w:hAnsi="Times New Roman"/>
          <w:sz w:val="24"/>
          <w:szCs w:val="24"/>
          <w:lang w:eastAsia="ru-RU"/>
        </w:rPr>
      </w:pPr>
    </w:p>
    <w:p w:rsidR="00AE0A7A" w:rsidRPr="00AE0A7A" w:rsidRDefault="00AE0A7A" w:rsidP="00AE0A7A">
      <w:pPr>
        <w:spacing w:after="0" w:line="240" w:lineRule="auto"/>
        <w:ind w:firstLine="720"/>
        <w:jc w:val="both"/>
        <w:rPr>
          <w:rFonts w:ascii="Times New Roman" w:eastAsia="Times New Roman" w:hAnsi="Times New Roman"/>
          <w:i/>
          <w:sz w:val="24"/>
          <w:szCs w:val="24"/>
          <w:lang w:eastAsia="ru-RU"/>
        </w:rPr>
      </w:pPr>
      <w:r w:rsidRPr="00AE0A7A">
        <w:rPr>
          <w:rFonts w:ascii="Times New Roman" w:eastAsia="Times New Roman" w:hAnsi="Times New Roman"/>
          <w:b/>
          <w:i/>
          <w:sz w:val="24"/>
          <w:szCs w:val="24"/>
          <w:lang w:eastAsia="ru-RU"/>
        </w:rPr>
        <w:t>Прошу предоставить земельный участок без проведения торгов</w:t>
      </w:r>
      <w:r w:rsidRPr="00AE0A7A">
        <w:rPr>
          <w:rFonts w:ascii="Times New Roman" w:eastAsia="Times New Roman" w:hAnsi="Times New Roman"/>
          <w:b/>
          <w:bCs/>
          <w:color w:val="000000"/>
          <w:sz w:val="24"/>
          <w:szCs w:val="24"/>
          <w:lang w:eastAsia="ru-RU"/>
        </w:rPr>
        <w:t xml:space="preserve">, местоположение: </w:t>
      </w:r>
      <w:r w:rsidRPr="00AE0A7A">
        <w:rPr>
          <w:rFonts w:ascii="Times New Roman" w:eastAsia="Times New Roman" w:hAnsi="Times New Roman"/>
          <w:sz w:val="24"/>
          <w:szCs w:val="24"/>
          <w:lang w:eastAsia="ru-RU"/>
        </w:rPr>
        <w:t>___________________________________________________________</w:t>
      </w:r>
    </w:p>
    <w:p w:rsidR="00AE0A7A" w:rsidRPr="00AE0A7A" w:rsidRDefault="00AE0A7A" w:rsidP="00AE0A7A">
      <w:pPr>
        <w:spacing w:after="0" w:line="240" w:lineRule="auto"/>
        <w:jc w:val="both"/>
        <w:rPr>
          <w:rFonts w:ascii="Times New Roman" w:eastAsia="Times New Roman" w:hAnsi="Times New Roman"/>
          <w:i/>
          <w:sz w:val="24"/>
          <w:szCs w:val="24"/>
          <w:vertAlign w:val="superscript"/>
          <w:lang w:eastAsia="ru-RU"/>
        </w:rPr>
      </w:pPr>
      <w:r w:rsidRPr="00AE0A7A">
        <w:rPr>
          <w:rFonts w:ascii="Times New Roman" w:eastAsia="Times New Roman" w:hAnsi="Times New Roman"/>
          <w:i/>
          <w:sz w:val="24"/>
          <w:szCs w:val="24"/>
          <w:vertAlign w:val="superscript"/>
          <w:lang w:eastAsia="ru-RU"/>
        </w:rPr>
        <w:t xml:space="preserve">                                                                            (указывается адрес или описание местоположения земельного участка)</w:t>
      </w:r>
    </w:p>
    <w:p w:rsidR="00AE0A7A" w:rsidRPr="00AE0A7A" w:rsidRDefault="00AE0A7A" w:rsidP="00AE0A7A">
      <w:pPr>
        <w:numPr>
          <w:ilvl w:val="0"/>
          <w:numId w:val="35"/>
        </w:numPr>
        <w:spacing w:after="0" w:line="240" w:lineRule="auto"/>
        <w:ind w:hanging="294"/>
        <w:contextualSpacing/>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Площадью ______________________________ </w:t>
      </w:r>
      <w:proofErr w:type="spellStart"/>
      <w:r w:rsidRPr="00AE0A7A">
        <w:rPr>
          <w:rFonts w:ascii="Times New Roman" w:eastAsia="Times New Roman" w:hAnsi="Times New Roman"/>
          <w:sz w:val="24"/>
          <w:szCs w:val="24"/>
          <w:lang w:eastAsia="ru-RU"/>
        </w:rPr>
        <w:t>кв.м</w:t>
      </w:r>
      <w:proofErr w:type="spellEnd"/>
      <w:r w:rsidRPr="00AE0A7A">
        <w:rPr>
          <w:rFonts w:ascii="Times New Roman" w:eastAsia="Times New Roman" w:hAnsi="Times New Roman"/>
          <w:sz w:val="24"/>
          <w:szCs w:val="24"/>
          <w:lang w:eastAsia="ru-RU"/>
        </w:rPr>
        <w:t>.</w:t>
      </w:r>
    </w:p>
    <w:p w:rsidR="00AE0A7A" w:rsidRPr="00AE0A7A" w:rsidRDefault="00AE0A7A" w:rsidP="00AE0A7A">
      <w:pPr>
        <w:spacing w:after="0" w:line="240" w:lineRule="auto"/>
        <w:jc w:val="both"/>
        <w:rPr>
          <w:rFonts w:ascii="Times New Roman" w:eastAsia="Times New Roman" w:hAnsi="Times New Roman"/>
          <w:i/>
          <w:sz w:val="24"/>
          <w:szCs w:val="24"/>
          <w:lang w:eastAsia="ru-RU"/>
        </w:rPr>
      </w:pPr>
      <w:r w:rsidRPr="00AE0A7A">
        <w:rPr>
          <w:rFonts w:ascii="Times New Roman" w:eastAsia="Times New Roman" w:hAnsi="Times New Roman"/>
          <w:i/>
          <w:sz w:val="24"/>
          <w:szCs w:val="24"/>
          <w:vertAlign w:val="superscript"/>
          <w:lang w:eastAsia="ru-RU"/>
        </w:rPr>
        <w:t xml:space="preserve">                                                        (указывается площадь земельного участка)</w:t>
      </w:r>
    </w:p>
    <w:p w:rsidR="00AE0A7A" w:rsidRPr="00AE0A7A" w:rsidRDefault="00AE0A7A" w:rsidP="00AE0A7A">
      <w:pPr>
        <w:spacing w:after="0" w:line="240" w:lineRule="auto"/>
        <w:ind w:firstLine="426"/>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2) Кадастровый номер испрашиваемого </w:t>
      </w:r>
      <w:proofErr w:type="gramStart"/>
      <w:r w:rsidRPr="00AE0A7A">
        <w:rPr>
          <w:rFonts w:ascii="Times New Roman" w:eastAsia="Times New Roman" w:hAnsi="Times New Roman"/>
          <w:sz w:val="24"/>
          <w:szCs w:val="24"/>
          <w:lang w:eastAsia="ru-RU"/>
        </w:rPr>
        <w:t>ЗУ:_</w:t>
      </w:r>
      <w:proofErr w:type="gramEnd"/>
      <w:r w:rsidRPr="00AE0A7A">
        <w:rPr>
          <w:rFonts w:ascii="Times New Roman" w:eastAsia="Times New Roman" w:hAnsi="Times New Roman"/>
          <w:sz w:val="24"/>
          <w:szCs w:val="24"/>
          <w:lang w:eastAsia="ru-RU"/>
        </w:rPr>
        <w:t>___________________________________</w:t>
      </w:r>
    </w:p>
    <w:p w:rsidR="00AE0A7A" w:rsidRPr="00AE0A7A" w:rsidRDefault="00AE0A7A" w:rsidP="00AE0A7A">
      <w:pPr>
        <w:spacing w:after="0" w:line="240" w:lineRule="auto"/>
        <w:ind w:firstLine="426"/>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3) Основание предоставления ЗУ без проведения торгов _________________________</w:t>
      </w:r>
    </w:p>
    <w:p w:rsidR="00AE0A7A" w:rsidRPr="00AE0A7A" w:rsidRDefault="00AE0A7A" w:rsidP="00AE0A7A">
      <w:pPr>
        <w:spacing w:after="0" w:line="240" w:lineRule="auto"/>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_____________________________________________________________________________</w:t>
      </w:r>
    </w:p>
    <w:p w:rsidR="00AE0A7A" w:rsidRPr="00AE0A7A" w:rsidRDefault="00AE0A7A" w:rsidP="00AE0A7A">
      <w:pPr>
        <w:spacing w:after="0" w:line="240" w:lineRule="auto"/>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 xml:space="preserve">            (основание предоставления земельного участка без торгов из числа предусмотренных п. 2 ст. 39.3, ст. 39.5, п. 2 ст. 39.6</w:t>
      </w:r>
    </w:p>
    <w:p w:rsidR="00AE0A7A" w:rsidRPr="00AE0A7A" w:rsidRDefault="00AE0A7A" w:rsidP="00AE0A7A">
      <w:pPr>
        <w:spacing w:after="0" w:line="240" w:lineRule="auto"/>
        <w:jc w:val="center"/>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или п. 2 ст. 39.10 настоящего ЗК РФ)</w:t>
      </w:r>
    </w:p>
    <w:p w:rsidR="00AE0A7A" w:rsidRPr="00AE0A7A" w:rsidRDefault="00AE0A7A" w:rsidP="00AE0A7A">
      <w:pPr>
        <w:spacing w:after="0" w:line="240" w:lineRule="auto"/>
        <w:ind w:firstLine="426"/>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4) Вид права, на котором заявитель желает приобрести ЗУ: _______________________</w:t>
      </w:r>
    </w:p>
    <w:p w:rsidR="00AE0A7A" w:rsidRPr="00AE0A7A" w:rsidRDefault="00AE0A7A" w:rsidP="00AE0A7A">
      <w:pPr>
        <w:spacing w:after="0" w:line="240" w:lineRule="auto"/>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_____________________________________________________________________________</w:t>
      </w:r>
    </w:p>
    <w:p w:rsidR="00AE0A7A" w:rsidRPr="00AE0A7A" w:rsidRDefault="00AE0A7A" w:rsidP="00AE0A7A">
      <w:pPr>
        <w:spacing w:after="0" w:line="240" w:lineRule="auto"/>
        <w:ind w:firstLine="720"/>
        <w:jc w:val="center"/>
        <w:rPr>
          <w:rFonts w:ascii="Times New Roman" w:eastAsia="Times New Roman" w:hAnsi="Times New Roman"/>
          <w:sz w:val="24"/>
          <w:szCs w:val="24"/>
          <w:vertAlign w:val="superscript"/>
          <w:lang w:eastAsia="ru-RU"/>
        </w:rPr>
      </w:pPr>
      <w:r w:rsidRPr="00AE0A7A">
        <w:rPr>
          <w:rFonts w:ascii="Times New Roman" w:eastAsia="Times New Roman" w:hAnsi="Times New Roman"/>
          <w:sz w:val="24"/>
          <w:szCs w:val="24"/>
          <w:vertAlign w:val="superscript"/>
          <w:lang w:eastAsia="ru-RU"/>
        </w:rPr>
        <w:t>(собственность, постоянное (бессрочное) пользование)</w:t>
      </w:r>
    </w:p>
    <w:p w:rsidR="00AE0A7A" w:rsidRPr="00AE0A7A" w:rsidRDefault="00AE0A7A" w:rsidP="00AE0A7A">
      <w:pPr>
        <w:spacing w:after="0" w:line="240" w:lineRule="auto"/>
        <w:ind w:firstLine="426"/>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5) Цель использования ЗУ: __________________________________________________</w:t>
      </w:r>
    </w:p>
    <w:p w:rsidR="00AE0A7A" w:rsidRPr="00AE0A7A" w:rsidRDefault="00AE0A7A" w:rsidP="00AE0A7A">
      <w:pPr>
        <w:spacing w:after="0" w:line="240" w:lineRule="auto"/>
        <w:jc w:val="both"/>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       6) Категория </w:t>
      </w:r>
      <w:proofErr w:type="gramStart"/>
      <w:r w:rsidRPr="00AE0A7A">
        <w:rPr>
          <w:rFonts w:ascii="Times New Roman" w:eastAsia="Times New Roman" w:hAnsi="Times New Roman"/>
          <w:sz w:val="24"/>
          <w:szCs w:val="24"/>
          <w:lang w:eastAsia="ru-RU"/>
        </w:rPr>
        <w:t>земель:_</w:t>
      </w:r>
      <w:proofErr w:type="gramEnd"/>
      <w:r w:rsidRPr="00AE0A7A">
        <w:rPr>
          <w:rFonts w:ascii="Times New Roman" w:eastAsia="Times New Roman" w:hAnsi="Times New Roman"/>
          <w:sz w:val="24"/>
          <w:szCs w:val="24"/>
          <w:lang w:eastAsia="ru-RU"/>
        </w:rPr>
        <w:t>_______________________________________________________</w:t>
      </w:r>
    </w:p>
    <w:p w:rsidR="00AE0A7A" w:rsidRPr="00AE0A7A" w:rsidRDefault="00AE0A7A" w:rsidP="00AE0A7A">
      <w:pPr>
        <w:spacing w:after="0" w:line="240" w:lineRule="auto"/>
        <w:ind w:firstLine="720"/>
        <w:jc w:val="both"/>
        <w:rPr>
          <w:rFonts w:ascii="Times New Roman" w:eastAsia="Times New Roman" w:hAnsi="Times New Roman"/>
          <w:sz w:val="24"/>
          <w:szCs w:val="24"/>
        </w:rPr>
      </w:pPr>
    </w:p>
    <w:p w:rsidR="00AE0A7A" w:rsidRPr="00AE0A7A" w:rsidRDefault="00AE0A7A" w:rsidP="00AE0A7A">
      <w:pPr>
        <w:spacing w:after="0" w:line="240" w:lineRule="auto"/>
        <w:jc w:val="both"/>
        <w:rPr>
          <w:rFonts w:ascii="Times New Roman" w:eastAsia="Times New Roman" w:hAnsi="Times New Roman"/>
          <w:sz w:val="24"/>
          <w:szCs w:val="24"/>
          <w:lang w:eastAsia="ru-RU"/>
        </w:rPr>
      </w:pPr>
    </w:p>
    <w:p w:rsidR="00AE0A7A" w:rsidRPr="00AE0A7A" w:rsidRDefault="00AE0A7A" w:rsidP="00AE0A7A">
      <w:pPr>
        <w:spacing w:after="0" w:line="240" w:lineRule="auto"/>
        <w:ind w:firstLine="720"/>
        <w:jc w:val="both"/>
        <w:rPr>
          <w:rFonts w:ascii="Times New Roman" w:eastAsia="Times New Roman" w:hAnsi="Times New Roman"/>
          <w:b/>
          <w:i/>
          <w:sz w:val="24"/>
          <w:szCs w:val="24"/>
          <w:lang w:eastAsia="ru-RU"/>
        </w:rPr>
      </w:pPr>
      <w:r w:rsidRPr="00AE0A7A">
        <w:rPr>
          <w:rFonts w:ascii="Times New Roman" w:eastAsia="Times New Roman" w:hAnsi="Times New Roman"/>
          <w:b/>
          <w:i/>
          <w:sz w:val="24"/>
          <w:szCs w:val="24"/>
          <w:lang w:eastAsia="ru-RU"/>
        </w:rPr>
        <w:t xml:space="preserve">Прилагаю следующие документы к заявлению: </w:t>
      </w:r>
    </w:p>
    <w:p w:rsidR="00AE0A7A" w:rsidRPr="00AE0A7A" w:rsidRDefault="00AE0A7A" w:rsidP="00AE0A7A">
      <w:pPr>
        <w:spacing w:after="0" w:line="240" w:lineRule="auto"/>
        <w:jc w:val="both"/>
        <w:rPr>
          <w:rFonts w:ascii="Times New Roman" w:eastAsia="Times New Roman" w:hAnsi="Times New Roman"/>
          <w:b/>
          <w:i/>
          <w:sz w:val="24"/>
          <w:szCs w:val="24"/>
          <w:lang w:eastAsia="ru-RU"/>
        </w:rPr>
      </w:pPr>
      <w:r w:rsidRPr="00AE0A7A">
        <w:rPr>
          <w:rFonts w:ascii="Times New Roman" w:eastAsia="Times New Roman" w:hAnsi="Times New Roman"/>
          <w:b/>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E0A7A" w:rsidRPr="00AE0A7A" w:rsidRDefault="00AE0A7A" w:rsidP="00AE0A7A">
      <w:pPr>
        <w:spacing w:after="0" w:line="240" w:lineRule="auto"/>
        <w:rPr>
          <w:rFonts w:ascii="Times New Roman" w:eastAsia="Times New Roman" w:hAnsi="Times New Roman"/>
          <w:sz w:val="24"/>
          <w:szCs w:val="24"/>
          <w:lang w:eastAsia="ru-RU"/>
        </w:rPr>
      </w:pPr>
    </w:p>
    <w:p w:rsidR="00AE0A7A" w:rsidRPr="00AE0A7A" w:rsidRDefault="00AE0A7A" w:rsidP="00AE0A7A">
      <w:pPr>
        <w:spacing w:after="0" w:line="240" w:lineRule="auto"/>
        <w:rPr>
          <w:rFonts w:ascii="Times New Roman" w:eastAsia="Times New Roman" w:hAnsi="Times New Roman"/>
          <w:sz w:val="24"/>
          <w:szCs w:val="24"/>
          <w:lang w:eastAsia="ru-RU"/>
        </w:rPr>
      </w:pPr>
    </w:p>
    <w:p w:rsidR="00AE0A7A" w:rsidRPr="00AE0A7A" w:rsidRDefault="00AE0A7A" w:rsidP="00AE0A7A">
      <w:pPr>
        <w:spacing w:after="0" w:line="240" w:lineRule="auto"/>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 « ___ » ______________ ________г.                            _________________________________</w:t>
      </w:r>
    </w:p>
    <w:p w:rsidR="00AE0A7A" w:rsidRPr="00AE0A7A" w:rsidRDefault="00AE0A7A" w:rsidP="00AE0A7A">
      <w:pPr>
        <w:spacing w:after="0" w:line="240" w:lineRule="auto"/>
        <w:jc w:val="center"/>
        <w:rPr>
          <w:rFonts w:ascii="Times New Roman" w:eastAsia="Times New Roman" w:hAnsi="Times New Roman"/>
          <w:color w:val="000000"/>
          <w:sz w:val="24"/>
          <w:szCs w:val="24"/>
          <w:vertAlign w:val="superscript"/>
          <w:lang w:eastAsia="ru-RU"/>
        </w:rPr>
      </w:pPr>
      <w:r w:rsidRPr="00AE0A7A">
        <w:rPr>
          <w:rFonts w:ascii="Times New Roman" w:eastAsia="Times New Roman" w:hAnsi="Times New Roman"/>
          <w:color w:val="000000"/>
          <w:sz w:val="24"/>
          <w:szCs w:val="24"/>
          <w:vertAlign w:val="superscript"/>
          <w:lang w:eastAsia="ru-RU"/>
        </w:rPr>
        <w:t xml:space="preserve">                                                                                                М.П.                                (подпись заявителя с расшифровкой)</w:t>
      </w:r>
    </w:p>
    <w:p w:rsidR="00AE0A7A" w:rsidRPr="00AE0A7A" w:rsidRDefault="00AE0A7A" w:rsidP="00AE0A7A">
      <w:pPr>
        <w:spacing w:after="0" w:line="240" w:lineRule="auto"/>
        <w:jc w:val="right"/>
        <w:rPr>
          <w:rFonts w:ascii="Times New Roman" w:eastAsia="Times New Roman" w:hAnsi="Times New Roman"/>
          <w:sz w:val="24"/>
          <w:szCs w:val="24"/>
          <w:lang w:eastAsia="ru-RU"/>
        </w:rPr>
      </w:pPr>
    </w:p>
    <w:p w:rsidR="00AE0A7A" w:rsidRPr="00AE0A7A" w:rsidRDefault="00AE0A7A" w:rsidP="00AE0A7A">
      <w:pPr>
        <w:spacing w:after="0" w:line="240" w:lineRule="auto"/>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Приложение № 2</w:t>
      </w:r>
    </w:p>
    <w:p w:rsidR="00AE0A7A" w:rsidRPr="00AE0A7A" w:rsidRDefault="00AE0A7A" w:rsidP="00AE0A7A">
      <w:pPr>
        <w:spacing w:after="0" w:line="240" w:lineRule="auto"/>
        <w:jc w:val="right"/>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 к Административному регламенту</w:t>
      </w:r>
    </w:p>
    <w:p w:rsidR="00AE0A7A" w:rsidRPr="00AE0A7A" w:rsidRDefault="00AE0A7A" w:rsidP="00AE0A7A">
      <w:pPr>
        <w:spacing w:after="0" w:line="240" w:lineRule="auto"/>
        <w:ind w:firstLine="540"/>
        <w:jc w:val="both"/>
        <w:rPr>
          <w:rFonts w:ascii="Times New Roman" w:eastAsia="Times New Roman" w:hAnsi="Times New Roman"/>
          <w:sz w:val="24"/>
          <w:szCs w:val="24"/>
          <w:highlight w:val="yellow"/>
          <w:lang w:eastAsia="ru-RU"/>
        </w:rPr>
      </w:pPr>
    </w:p>
    <w:p w:rsidR="00AE0A7A" w:rsidRPr="00AE0A7A" w:rsidRDefault="00AE0A7A" w:rsidP="00AE0A7A">
      <w:pPr>
        <w:spacing w:after="0" w:line="240" w:lineRule="auto"/>
        <w:ind w:firstLine="540"/>
        <w:jc w:val="both"/>
        <w:rPr>
          <w:rFonts w:ascii="Times New Roman" w:eastAsia="Times New Roman" w:hAnsi="Times New Roman"/>
          <w:sz w:val="24"/>
          <w:szCs w:val="24"/>
          <w:highlight w:val="yellow"/>
          <w:lang w:eastAsia="ru-RU"/>
        </w:rPr>
      </w:pPr>
    </w:p>
    <w:p w:rsidR="00AE0A7A" w:rsidRPr="00AE0A7A" w:rsidRDefault="00AE0A7A" w:rsidP="00AE0A7A">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БЛОК-СХЕМА</w:t>
      </w:r>
    </w:p>
    <w:p w:rsidR="00AE0A7A" w:rsidRPr="00AE0A7A" w:rsidRDefault="00AE0A7A" w:rsidP="00AE0A7A">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A7A">
        <w:rPr>
          <w:rFonts w:ascii="Times New Roman" w:eastAsia="Times New Roman" w:hAnsi="Times New Roman"/>
          <w:sz w:val="24"/>
          <w:szCs w:val="24"/>
          <w:lang w:eastAsia="ru-RU"/>
        </w:rPr>
        <w:t xml:space="preserve">при предоставлении муниципальной услуги " Предоставление земельного </w:t>
      </w:r>
      <w:proofErr w:type="gramStart"/>
      <w:r w:rsidRPr="00AE0A7A">
        <w:rPr>
          <w:rFonts w:ascii="Times New Roman" w:eastAsia="Times New Roman" w:hAnsi="Times New Roman"/>
          <w:sz w:val="24"/>
          <w:szCs w:val="24"/>
          <w:lang w:eastAsia="ru-RU"/>
        </w:rPr>
        <w:t>участка,  на</w:t>
      </w:r>
      <w:proofErr w:type="gramEnd"/>
      <w:r w:rsidRPr="00AE0A7A">
        <w:rPr>
          <w:rFonts w:ascii="Times New Roman" w:eastAsia="Times New Roman" w:hAnsi="Times New Roman"/>
          <w:sz w:val="24"/>
          <w:szCs w:val="24"/>
          <w:lang w:eastAsia="ru-RU"/>
        </w:rPr>
        <w:t xml:space="preserve"> котором расположены здания, сооружения (в собственность, аренду, постоянное (бессрочное) пользование, в безвозмездное пользование)"</w:t>
      </w:r>
    </w:p>
    <w:p w:rsidR="00AE0A7A" w:rsidRPr="00AE0A7A" w:rsidRDefault="00AE0A7A" w:rsidP="00AE0A7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Look w:val="04A0" w:firstRow="1" w:lastRow="0" w:firstColumn="1" w:lastColumn="0" w:noHBand="0" w:noVBand="1"/>
      </w:tblPr>
      <w:tblGrid>
        <w:gridCol w:w="9243"/>
      </w:tblGrid>
      <w:tr w:rsidR="00AE0A7A" w:rsidRPr="00AE0A7A" w:rsidTr="005710B1">
        <w:tc>
          <w:tcPr>
            <w:tcW w:w="10137" w:type="dxa"/>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Обращение Заявителя (Заявителей) с заявлением и комплектом документов</w:t>
            </w:r>
          </w:p>
        </w:tc>
      </w:tr>
    </w:tbl>
    <w:p w:rsidR="00AE0A7A" w:rsidRPr="00AE0A7A" w:rsidRDefault="00AE0A7A" w:rsidP="00AE0A7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AE0A7A">
        <w:rPr>
          <w:rFonts w:ascii="Arial" w:eastAsia="Times New Roman" w:hAnsi="Arial" w:cs="Arial"/>
          <w:sz w:val="20"/>
          <w:szCs w:val="20"/>
          <w:lang w:eastAsia="ru-RU"/>
        </w:rPr>
        <w:t>│</w:t>
      </w:r>
    </w:p>
    <w:tbl>
      <w:tblPr>
        <w:tblW w:w="0" w:type="auto"/>
        <w:tblLook w:val="04A0" w:firstRow="1" w:lastRow="0" w:firstColumn="1" w:lastColumn="0" w:noHBand="0" w:noVBand="1"/>
      </w:tblPr>
      <w:tblGrid>
        <w:gridCol w:w="9243"/>
      </w:tblGrid>
      <w:tr w:rsidR="00AE0A7A" w:rsidRPr="00AE0A7A" w:rsidTr="005710B1">
        <w:tc>
          <w:tcPr>
            <w:tcW w:w="10137" w:type="dxa"/>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Прием и регистрация заявления и документов</w:t>
            </w:r>
          </w:p>
        </w:tc>
      </w:tr>
    </w:tbl>
    <w:p w:rsidR="00AE0A7A" w:rsidRPr="00AE0A7A" w:rsidRDefault="00AE0A7A" w:rsidP="00AE0A7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AE0A7A">
        <w:rPr>
          <w:rFonts w:ascii="Arial" w:eastAsia="Times New Roman" w:hAnsi="Arial" w:cs="Arial"/>
          <w:sz w:val="20"/>
          <w:szCs w:val="20"/>
          <w:lang w:eastAsia="ru-RU"/>
        </w:rPr>
        <w:t>│</w:t>
      </w:r>
    </w:p>
    <w:tbl>
      <w:tblPr>
        <w:tblW w:w="0" w:type="auto"/>
        <w:tblLook w:val="04A0" w:firstRow="1" w:lastRow="0" w:firstColumn="1" w:lastColumn="0" w:noHBand="0" w:noVBand="1"/>
      </w:tblPr>
      <w:tblGrid>
        <w:gridCol w:w="9243"/>
      </w:tblGrid>
      <w:tr w:rsidR="00AE0A7A" w:rsidRPr="00AE0A7A" w:rsidTr="005710B1">
        <w:tc>
          <w:tcPr>
            <w:tcW w:w="10137" w:type="dxa"/>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Рассмотрение поступившего заявления (</w:t>
            </w:r>
            <w:hyperlink r:id="rId67" w:history="1">
              <w:r w:rsidRPr="00AE0A7A">
                <w:rPr>
                  <w:rFonts w:ascii="Courier New" w:eastAsia="Times New Roman" w:hAnsi="Courier New" w:cs="Courier New"/>
                  <w:color w:val="000000"/>
                  <w:sz w:val="20"/>
                  <w:szCs w:val="20"/>
                  <w:lang w:eastAsia="ru-RU"/>
                </w:rPr>
                <w:t>приложение № 1</w:t>
              </w:r>
            </w:hyperlink>
            <w:r w:rsidRPr="00AE0A7A">
              <w:rPr>
                <w:rFonts w:ascii="Courier New" w:eastAsia="Times New Roman" w:hAnsi="Courier New" w:cs="Courier New"/>
                <w:color w:val="000000"/>
                <w:sz w:val="20"/>
                <w:szCs w:val="20"/>
                <w:lang w:eastAsia="ru-RU"/>
              </w:rPr>
              <w:t xml:space="preserve">-2 </w:t>
            </w:r>
            <w:r w:rsidRPr="00AE0A7A">
              <w:rPr>
                <w:rFonts w:ascii="Courier New" w:eastAsia="Times New Roman" w:hAnsi="Courier New" w:cs="Courier New"/>
                <w:sz w:val="20"/>
                <w:szCs w:val="20"/>
                <w:lang w:eastAsia="ru-RU"/>
              </w:rPr>
              <w:t>к Административному регламенту) и документов, в том числе в электронной</w:t>
            </w:r>
          </w:p>
          <w:p w:rsidR="00AE0A7A" w:rsidRPr="00AE0A7A" w:rsidRDefault="00AE0A7A" w:rsidP="00AE0A7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E0A7A">
              <w:rPr>
                <w:rFonts w:ascii="Courier New" w:eastAsia="Times New Roman" w:hAnsi="Courier New" w:cs="Courier New"/>
                <w:sz w:val="20"/>
                <w:szCs w:val="20"/>
                <w:lang w:eastAsia="ru-RU"/>
              </w:rPr>
              <w:t>форме, о предоставлении муниципальной услуги</w:t>
            </w:r>
          </w:p>
        </w:tc>
      </w:tr>
    </w:tbl>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w:t>
      </w:r>
    </w:p>
    <w:tbl>
      <w:tblPr>
        <w:tblW w:w="10207" w:type="dxa"/>
        <w:tblInd w:w="-34" w:type="dxa"/>
        <w:tblLook w:val="04A0" w:firstRow="1" w:lastRow="0" w:firstColumn="1" w:lastColumn="0" w:noHBand="0" w:noVBand="1"/>
      </w:tblPr>
      <w:tblGrid>
        <w:gridCol w:w="4111"/>
        <w:gridCol w:w="1418"/>
        <w:gridCol w:w="4678"/>
      </w:tblGrid>
      <w:tr w:rsidR="00AE0A7A" w:rsidRPr="00AE0A7A" w:rsidTr="005710B1">
        <w:tc>
          <w:tcPr>
            <w:tcW w:w="4111"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Заявление соответствует требованиям п.1 ст.39.17 ЗК РФ</w:t>
            </w:r>
          </w:p>
        </w:tc>
        <w:tc>
          <w:tcPr>
            <w:tcW w:w="1418" w:type="dxa"/>
            <w:tcBorders>
              <w:left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Заявление не соответствует требованиям п.1 ст.39.17 ЗК РФ, подано в иной уполномоченный орган или к заявлению не приложены документы, предусмотренные п.2 ст. 39.15 ЗК РФ</w:t>
            </w:r>
          </w:p>
        </w:tc>
      </w:tr>
    </w:tbl>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                                 │</w:t>
      </w:r>
    </w:p>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                                 │</w:t>
      </w:r>
    </w:p>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                                 │</w:t>
      </w:r>
    </w:p>
    <w:tbl>
      <w:tblPr>
        <w:tblW w:w="0" w:type="auto"/>
        <w:tblInd w:w="108" w:type="dxa"/>
        <w:tblLook w:val="04A0" w:firstRow="1" w:lastRow="0" w:firstColumn="1" w:lastColumn="0" w:noHBand="0" w:noVBand="1"/>
      </w:tblPr>
      <w:tblGrid>
        <w:gridCol w:w="2188"/>
        <w:gridCol w:w="456"/>
        <w:gridCol w:w="4019"/>
        <w:gridCol w:w="425"/>
        <w:gridCol w:w="1843"/>
      </w:tblGrid>
      <w:tr w:rsidR="00AE0A7A" w:rsidRPr="00AE0A7A" w:rsidTr="005710B1">
        <w:tc>
          <w:tcPr>
            <w:tcW w:w="2188"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Отказ в предоставлении   муниципальной услуги</w:t>
            </w:r>
          </w:p>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456" w:type="dxa"/>
            <w:tcBorders>
              <w:left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4019"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25" w:type="dxa"/>
            <w:tcBorders>
              <w:left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Возврат заявления заявителю (в течение 10 дней)</w:t>
            </w:r>
          </w:p>
        </w:tc>
      </w:tr>
    </w:tbl>
    <w:p w:rsidR="00AE0A7A" w:rsidRPr="00AE0A7A" w:rsidRDefault="00AE0A7A" w:rsidP="00AE0A7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                                                                                                                          </w:t>
      </w:r>
    </w:p>
    <w:tbl>
      <w:tblPr>
        <w:tblW w:w="0" w:type="auto"/>
        <w:tblInd w:w="1242" w:type="dxa"/>
        <w:tblLook w:val="04A0" w:firstRow="1" w:lastRow="0" w:firstColumn="1" w:lastColumn="0" w:noHBand="0" w:noVBand="1"/>
      </w:tblPr>
      <w:tblGrid>
        <w:gridCol w:w="3261"/>
        <w:gridCol w:w="283"/>
        <w:gridCol w:w="2377"/>
      </w:tblGrid>
      <w:tr w:rsidR="00AE0A7A" w:rsidRPr="00AE0A7A" w:rsidTr="005710B1">
        <w:tc>
          <w:tcPr>
            <w:tcW w:w="3261"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Подготовка решений в </w:t>
            </w:r>
            <w:proofErr w:type="gramStart"/>
            <w:r w:rsidRPr="00AE0A7A">
              <w:rPr>
                <w:rFonts w:ascii="Courier New" w:eastAsia="Times New Roman" w:hAnsi="Courier New" w:cs="Courier New"/>
                <w:sz w:val="20"/>
                <w:szCs w:val="20"/>
                <w:lang w:eastAsia="ru-RU"/>
              </w:rPr>
              <w:t>форме  постановления</w:t>
            </w:r>
            <w:proofErr w:type="gramEnd"/>
            <w:r w:rsidRPr="00AE0A7A">
              <w:rPr>
                <w:rFonts w:ascii="Courier New" w:eastAsia="Times New Roman" w:hAnsi="Courier New" w:cs="Courier New"/>
                <w:sz w:val="20"/>
                <w:szCs w:val="20"/>
                <w:lang w:eastAsia="ru-RU"/>
              </w:rPr>
              <w:t xml:space="preserve"> о предоставлении земельного участка в собственность бесплатно, в постоянное (бессрочное)пользование и проектов договора купли-продажи, договора аренды, договора безвозмездного пользования земельным участком (в течение 20 дней)</w:t>
            </w:r>
          </w:p>
        </w:tc>
        <w:tc>
          <w:tcPr>
            <w:tcW w:w="283" w:type="dxa"/>
            <w:tcBorders>
              <w:left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AE0A7A" w:rsidRPr="00AE0A7A" w:rsidRDefault="00AE0A7A" w:rsidP="00AE0A7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Подготовка решения об отказе в </w:t>
            </w:r>
            <w:proofErr w:type="gramStart"/>
            <w:r w:rsidRPr="00AE0A7A">
              <w:rPr>
                <w:rFonts w:ascii="Courier New" w:eastAsia="Times New Roman" w:hAnsi="Courier New" w:cs="Courier New"/>
                <w:sz w:val="20"/>
                <w:szCs w:val="20"/>
                <w:lang w:eastAsia="ru-RU"/>
              </w:rPr>
              <w:t>предоставлении  муниципальной</w:t>
            </w:r>
            <w:proofErr w:type="gramEnd"/>
            <w:r w:rsidRPr="00AE0A7A">
              <w:rPr>
                <w:rFonts w:ascii="Courier New" w:eastAsia="Times New Roman" w:hAnsi="Courier New" w:cs="Courier New"/>
                <w:sz w:val="20"/>
                <w:szCs w:val="20"/>
                <w:lang w:eastAsia="ru-RU"/>
              </w:rPr>
              <w:t xml:space="preserve"> услуги, с указанием причин отказа, предусмотренных подразделом 2.11. </w:t>
            </w:r>
            <w:proofErr w:type="spellStart"/>
            <w:r w:rsidRPr="00AE0A7A">
              <w:rPr>
                <w:rFonts w:ascii="Courier New" w:eastAsia="Times New Roman" w:hAnsi="Courier New" w:cs="Courier New"/>
                <w:sz w:val="20"/>
                <w:szCs w:val="20"/>
                <w:lang w:eastAsia="ru-RU"/>
              </w:rPr>
              <w:t>Администратитвного</w:t>
            </w:r>
            <w:proofErr w:type="spellEnd"/>
            <w:r w:rsidRPr="00AE0A7A">
              <w:rPr>
                <w:rFonts w:ascii="Courier New" w:eastAsia="Times New Roman" w:hAnsi="Courier New" w:cs="Courier New"/>
                <w:sz w:val="20"/>
                <w:szCs w:val="20"/>
                <w:lang w:eastAsia="ru-RU"/>
              </w:rPr>
              <w:t xml:space="preserve"> регламента</w:t>
            </w:r>
          </w:p>
        </w:tc>
      </w:tr>
    </w:tbl>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                       │     </w:t>
      </w:r>
    </w:p>
    <w:tbl>
      <w:tblPr>
        <w:tblW w:w="0" w:type="auto"/>
        <w:tblInd w:w="1101" w:type="dxa"/>
        <w:tblLook w:val="04A0" w:firstRow="1" w:lastRow="0" w:firstColumn="1" w:lastColumn="0" w:noHBand="0" w:noVBand="1"/>
      </w:tblPr>
      <w:tblGrid>
        <w:gridCol w:w="3543"/>
        <w:gridCol w:w="3543"/>
      </w:tblGrid>
      <w:tr w:rsidR="00AE0A7A" w:rsidRPr="00AE0A7A" w:rsidTr="005710B1">
        <w:tc>
          <w:tcPr>
            <w:tcW w:w="3543" w:type="dxa"/>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Выдача заявителю документов                       </w:t>
            </w:r>
          </w:p>
        </w:tc>
        <w:tc>
          <w:tcPr>
            <w:tcW w:w="3543" w:type="dxa"/>
          </w:tcPr>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Направление или выдача заявителю решения об отказе в предоставлении земельного участка                       </w:t>
            </w:r>
          </w:p>
        </w:tc>
      </w:tr>
    </w:tbl>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w:t>
      </w:r>
    </w:p>
    <w:p w:rsidR="00AE0A7A" w:rsidRPr="00AE0A7A" w:rsidRDefault="00AE0A7A" w:rsidP="00AE0A7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0A7A">
        <w:rPr>
          <w:rFonts w:ascii="Courier New" w:eastAsia="Times New Roman" w:hAnsi="Courier New" w:cs="Courier New"/>
          <w:sz w:val="20"/>
          <w:szCs w:val="20"/>
          <w:lang w:eastAsia="ru-RU"/>
        </w:rPr>
        <w:t xml:space="preserve">                      </w:t>
      </w:r>
    </w:p>
    <w:p w:rsidR="00AE0A7A" w:rsidRPr="00AE0A7A" w:rsidRDefault="00AE0A7A" w:rsidP="00AE0A7A">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AE0A7A" w:rsidRPr="00AE0A7A" w:rsidRDefault="00AE0A7A" w:rsidP="00AE0A7A">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AE0A7A" w:rsidRPr="00AE0A7A" w:rsidRDefault="00AE0A7A" w:rsidP="00AE0A7A">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AE0A7A" w:rsidRPr="00AE0A7A" w:rsidRDefault="00AE0A7A" w:rsidP="00AE0A7A">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A65A2A" w:rsidRDefault="00A65A2A" w:rsidP="00D55941">
      <w:pPr>
        <w:keepNext/>
        <w:spacing w:after="60" w:line="240" w:lineRule="auto"/>
        <w:ind w:right="-1"/>
        <w:jc w:val="center"/>
        <w:outlineLvl w:val="2"/>
        <w:rPr>
          <w:rFonts w:ascii="Times New Roman" w:eastAsia="Times New Roman" w:hAnsi="Times New Roman"/>
          <w:b/>
          <w:bCs/>
          <w:sz w:val="24"/>
          <w:szCs w:val="24"/>
          <w:lang w:eastAsia="ru-RU"/>
        </w:rPr>
      </w:pPr>
    </w:p>
    <w:p w:rsidR="002D7390" w:rsidRDefault="002D7390"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P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right"/>
        <w:outlineLvl w:val="2"/>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Для заметок</w:t>
      </w: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AE0A7A" w:rsidRDefault="00AE0A7A" w:rsidP="00AE0A7A">
      <w:pPr>
        <w:keepNext/>
        <w:pBdr>
          <w:top w:val="single" w:sz="4" w:space="1" w:color="auto"/>
          <w:left w:val="single" w:sz="4" w:space="4" w:color="auto"/>
          <w:bottom w:val="single" w:sz="4" w:space="1" w:color="auto"/>
          <w:right w:val="single" w:sz="4" w:space="4" w:color="auto"/>
        </w:pBdr>
        <w:spacing w:after="60" w:line="240" w:lineRule="auto"/>
        <w:ind w:right="-1"/>
        <w:jc w:val="center"/>
        <w:outlineLvl w:val="2"/>
        <w:rPr>
          <w:rFonts w:ascii="Times New Roman" w:eastAsia="Times New Roman" w:hAnsi="Times New Roman"/>
          <w:b/>
          <w:bCs/>
          <w:sz w:val="24"/>
          <w:szCs w:val="24"/>
          <w:lang w:eastAsia="ru-RU"/>
        </w:rPr>
      </w:pPr>
    </w:p>
    <w:p w:rsidR="002D7390" w:rsidRDefault="002D7390" w:rsidP="00D55941">
      <w:pPr>
        <w:keepNext/>
        <w:spacing w:after="60" w:line="240" w:lineRule="auto"/>
        <w:ind w:right="-1"/>
        <w:jc w:val="center"/>
        <w:outlineLvl w:val="2"/>
        <w:rPr>
          <w:rFonts w:ascii="Times New Roman" w:eastAsia="Times New Roman" w:hAnsi="Times New Roman"/>
          <w:b/>
          <w:bCs/>
          <w:sz w:val="24"/>
          <w:szCs w:val="24"/>
          <w:lang w:eastAsia="ru-RU"/>
        </w:rPr>
      </w:pPr>
    </w:p>
    <w:p w:rsidR="002D7390" w:rsidRDefault="002D7390" w:rsidP="00D55941">
      <w:pPr>
        <w:keepNext/>
        <w:spacing w:after="60" w:line="240" w:lineRule="auto"/>
        <w:ind w:right="-1"/>
        <w:jc w:val="center"/>
        <w:outlineLvl w:val="2"/>
        <w:rPr>
          <w:rFonts w:ascii="Times New Roman" w:eastAsia="Times New Roman" w:hAnsi="Times New Roman"/>
          <w:b/>
          <w:bCs/>
          <w:sz w:val="24"/>
          <w:szCs w:val="24"/>
          <w:lang w:eastAsia="ru-RU"/>
        </w:rPr>
      </w:pPr>
    </w:p>
    <w:p w:rsidR="002D7390" w:rsidRDefault="002D7390" w:rsidP="00D55941">
      <w:pPr>
        <w:keepNext/>
        <w:spacing w:after="60" w:line="240" w:lineRule="auto"/>
        <w:ind w:right="-1"/>
        <w:jc w:val="center"/>
        <w:outlineLvl w:val="2"/>
        <w:rPr>
          <w:rFonts w:ascii="Times New Roman" w:eastAsia="Times New Roman" w:hAnsi="Times New Roman"/>
          <w:b/>
          <w:bCs/>
          <w:sz w:val="24"/>
          <w:szCs w:val="24"/>
          <w:lang w:eastAsia="ru-RU"/>
        </w:rPr>
      </w:pPr>
    </w:p>
    <w:p w:rsidR="002D7390" w:rsidRDefault="002D7390" w:rsidP="00D55941">
      <w:pPr>
        <w:keepNext/>
        <w:spacing w:after="60" w:line="240" w:lineRule="auto"/>
        <w:ind w:right="-1"/>
        <w:jc w:val="center"/>
        <w:outlineLvl w:val="2"/>
        <w:rPr>
          <w:rFonts w:ascii="Times New Roman" w:eastAsia="Times New Roman" w:hAnsi="Times New Roman"/>
          <w:b/>
          <w:bCs/>
          <w:sz w:val="24"/>
          <w:szCs w:val="24"/>
          <w:lang w:eastAsia="ru-RU"/>
        </w:rPr>
      </w:pPr>
    </w:p>
    <w:sectPr w:rsidR="002D7390" w:rsidSect="00352079">
      <w:footerReference w:type="default" r:id="rId68"/>
      <w:pgSz w:w="11906" w:h="16838"/>
      <w:pgMar w:top="567" w:right="1416" w:bottom="70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43" w:rsidRDefault="000F1943" w:rsidP="00D55941">
      <w:pPr>
        <w:spacing w:after="0" w:line="240" w:lineRule="auto"/>
      </w:pPr>
      <w:r>
        <w:separator/>
      </w:r>
    </w:p>
  </w:endnote>
  <w:endnote w:type="continuationSeparator" w:id="0">
    <w:p w:rsidR="000F1943" w:rsidRDefault="000F1943" w:rsidP="00D5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55798"/>
      <w:docPartObj>
        <w:docPartGallery w:val="Page Numbers (Bottom of Page)"/>
        <w:docPartUnique/>
      </w:docPartObj>
    </w:sdtPr>
    <w:sdtContent>
      <w:p w:rsidR="007550E6" w:rsidRDefault="007550E6">
        <w:pPr>
          <w:pStyle w:val="a5"/>
          <w:jc w:val="center"/>
        </w:pPr>
        <w:r>
          <w:fldChar w:fldCharType="begin"/>
        </w:r>
        <w:r>
          <w:instrText>PAGE   \* MERGEFORMAT</w:instrText>
        </w:r>
        <w:r>
          <w:fldChar w:fldCharType="separate"/>
        </w:r>
        <w:r w:rsidR="00AE0A7A">
          <w:rPr>
            <w:noProof/>
          </w:rPr>
          <w:t>21</w:t>
        </w:r>
        <w:r>
          <w:fldChar w:fldCharType="end"/>
        </w:r>
      </w:p>
    </w:sdtContent>
  </w:sdt>
  <w:p w:rsidR="007550E6" w:rsidRDefault="007550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22550"/>
      <w:docPartObj>
        <w:docPartGallery w:val="Page Numbers (Bottom of Page)"/>
        <w:docPartUnique/>
      </w:docPartObj>
    </w:sdtPr>
    <w:sdtContent>
      <w:p w:rsidR="007550E6" w:rsidRDefault="007550E6">
        <w:pPr>
          <w:pStyle w:val="a5"/>
          <w:jc w:val="center"/>
        </w:pPr>
        <w:r>
          <w:fldChar w:fldCharType="begin"/>
        </w:r>
        <w:r>
          <w:instrText>PAGE   \* MERGEFORMAT</w:instrText>
        </w:r>
        <w:r>
          <w:fldChar w:fldCharType="separate"/>
        </w:r>
        <w:r w:rsidR="00AE0A7A">
          <w:rPr>
            <w:noProof/>
          </w:rPr>
          <w:t>76</w:t>
        </w:r>
        <w:r>
          <w:fldChar w:fldCharType="end"/>
        </w:r>
      </w:p>
    </w:sdtContent>
  </w:sdt>
  <w:p w:rsidR="007550E6" w:rsidRDefault="00755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43" w:rsidRDefault="000F1943" w:rsidP="00D55941">
      <w:pPr>
        <w:spacing w:after="0" w:line="240" w:lineRule="auto"/>
      </w:pPr>
      <w:r>
        <w:separator/>
      </w:r>
    </w:p>
  </w:footnote>
  <w:footnote w:type="continuationSeparator" w:id="0">
    <w:p w:rsidR="000F1943" w:rsidRDefault="000F1943" w:rsidP="00D5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60DEC"/>
    <w:multiLevelType w:val="hybridMultilevel"/>
    <w:tmpl w:val="950A33CC"/>
    <w:lvl w:ilvl="0" w:tplc="C922BC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E40586"/>
    <w:multiLevelType w:val="multilevel"/>
    <w:tmpl w:val="39FA9D0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0F768E"/>
    <w:multiLevelType w:val="hybridMultilevel"/>
    <w:tmpl w:val="1ABE3996"/>
    <w:lvl w:ilvl="0" w:tplc="0354EB4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B3553"/>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0"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0A15C8"/>
    <w:multiLevelType w:val="multilevel"/>
    <w:tmpl w:val="ABB02892"/>
    <w:lvl w:ilvl="0">
      <w:start w:val="1"/>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12"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D57B1"/>
    <w:multiLevelType w:val="multilevel"/>
    <w:tmpl w:val="F5FC58AE"/>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4" w15:restartNumberingAfterBreak="0">
    <w:nsid w:val="2D763387"/>
    <w:multiLevelType w:val="hybridMultilevel"/>
    <w:tmpl w:val="7436BFE2"/>
    <w:lvl w:ilvl="0" w:tplc="21145F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1F27B9"/>
    <w:multiLevelType w:val="hybridMultilevel"/>
    <w:tmpl w:val="26F26F3E"/>
    <w:lvl w:ilvl="0" w:tplc="04B4C5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BE163A7"/>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06EC7"/>
    <w:multiLevelType w:val="hybridMultilevel"/>
    <w:tmpl w:val="3F4CB936"/>
    <w:lvl w:ilvl="0" w:tplc="30C8BA4A">
      <w:start w:val="3"/>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0E55F7"/>
    <w:multiLevelType w:val="hybridMultilevel"/>
    <w:tmpl w:val="6472D590"/>
    <w:lvl w:ilvl="0" w:tplc="6E2AD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01D7F"/>
    <w:multiLevelType w:val="hybridMultilevel"/>
    <w:tmpl w:val="E08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8068ED"/>
    <w:multiLevelType w:val="hybridMultilevel"/>
    <w:tmpl w:val="480097AA"/>
    <w:lvl w:ilvl="0" w:tplc="D6B8E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42C616B"/>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C67C5C"/>
    <w:multiLevelType w:val="hybridMultilevel"/>
    <w:tmpl w:val="463283E4"/>
    <w:lvl w:ilvl="0" w:tplc="36027B42">
      <w:start w:val="1"/>
      <w:numFmt w:val="decimal"/>
      <w:lvlText w:val="%1."/>
      <w:lvlJc w:val="left"/>
      <w:pPr>
        <w:ind w:left="1215" w:hanging="85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26"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5A2018"/>
    <w:multiLevelType w:val="hybridMultilevel"/>
    <w:tmpl w:val="AA868BB8"/>
    <w:lvl w:ilvl="0" w:tplc="75CEDB60">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0F7928"/>
    <w:multiLevelType w:val="hybridMultilevel"/>
    <w:tmpl w:val="0AD03CBE"/>
    <w:lvl w:ilvl="0" w:tplc="74BA8B3C">
      <w:start w:val="1"/>
      <w:numFmt w:val="decimal"/>
      <w:lvlText w:val="%1."/>
      <w:lvlJc w:val="left"/>
      <w:pPr>
        <w:ind w:left="1895" w:hanging="1185"/>
      </w:pPr>
      <w:rPr>
        <w:rFonts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EDE09CE"/>
    <w:multiLevelType w:val="hybridMultilevel"/>
    <w:tmpl w:val="96FA7FC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C5B79B8"/>
    <w:multiLevelType w:val="hybridMultilevel"/>
    <w:tmpl w:val="CCD6DA9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CD1371"/>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8"/>
  </w:num>
  <w:num w:numId="4">
    <w:abstractNumId w:val="30"/>
  </w:num>
  <w:num w:numId="5">
    <w:abstractNumId w:val="34"/>
  </w:num>
  <w:num w:numId="6">
    <w:abstractNumId w:val="1"/>
  </w:num>
  <w:num w:numId="7">
    <w:abstractNumId w:val="2"/>
  </w:num>
  <w:num w:numId="8">
    <w:abstractNumId w:val="5"/>
  </w:num>
  <w:num w:numId="9">
    <w:abstractNumId w:val="26"/>
  </w:num>
  <w:num w:numId="10">
    <w:abstractNumId w:val="20"/>
  </w:num>
  <w:num w:numId="11">
    <w:abstractNumId w:val="7"/>
  </w:num>
  <w:num w:numId="12">
    <w:abstractNumId w:val="23"/>
  </w:num>
  <w:num w:numId="13">
    <w:abstractNumId w:val="6"/>
  </w:num>
  <w:num w:numId="14">
    <w:abstractNumId w:val="2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2"/>
  </w:num>
  <w:num w:numId="19">
    <w:abstractNumId w:val="33"/>
  </w:num>
  <w:num w:numId="20">
    <w:abstractNumId w:val="3"/>
  </w:num>
  <w:num w:numId="21">
    <w:abstractNumId w:val="27"/>
  </w:num>
  <w:num w:numId="22">
    <w:abstractNumId w:val="15"/>
  </w:num>
  <w:num w:numId="23">
    <w:abstractNumId w:val="16"/>
  </w:num>
  <w:num w:numId="24">
    <w:abstractNumId w:val="10"/>
  </w:num>
  <w:num w:numId="25">
    <w:abstractNumId w:val="28"/>
  </w:num>
  <w:num w:numId="26">
    <w:abstractNumId w:val="17"/>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13"/>
  </w:num>
  <w:num w:numId="34">
    <w:abstractNumId w:val="11"/>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08"/>
    <w:rsid w:val="000F1943"/>
    <w:rsid w:val="00101D08"/>
    <w:rsid w:val="00194E8F"/>
    <w:rsid w:val="002D7390"/>
    <w:rsid w:val="00352079"/>
    <w:rsid w:val="003F49B0"/>
    <w:rsid w:val="006C4320"/>
    <w:rsid w:val="007402BA"/>
    <w:rsid w:val="007550E6"/>
    <w:rsid w:val="007A6879"/>
    <w:rsid w:val="009D35BB"/>
    <w:rsid w:val="00A158E5"/>
    <w:rsid w:val="00A17562"/>
    <w:rsid w:val="00A65A2A"/>
    <w:rsid w:val="00AE0A7A"/>
    <w:rsid w:val="00AF40AA"/>
    <w:rsid w:val="00C90C3A"/>
    <w:rsid w:val="00D55941"/>
    <w:rsid w:val="00FB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18B387-63B5-4DEA-89EE-4FD5471B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41"/>
    <w:pPr>
      <w:spacing w:line="256" w:lineRule="auto"/>
    </w:pPr>
    <w:rPr>
      <w:rFonts w:ascii="Calibri" w:eastAsia="Calibri" w:hAnsi="Calibri" w:cs="Times New Roman"/>
    </w:rPr>
  </w:style>
  <w:style w:type="paragraph" w:styleId="3">
    <w:name w:val="heading 3"/>
    <w:basedOn w:val="a"/>
    <w:next w:val="Pro-Gramma"/>
    <w:link w:val="30"/>
    <w:qFormat/>
    <w:rsid w:val="00A65A2A"/>
    <w:pPr>
      <w:keepNext/>
      <w:spacing w:before="1200" w:after="600" w:line="240" w:lineRule="auto"/>
      <w:outlineLvl w:val="2"/>
    </w:pPr>
    <w:rPr>
      <w:rFonts w:ascii="Verdana" w:eastAsia="Times New Roman" w:hAnsi="Verdana"/>
      <w:bCs/>
      <w:color w:val="C41C16"/>
      <w:sz w:val="24"/>
      <w:szCs w:val="26"/>
      <w:lang w:val="x-none" w:eastAsia="x-none"/>
    </w:rPr>
  </w:style>
  <w:style w:type="paragraph" w:styleId="4">
    <w:name w:val="heading 4"/>
    <w:basedOn w:val="a"/>
    <w:next w:val="a"/>
    <w:link w:val="40"/>
    <w:unhideWhenUsed/>
    <w:qFormat/>
    <w:rsid w:val="00A65A2A"/>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941"/>
    <w:rPr>
      <w:rFonts w:ascii="Calibri" w:eastAsia="Calibri" w:hAnsi="Calibri" w:cs="Times New Roman"/>
    </w:rPr>
  </w:style>
  <w:style w:type="paragraph" w:styleId="a5">
    <w:name w:val="footer"/>
    <w:basedOn w:val="a"/>
    <w:link w:val="a6"/>
    <w:unhideWhenUsed/>
    <w:rsid w:val="00D55941"/>
    <w:pPr>
      <w:tabs>
        <w:tab w:val="center" w:pos="4677"/>
        <w:tab w:val="right" w:pos="9355"/>
      </w:tabs>
      <w:spacing w:after="0" w:line="240" w:lineRule="auto"/>
    </w:pPr>
  </w:style>
  <w:style w:type="character" w:customStyle="1" w:styleId="a6">
    <w:name w:val="Нижний колонтитул Знак"/>
    <w:basedOn w:val="a0"/>
    <w:link w:val="a5"/>
    <w:rsid w:val="00D55941"/>
    <w:rPr>
      <w:rFonts w:ascii="Calibri" w:eastAsia="Calibri" w:hAnsi="Calibri" w:cs="Times New Roman"/>
    </w:rPr>
  </w:style>
  <w:style w:type="character" w:customStyle="1" w:styleId="30">
    <w:name w:val="Заголовок 3 Знак"/>
    <w:basedOn w:val="a0"/>
    <w:link w:val="3"/>
    <w:rsid w:val="00A65A2A"/>
    <w:rPr>
      <w:rFonts w:ascii="Verdana" w:eastAsia="Times New Roman" w:hAnsi="Verdana" w:cs="Times New Roman"/>
      <w:bCs/>
      <w:color w:val="C41C16"/>
      <w:sz w:val="24"/>
      <w:szCs w:val="26"/>
      <w:lang w:val="x-none" w:eastAsia="x-none"/>
    </w:rPr>
  </w:style>
  <w:style w:type="character" w:customStyle="1" w:styleId="40">
    <w:name w:val="Заголовок 4 Знак"/>
    <w:basedOn w:val="a0"/>
    <w:link w:val="4"/>
    <w:rsid w:val="00A65A2A"/>
    <w:rPr>
      <w:rFonts w:ascii="Cambria" w:eastAsia="Times New Roman" w:hAnsi="Cambria" w:cs="Times New Roman"/>
      <w:b/>
      <w:bCs/>
      <w:i/>
      <w:iCs/>
      <w:color w:val="4F81BD"/>
      <w:sz w:val="20"/>
      <w:szCs w:val="20"/>
      <w:lang w:val="x-none" w:eastAsia="x-none"/>
    </w:rPr>
  </w:style>
  <w:style w:type="numbering" w:customStyle="1" w:styleId="1">
    <w:name w:val="Нет списка1"/>
    <w:next w:val="a2"/>
    <w:uiPriority w:val="99"/>
    <w:semiHidden/>
    <w:unhideWhenUsed/>
    <w:rsid w:val="00A65A2A"/>
  </w:style>
  <w:style w:type="paragraph" w:customStyle="1" w:styleId="Pro-Gramma">
    <w:name w:val="Pro-Gramma"/>
    <w:basedOn w:val="a"/>
    <w:link w:val="Pro-Gramma0"/>
    <w:uiPriority w:val="99"/>
    <w:rsid w:val="00A65A2A"/>
    <w:pPr>
      <w:spacing w:before="120" w:after="0" w:line="288" w:lineRule="auto"/>
      <w:ind w:left="1134"/>
      <w:jc w:val="both"/>
    </w:pPr>
    <w:rPr>
      <w:rFonts w:ascii="Georgia" w:eastAsia="Times New Roman" w:hAnsi="Georgia"/>
      <w:sz w:val="20"/>
      <w:szCs w:val="24"/>
      <w:lang w:val="x-none" w:eastAsia="x-none"/>
    </w:rPr>
  </w:style>
  <w:style w:type="paragraph" w:customStyle="1" w:styleId="Pro-TabName">
    <w:name w:val="Pro-Tab Name"/>
    <w:basedOn w:val="a"/>
    <w:uiPriority w:val="99"/>
    <w:rsid w:val="00A65A2A"/>
    <w:pPr>
      <w:keepNext/>
      <w:spacing w:before="240" w:after="120" w:line="240" w:lineRule="auto"/>
    </w:pPr>
    <w:rPr>
      <w:rFonts w:ascii="Tahoma" w:eastAsia="Times New Roman" w:hAnsi="Tahoma"/>
      <w:b/>
      <w:bCs/>
      <w:color w:val="C41C16"/>
      <w:sz w:val="16"/>
      <w:szCs w:val="20"/>
      <w:lang w:eastAsia="ru-RU"/>
    </w:rPr>
  </w:style>
  <w:style w:type="character" w:customStyle="1" w:styleId="Pro-Gramma0">
    <w:name w:val="Pro-Gramma Знак"/>
    <w:link w:val="Pro-Gramma"/>
    <w:uiPriority w:val="99"/>
    <w:rsid w:val="00A65A2A"/>
    <w:rPr>
      <w:rFonts w:ascii="Georgia" w:eastAsia="Times New Roman" w:hAnsi="Georgia" w:cs="Times New Roman"/>
      <w:sz w:val="20"/>
      <w:szCs w:val="24"/>
      <w:lang w:val="x-none" w:eastAsia="x-none"/>
    </w:rPr>
  </w:style>
  <w:style w:type="paragraph" w:customStyle="1" w:styleId="Pro-Tab">
    <w:name w:val="Pro-Tab"/>
    <w:basedOn w:val="Pro-Gramma"/>
    <w:rsid w:val="00A65A2A"/>
    <w:pPr>
      <w:spacing w:before="40" w:after="40" w:line="240" w:lineRule="auto"/>
      <w:ind w:left="0"/>
      <w:jc w:val="left"/>
    </w:pPr>
    <w:rPr>
      <w:rFonts w:ascii="Tahoma" w:hAnsi="Tahoma"/>
      <w:sz w:val="16"/>
      <w:szCs w:val="20"/>
    </w:rPr>
  </w:style>
  <w:style w:type="paragraph" w:styleId="a7">
    <w:name w:val="No Spacing"/>
    <w:uiPriority w:val="1"/>
    <w:qFormat/>
    <w:rsid w:val="00A65A2A"/>
    <w:pPr>
      <w:spacing w:after="0" w:line="240" w:lineRule="auto"/>
    </w:pPr>
    <w:rPr>
      <w:rFonts w:ascii="Calibri" w:eastAsia="Times New Roman" w:hAnsi="Calibri" w:cs="Times New Roman"/>
      <w:lang w:eastAsia="ru-RU"/>
    </w:rPr>
  </w:style>
  <w:style w:type="paragraph" w:styleId="a8">
    <w:name w:val="Balloon Text"/>
    <w:basedOn w:val="a"/>
    <w:link w:val="a9"/>
    <w:uiPriority w:val="99"/>
    <w:unhideWhenUsed/>
    <w:rsid w:val="00A65A2A"/>
    <w:pPr>
      <w:spacing w:after="0" w:line="240" w:lineRule="auto"/>
    </w:pPr>
    <w:rPr>
      <w:rFonts w:ascii="Tahoma" w:eastAsia="Times New Roman" w:hAnsi="Tahoma"/>
      <w:sz w:val="16"/>
      <w:szCs w:val="16"/>
      <w:lang w:val="x-none" w:eastAsia="x-none"/>
    </w:rPr>
  </w:style>
  <w:style w:type="character" w:customStyle="1" w:styleId="a9">
    <w:name w:val="Текст выноски Знак"/>
    <w:basedOn w:val="a0"/>
    <w:link w:val="a8"/>
    <w:uiPriority w:val="99"/>
    <w:rsid w:val="00A65A2A"/>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A17562"/>
  </w:style>
  <w:style w:type="paragraph" w:styleId="aa">
    <w:name w:val="List Paragraph"/>
    <w:basedOn w:val="a"/>
    <w:uiPriority w:val="34"/>
    <w:qFormat/>
    <w:rsid w:val="00A17562"/>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Без интервала1"/>
    <w:rsid w:val="00A17562"/>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A1756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Default">
    <w:name w:val="Default"/>
    <w:uiPriority w:val="99"/>
    <w:rsid w:val="00A175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31">
    <w:name w:val="Нет списка3"/>
    <w:next w:val="a2"/>
    <w:uiPriority w:val="99"/>
    <w:semiHidden/>
    <w:unhideWhenUsed/>
    <w:rsid w:val="007550E6"/>
  </w:style>
  <w:style w:type="paragraph" w:customStyle="1" w:styleId="ConsPlusNormal">
    <w:name w:val="ConsPlusNormal"/>
    <w:rsid w:val="00755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0E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Гиперссылка1"/>
    <w:basedOn w:val="a0"/>
    <w:uiPriority w:val="99"/>
    <w:unhideWhenUsed/>
    <w:rsid w:val="007550E6"/>
    <w:rPr>
      <w:color w:val="0000FF"/>
      <w:u w:val="single"/>
    </w:rPr>
  </w:style>
  <w:style w:type="paragraph" w:styleId="32">
    <w:name w:val="Body Text Indent 3"/>
    <w:basedOn w:val="a"/>
    <w:link w:val="33"/>
    <w:semiHidden/>
    <w:rsid w:val="007550E6"/>
    <w:pPr>
      <w:widowControl w:val="0"/>
      <w:autoSpaceDE w:val="0"/>
      <w:autoSpaceDN w:val="0"/>
      <w:adjustRightInd w:val="0"/>
      <w:spacing w:after="0" w:line="240" w:lineRule="auto"/>
      <w:ind w:firstLine="540"/>
      <w:jc w:val="both"/>
    </w:pPr>
    <w:rPr>
      <w:rFonts w:ascii="Times New Roman" w:eastAsia="Times New Roman" w:hAnsi="Times New Roman"/>
      <w:sz w:val="20"/>
      <w:szCs w:val="20"/>
      <w:lang w:eastAsia="ru-RU"/>
    </w:rPr>
  </w:style>
  <w:style w:type="character" w:customStyle="1" w:styleId="33">
    <w:name w:val="Основной текст с отступом 3 Знак"/>
    <w:basedOn w:val="a0"/>
    <w:link w:val="32"/>
    <w:semiHidden/>
    <w:rsid w:val="007550E6"/>
    <w:rPr>
      <w:rFonts w:ascii="Times New Roman" w:eastAsia="Times New Roman" w:hAnsi="Times New Roman" w:cs="Times New Roman"/>
      <w:sz w:val="20"/>
      <w:szCs w:val="20"/>
      <w:lang w:eastAsia="ru-RU"/>
    </w:rPr>
  </w:style>
  <w:style w:type="paragraph" w:styleId="ab">
    <w:name w:val="Normal (Web)"/>
    <w:basedOn w:val="a"/>
    <w:uiPriority w:val="99"/>
    <w:semiHidden/>
    <w:rsid w:val="007550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Цветовое выделение"/>
    <w:rsid w:val="007550E6"/>
    <w:rPr>
      <w:b/>
      <w:bCs/>
      <w:color w:val="000080"/>
      <w:sz w:val="20"/>
      <w:szCs w:val="20"/>
    </w:rPr>
  </w:style>
  <w:style w:type="character" w:customStyle="1" w:styleId="ad">
    <w:name w:val="Гипертекстовая ссылка"/>
    <w:rsid w:val="007550E6"/>
    <w:rPr>
      <w:rFonts w:cs="Times New Roman"/>
      <w:b/>
      <w:color w:val="106BBE"/>
    </w:rPr>
  </w:style>
  <w:style w:type="paragraph" w:customStyle="1" w:styleId="21">
    <w:name w:val="Основной текст 21"/>
    <w:basedOn w:val="a"/>
    <w:uiPriority w:val="99"/>
    <w:rsid w:val="007550E6"/>
    <w:pPr>
      <w:widowControl w:val="0"/>
      <w:suppressAutoHyphens/>
      <w:spacing w:after="0" w:line="240" w:lineRule="auto"/>
    </w:pPr>
    <w:rPr>
      <w:rFonts w:ascii="Times New Roman" w:eastAsia="Lucida Sans Unicode" w:hAnsi="Times New Roman" w:cs="Mangal"/>
      <w:kern w:val="2"/>
      <w:sz w:val="24"/>
      <w:szCs w:val="24"/>
      <w:lang w:val="en-US" w:eastAsia="hi-IN" w:bidi="hi-IN"/>
    </w:rPr>
  </w:style>
  <w:style w:type="character" w:styleId="ae">
    <w:name w:val="Hyperlink"/>
    <w:basedOn w:val="a0"/>
    <w:unhideWhenUsed/>
    <w:rsid w:val="007550E6"/>
    <w:rPr>
      <w:color w:val="0563C1" w:themeColor="hyperlink"/>
      <w:u w:val="single"/>
    </w:rPr>
  </w:style>
  <w:style w:type="numbering" w:customStyle="1" w:styleId="41">
    <w:name w:val="Нет списка4"/>
    <w:next w:val="a2"/>
    <w:uiPriority w:val="99"/>
    <w:semiHidden/>
    <w:unhideWhenUsed/>
    <w:rsid w:val="00AE0A7A"/>
  </w:style>
  <w:style w:type="table" w:styleId="af">
    <w:name w:val="Table Grid"/>
    <w:basedOn w:val="a1"/>
    <w:rsid w:val="00AE0A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AE0A7A"/>
    <w:rPr>
      <w:i/>
      <w:iCs/>
    </w:rPr>
  </w:style>
  <w:style w:type="paragraph" w:customStyle="1" w:styleId="wikip">
    <w:name w:val="wikip"/>
    <w:basedOn w:val="a"/>
    <w:rsid w:val="00AE0A7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tyle4">
    <w:name w:val="Style4"/>
    <w:basedOn w:val="a"/>
    <w:rsid w:val="00AE0A7A"/>
    <w:pPr>
      <w:widowControl w:val="0"/>
      <w:autoSpaceDE w:val="0"/>
      <w:autoSpaceDN w:val="0"/>
      <w:adjustRightInd w:val="0"/>
      <w:spacing w:after="120" w:line="480" w:lineRule="exact"/>
      <w:ind w:firstLine="763"/>
      <w:jc w:val="both"/>
    </w:pPr>
    <w:rPr>
      <w:rFonts w:eastAsia="Times New Roman"/>
      <w:sz w:val="24"/>
      <w:szCs w:val="24"/>
    </w:rPr>
  </w:style>
  <w:style w:type="character" w:customStyle="1" w:styleId="FontStyle14">
    <w:name w:val="Font Style14"/>
    <w:rsid w:val="00AE0A7A"/>
    <w:rPr>
      <w:rFonts w:ascii="Times New Roman" w:hAnsi="Times New Roman" w:cs="Times New Roman" w:hint="default"/>
      <w:sz w:val="26"/>
      <w:szCs w:val="26"/>
    </w:rPr>
  </w:style>
  <w:style w:type="paragraph" w:customStyle="1" w:styleId="ConsPlusCell">
    <w:name w:val="ConsPlusCell"/>
    <w:rsid w:val="00AE0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rsid w:val="00AE0A7A"/>
    <w:pPr>
      <w:spacing w:after="0" w:line="240" w:lineRule="auto"/>
      <w:jc w:val="center"/>
    </w:pPr>
    <w:rPr>
      <w:rFonts w:ascii="Times New Roman" w:eastAsia="Times New Roman" w:hAnsi="Times New Roman"/>
      <w:b/>
      <w:bCs/>
      <w:noProof/>
      <w:sz w:val="28"/>
      <w:szCs w:val="20"/>
      <w:lang w:eastAsia="ru-RU"/>
    </w:rPr>
  </w:style>
  <w:style w:type="character" w:customStyle="1" w:styleId="af2">
    <w:name w:val="Основной текст Знак"/>
    <w:basedOn w:val="a0"/>
    <w:link w:val="af1"/>
    <w:rsid w:val="00AE0A7A"/>
    <w:rPr>
      <w:rFonts w:ascii="Times New Roman" w:eastAsia="Times New Roman" w:hAnsi="Times New Roman" w:cs="Times New Roman"/>
      <w:b/>
      <w:bCs/>
      <w:noProof/>
      <w:sz w:val="28"/>
      <w:szCs w:val="20"/>
      <w:lang w:eastAsia="ru-RU"/>
    </w:rPr>
  </w:style>
  <w:style w:type="paragraph" w:customStyle="1" w:styleId="12">
    <w:name w:val="Абзац списка1"/>
    <w:basedOn w:val="a"/>
    <w:rsid w:val="00AE0A7A"/>
    <w:pPr>
      <w:spacing w:after="200" w:line="276" w:lineRule="auto"/>
      <w:ind w:left="720"/>
    </w:pPr>
    <w:rPr>
      <w:rFonts w:eastAsia="Times New Roman" w:cs="Calibri"/>
    </w:rPr>
  </w:style>
  <w:style w:type="paragraph" w:styleId="af3">
    <w:name w:val="Revision"/>
    <w:hidden/>
    <w:uiPriority w:val="99"/>
    <w:semiHidden/>
    <w:rsid w:val="00AE0A7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C4BB914BF1BE7CF78690C71D65F721DFCBCEF81B5BED36683D01356386BDF90AE9CB0782B12A3ABFC75812B2HBR" TargetMode="External"/><Relationship Id="rId18" Type="http://schemas.openxmlformats.org/officeDocument/2006/relationships/hyperlink" Target="consultantplus://offline/ref=92C4BB914BF1BE7CF78690C71D65F721DFCBCEF81B5BED36683D01356386BDF90AE9CB0782B12A3ABFC75812B2HBR" TargetMode="External"/><Relationship Id="rId26" Type="http://schemas.openxmlformats.org/officeDocument/2006/relationships/hyperlink" Target="consultantplus://offline/ref=7A99EA37FF28B4B6D227CFAE2F79E34F1412F80B5973857F92895DC773yANEV" TargetMode="External"/><Relationship Id="rId39" Type="http://schemas.openxmlformats.org/officeDocument/2006/relationships/hyperlink" Target="consultantplus://offline/ref=1C87FD68993B3690255150CDCE3F2D541050A3CEDD9332509C5571F7CC0278U" TargetMode="External"/><Relationship Id="rId21" Type="http://schemas.openxmlformats.org/officeDocument/2006/relationships/hyperlink" Target="consultantplus://offline/ref=1C87FD68993B3690255150CDCE3F2D541051A2CBDC9232509C5571F7CC2817FFCAE30D3C021A1B3E0170U" TargetMode="External"/><Relationship Id="rId34" Type="http://schemas.openxmlformats.org/officeDocument/2006/relationships/hyperlink" Target="consultantplus://offline/ref=7A99EA37FF28B4B6D227CFAE2F79E34F171BFA0F5E73857F92895DC773yANEV" TargetMode="External"/><Relationship Id="rId42" Type="http://schemas.openxmlformats.org/officeDocument/2006/relationships/hyperlink" Target="consultantplus://offline/ref=7A99EA37FF28B4B6D227D1A33915BF401110A5075C7A8D2ACCD95B902CFE9C52C1FD9D1B91665BD5F188A935y8NEV" TargetMode="External"/><Relationship Id="rId47" Type="http://schemas.openxmlformats.org/officeDocument/2006/relationships/hyperlink" Target="../&#1058;&#1077;&#1081;&#1082;&#1086;&#1074;&#1089;&#1082;&#1080;&#1081;/&#1050;&#1086;&#1084;&#1089;&#1086;&#1084;&#1086;&#1083;&#1100;&#1089;&#1082;&#1080;&#1081;/&#1055;&#1088;&#1077;&#1076;&#1074;&#1072;&#1088;&#1080;&#1090;.%20&#1089;&#1086;&#1075;&#1083;&#1072;&#1089;&#1086;&#1074;&#1072;&#1085;&#1080;&#1077;%20&#1073;&#1077;&#1079;%20&#1079;&#1076;&#1072;&#1085;&#1080;&#1081;.doc" TargetMode="External"/><Relationship Id="rId50" Type="http://schemas.openxmlformats.org/officeDocument/2006/relationships/hyperlink" Target="consultantplus://offline/ref=BFDFC132A4C7B8DC692C68D2AF83D8B2A7E694A3CE3AC94128F98A1AAAE7015F4328C22A4FT8n4M" TargetMode="External"/><Relationship Id="rId55" Type="http://schemas.openxmlformats.org/officeDocument/2006/relationships/hyperlink" Target="consultantplus://offline/ref=72BCDF87CDC7EBD91763A563D96EDC4B0C3D6DC3728E83DD95B28F0B263FF13BC0B8A198CDi3S5H" TargetMode="External"/><Relationship Id="rId63" Type="http://schemas.openxmlformats.org/officeDocument/2006/relationships/hyperlink" Target="consultantplus://offline/ref=A01C1ECF80FC80A92BBD6E55071527D9D668A040D485622C58CEE007E083EDE372ECB03A80a9l7M"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1C87FD68993B3690255150CDCE3F2D541051A2CBDC9232509C5571F7CC2817FFCAE30D3C021A1B3E0170U" TargetMode="External"/><Relationship Id="rId29" Type="http://schemas.openxmlformats.org/officeDocument/2006/relationships/hyperlink" Target="mailto:teikovo.raio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87FD68993B3690255150CDCE3F2D541051A2CBDC9232509C5571F7CC2817FFCAE30D3C021A1B3E0170U" TargetMode="External"/><Relationship Id="rId24" Type="http://schemas.openxmlformats.org/officeDocument/2006/relationships/hyperlink" Target="consultantplus://offline/ref=1C87FD68993B3690255150CDCE3F2D541050A3CEDD9332509C5571F7CC0278U" TargetMode="External"/><Relationship Id="rId32" Type="http://schemas.openxmlformats.org/officeDocument/2006/relationships/hyperlink" Target="consultantplus://offline/ref=7A99EA37FF28B4B6D227CFAE2F79E34F171BFB0F587D857F92895DC773yANEV" TargetMode="External"/><Relationship Id="rId37" Type="http://schemas.openxmlformats.org/officeDocument/2006/relationships/hyperlink" Target="consultantplus://offline/ref=1C87FD68993B3690255150CDCE3F2D541050A3CEDD9332509C5571F7CC0278U" TargetMode="External"/><Relationship Id="rId40" Type="http://schemas.openxmlformats.org/officeDocument/2006/relationships/hyperlink" Target="consultantplus://offline/ref=1C87FD68993B3690255150CDCE3F2D541050A7CFDA9E32509C5571F7CC2817FFCAE30D3C021A1B3E0171U" TargetMode="External"/><Relationship Id="rId45" Type="http://schemas.openxmlformats.org/officeDocument/2006/relationships/image" Target="media/image2.jpeg"/><Relationship Id="rId53" Type="http://schemas.openxmlformats.org/officeDocument/2006/relationships/hyperlink" Target="consultantplus://offline/ref=72BCDF87CDC7EBD91763A563D96EDC4B0C3D6DC3728E83DD95B28F0B263FF13BC0B8A198C9i3S6H" TargetMode="External"/><Relationship Id="rId58" Type="http://schemas.openxmlformats.org/officeDocument/2006/relationships/hyperlink" Target="consultantplus://offline/ref=72BCDF87CDC7EBD91763A563D96EDC4B0C3C6EC5758883DD95B28F0B263FF13BC0B8A19FCC34C644i1SAH" TargetMode="External"/><Relationship Id="rId66" Type="http://schemas.openxmlformats.org/officeDocument/2006/relationships/hyperlink" Target="consultantplus://offline/ref=21A6D8859104D6D35AFA2488DE8345B736D522A6FB843B124D30CE1933A7A8678CFD81FB14CC3264dC3BI" TargetMode="External"/><Relationship Id="rId5" Type="http://schemas.openxmlformats.org/officeDocument/2006/relationships/footnotes" Target="footnotes.xml"/><Relationship Id="rId15" Type="http://schemas.openxmlformats.org/officeDocument/2006/relationships/hyperlink" Target="consultantplus://offline/ref=1C87FD68993B3690255150CDCE3F2D541050A3CEDD9332509C5571F7CC0278U" TargetMode="External"/><Relationship Id="rId23" Type="http://schemas.openxmlformats.org/officeDocument/2006/relationships/hyperlink" Target="consultantplus://offline/ref=1C87FD68993B3690255150CDCE3F2D541050A7CFDA9E32509C5571F7CC2817FFCAE30D3C021A1B3E0171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1C87FD68993B3690255150CDCE3F2D541050A7CFDA9E32509C5571F7CC2817FFCAE30D3C021A1B3E0171U" TargetMode="External"/><Relationship Id="rId49" Type="http://schemas.openxmlformats.org/officeDocument/2006/relationships/hyperlink" Target="consultantplus://offline/ref=BFDFC132A4C7B8DC692C68D2AF83D8B2A7E694A3CE3AC94128F98A1AAAE7015F4328C22A48T8n5M" TargetMode="External"/><Relationship Id="rId57" Type="http://schemas.openxmlformats.org/officeDocument/2006/relationships/hyperlink" Target="consultantplus://offline/ref=72BCDF87CDC7EBD91763A563D96EDC4B0C3D6DC3728E83DD95B28F0B263FF13BC0B8A196CAi3S4H" TargetMode="External"/><Relationship Id="rId61" Type="http://schemas.openxmlformats.org/officeDocument/2006/relationships/hyperlink" Target="consultantplus://offline/ref=A01C1ECF80FC80A92BBD6E55071527D9D668A043D98E622C58CEE007E0a8l3M" TargetMode="External"/><Relationship Id="rId10" Type="http://schemas.openxmlformats.org/officeDocument/2006/relationships/hyperlink" Target="consultantplus://offline/ref=C78F64DFD90913DBE3D70FA919FF8971E0CC7F29A2E2CBCB38113FD699AFE0281E056AB6F7525EF89F5355N0j1K" TargetMode="External"/><Relationship Id="rId19" Type="http://schemas.openxmlformats.org/officeDocument/2006/relationships/hyperlink" Target="consultantplus://offline/ref=1C87FD68993B3690255150CDCE3F2D541050A7CFDA9E32509C5571F7CC2817FFCAE30D3C021A1B3E0171U" TargetMode="External"/><Relationship Id="rId31" Type="http://schemas.openxmlformats.org/officeDocument/2006/relationships/hyperlink" Target="consultantplus://offline/ref=7A99EA37FF28B4B6D227CFAE2F79E34F171AFB0A5872857F92895DC773yANEV" TargetMode="External"/><Relationship Id="rId44" Type="http://schemas.openxmlformats.org/officeDocument/2006/relationships/hyperlink" Target="consultantplus://offline/ref=7A99EA37FF28B4B6D227CFAE2F79E34F171BFA0F5E73857F92895DC773AE9A0781BD9B4ED1y2NBV" TargetMode="External"/><Relationship Id="rId52" Type="http://schemas.openxmlformats.org/officeDocument/2006/relationships/hyperlink" Target="consultantplus://offline/ref=72BCDF87CDC7EBD91763A563D96EDC4B0C3D6DC3728E83DD95B28F0B263FF13BC0B8A19FCC3DiCSEH" TargetMode="External"/><Relationship Id="rId60" Type="http://schemas.openxmlformats.org/officeDocument/2006/relationships/hyperlink" Target="consultantplus://offline/ref=72BCDF87CDC7EBD91763A563D96EDC4B0C3D6DC07E8C83DD95B28F0B26i3SFH" TargetMode="External"/><Relationship Id="rId65" Type="http://schemas.openxmlformats.org/officeDocument/2006/relationships/hyperlink" Target="consultantplus://offline/ref=A01C1ECF80FC80A92BBD6E55071527D9D668A040D485622C58CEE007E0a8l3M" TargetMode="External"/><Relationship Id="rId4" Type="http://schemas.openxmlformats.org/officeDocument/2006/relationships/webSettings" Target="webSettings.xml"/><Relationship Id="rId9" Type="http://schemas.openxmlformats.org/officeDocument/2006/relationships/hyperlink" Target="consultantplus://offline/ref=C78F64DFD90913DBE3D711A40F93D57EE6C72026AEEDC998644E648BCEA6EA7F594A33FCNBj2K" TargetMode="External"/><Relationship Id="rId14" Type="http://schemas.openxmlformats.org/officeDocument/2006/relationships/hyperlink" Target="consultantplus://offline/ref=1C87FD68993B3690255150CDCE3F2D541050A7CFDA9E32509C5571F7CC2817FFCAE30D3C021A1B3E0171U" TargetMode="External"/><Relationship Id="rId22" Type="http://schemas.openxmlformats.org/officeDocument/2006/relationships/hyperlink" Target="consultantplus://offline/ref=92C4BB914BF1BE7CF78690C71D65F721DFCBCEF81B5BED36683D01356386BDF90AE9CB0782B12A3ABFC75812B2HBR" TargetMode="External"/><Relationship Id="rId27" Type="http://schemas.openxmlformats.org/officeDocument/2006/relationships/hyperlink" Target="http://&#1090;&#1077;&#1081;&#1082;&#1086;&#1074;&#1086;-&#1088;&#1072;&#1081;&#1086;&#1085;.&#1088;&#1092;" TargetMode="External"/><Relationship Id="rId30" Type="http://schemas.openxmlformats.org/officeDocument/2006/relationships/hyperlink" Target="consultantplus://offline/ref=7A99EA37FF28B4B6D227CFAE2F79E34F1713FC0F562DD27DC3DC53yCN2V" TargetMode="External"/><Relationship Id="rId35" Type="http://schemas.openxmlformats.org/officeDocument/2006/relationships/hyperlink" Target="consultantplus://offline/ref=7A99EA37FF28B4B6D227CFAE2F79E34F171BFB0B5D7D857F92895DC773yANEV" TargetMode="External"/><Relationship Id="rId43" Type="http://schemas.openxmlformats.org/officeDocument/2006/relationships/hyperlink" Target="consultantplus://offline/ref=78A7B8237D609EC9AE9AFAE2D970A2A23671BB3C24B77C2FC7AE602BA0iE7EG" TargetMode="External"/><Relationship Id="rId48" Type="http://schemas.openxmlformats.org/officeDocument/2006/relationships/hyperlink" Target="consultantplus://offline/ref=A3F741DA7BD3192ED8CBA8BA2538736ABC97C8EE02F08F09F46F8B20B2E9C230E8FDC759F2x46DL" TargetMode="External"/><Relationship Id="rId56" Type="http://schemas.openxmlformats.org/officeDocument/2006/relationships/hyperlink" Target="consultantplus://offline/ref=72BCDF87CDC7EBD91763A563D96EDC4B0C3D6DC3728E83DD95B28F0B263FF13BC0B8A198CEi3S4H" TargetMode="External"/><Relationship Id="rId64" Type="http://schemas.openxmlformats.org/officeDocument/2006/relationships/hyperlink" Target="consultantplus://offline/ref=A01C1ECF80FC80A92BBD705811797BD6D36BFD4DD78E6A790D91BB5AB78AE7B435A3E97DC39C6949D3E7B0aAl9M"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72BCDF87CDC7EBD91763A563D96EDC4B0C3D6DC3728E83DD95B28F0B263FF13BC0B8A19BC4i3S1H" TargetMode="External"/><Relationship Id="rId3" Type="http://schemas.openxmlformats.org/officeDocument/2006/relationships/settings" Target="settings.xml"/><Relationship Id="rId12" Type="http://schemas.openxmlformats.org/officeDocument/2006/relationships/hyperlink" Target="consultantplus://offline/ref=1C87FD68993B3690255150CDCE3F2D541359A1CDD09932509C5571F7CC2817FFCAE30D3C021A1B3D0179U" TargetMode="External"/><Relationship Id="rId17" Type="http://schemas.openxmlformats.org/officeDocument/2006/relationships/hyperlink" Target="consultantplus://offline/ref=1C87FD68993B3690255150CDCE3F2D541359A1CDD09932509C5571F7CC2817FFCAE30D3C021A1B3D0179U" TargetMode="External"/><Relationship Id="rId25" Type="http://schemas.openxmlformats.org/officeDocument/2006/relationships/hyperlink" Target="consultantplus://offline/ref=7A99EA37FF28B4B6D227CFAE2F79E34F171BFA0F5E73857F92895DC773AE9A0781BD9B4ED22256DDyFN5V" TargetMode="External"/><Relationship Id="rId33" Type="http://schemas.openxmlformats.org/officeDocument/2006/relationships/hyperlink" Target="consultantplus://offline/ref=7A99EA37FF28B4B6D227CFAE2F79E34F1412F80B5973857F92895DC773AE9A0781BD9B4ED22257D2yFN1V" TargetMode="External"/><Relationship Id="rId38" Type="http://schemas.openxmlformats.org/officeDocument/2006/relationships/hyperlink" Target="consultantplus://offline/ref=1C87FD68993B3690255150CDCE3F2D541050A7CFDA9E32509C5571F7CC2817FFCAE30D3C021A1B3E0171U" TargetMode="External"/><Relationship Id="rId46" Type="http://schemas.openxmlformats.org/officeDocument/2006/relationships/hyperlink" Target="consultantplus://offline/ref=21A6D8859104D6D35AFA2488DE8345B736DC20A6FB823B124D30CE1933A7A8678CFD81FB14CC326CdC3AI" TargetMode="External"/><Relationship Id="rId59" Type="http://schemas.openxmlformats.org/officeDocument/2006/relationships/hyperlink" Target="consultantplus://offline/ref=72BCDF87CDC7EBD91763A563D96EDC4B0C3D6DC3728E83DD95B28F0B263FF13BC0B8A19BC4i3S1H" TargetMode="External"/><Relationship Id="rId67" Type="http://schemas.openxmlformats.org/officeDocument/2006/relationships/hyperlink" Target="consultantplus://offline/ref=D01769C7EA2E60247B87B3C5CF659F6D6D9BF57BF405D53CEB00D3E74B1812EC53AB9D4BB07C86C8B28390N6y6F" TargetMode="External"/><Relationship Id="rId20" Type="http://schemas.openxmlformats.org/officeDocument/2006/relationships/hyperlink" Target="consultantplus://offline/ref=1C87FD68993B3690255150CDCE3F2D541050A3CEDD9332509C5571F7CC0278U" TargetMode="External"/><Relationship Id="rId41" Type="http://schemas.openxmlformats.org/officeDocument/2006/relationships/hyperlink" Target="consultantplus://offline/ref=1C87FD68993B3690255150CDCE3F2D541050A3CEDD9332509C5571F7CC0278U" TargetMode="External"/><Relationship Id="rId54" Type="http://schemas.openxmlformats.org/officeDocument/2006/relationships/hyperlink" Target="consultantplus://offline/ref=72BCDF87CDC7EBD91763A563D96EDC4B0C3D6DC3728E83DD95B28F0B263FF13BC0B8A198CDi3S7H" TargetMode="External"/><Relationship Id="rId62" Type="http://schemas.openxmlformats.org/officeDocument/2006/relationships/hyperlink" Target="consultantplus://offline/ref=A01C1ECF80FC80A92BBD6E55071527D9D668A040D485622C58CEE007E083EDE372ECB03A83a9l0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105</Pages>
  <Words>32246</Words>
  <Characters>183807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2017-03-10T11:58:00Z</dcterms:created>
  <dcterms:modified xsi:type="dcterms:W3CDTF">2017-04-17T10:28:00Z</dcterms:modified>
</cp:coreProperties>
</file>