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50" w:rsidRDefault="00D65150" w:rsidP="00D65150">
      <w:pPr>
        <w:pStyle w:val="a3"/>
        <w:ind w:left="10206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65150" w:rsidRDefault="00D65150" w:rsidP="00D65150">
      <w:pPr>
        <w:pStyle w:val="a3"/>
        <w:ind w:left="10206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Совета Тейковского</w:t>
      </w:r>
    </w:p>
    <w:p w:rsidR="00D65150" w:rsidRDefault="00D65150" w:rsidP="00D65150">
      <w:pPr>
        <w:pStyle w:val="a3"/>
        <w:ind w:left="10206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65150" w:rsidRDefault="00D65150" w:rsidP="00D65150">
      <w:pPr>
        <w:pStyle w:val="a3"/>
        <w:ind w:left="10206"/>
        <w:jc w:val="left"/>
        <w:rPr>
          <w:sz w:val="28"/>
          <w:szCs w:val="28"/>
        </w:rPr>
      </w:pPr>
      <w:r>
        <w:rPr>
          <w:sz w:val="28"/>
          <w:szCs w:val="28"/>
        </w:rPr>
        <w:t>от 12.02.2014г. № 529</w:t>
      </w:r>
    </w:p>
    <w:p w:rsidR="00D65150" w:rsidRPr="00D65150" w:rsidRDefault="00D65150" w:rsidP="00D65150">
      <w:pPr>
        <w:pStyle w:val="a3"/>
        <w:ind w:left="10206"/>
        <w:jc w:val="left"/>
        <w:rPr>
          <w:sz w:val="24"/>
          <w:szCs w:val="24"/>
        </w:rPr>
      </w:pPr>
      <w:proofErr w:type="gramStart"/>
      <w:r w:rsidRPr="00D65150">
        <w:rPr>
          <w:sz w:val="24"/>
          <w:szCs w:val="24"/>
        </w:rPr>
        <w:t>(в редакции постановления Совета Тейковского муниципального района</w:t>
      </w:r>
      <w:proofErr w:type="gramEnd"/>
    </w:p>
    <w:p w:rsidR="00D65150" w:rsidRPr="00D65150" w:rsidRDefault="00D65150" w:rsidP="00D65150">
      <w:pPr>
        <w:pStyle w:val="a3"/>
        <w:ind w:left="10206"/>
        <w:jc w:val="left"/>
        <w:rPr>
          <w:sz w:val="24"/>
          <w:szCs w:val="24"/>
        </w:rPr>
      </w:pPr>
      <w:r w:rsidRPr="00D65150">
        <w:rPr>
          <w:sz w:val="24"/>
          <w:szCs w:val="24"/>
        </w:rPr>
        <w:t>от  22.06.2017г.  № 247)</w:t>
      </w:r>
    </w:p>
    <w:p w:rsidR="00D65150" w:rsidRDefault="00D65150" w:rsidP="00D65150">
      <w:pPr>
        <w:pStyle w:val="a3"/>
        <w:ind w:left="10206"/>
        <w:jc w:val="left"/>
        <w:rPr>
          <w:sz w:val="28"/>
          <w:szCs w:val="28"/>
        </w:rPr>
      </w:pPr>
    </w:p>
    <w:p w:rsidR="00D65150" w:rsidRDefault="00D65150" w:rsidP="00D65150">
      <w:pPr>
        <w:pStyle w:val="a3"/>
        <w:jc w:val="left"/>
        <w:rPr>
          <w:sz w:val="28"/>
          <w:szCs w:val="28"/>
        </w:rPr>
      </w:pPr>
    </w:p>
    <w:p w:rsidR="00D65150" w:rsidRDefault="00D65150" w:rsidP="00D65150">
      <w:pPr>
        <w:pStyle w:val="a3"/>
        <w:rPr>
          <w:b/>
          <w:sz w:val="28"/>
          <w:szCs w:val="28"/>
        </w:rPr>
      </w:pPr>
      <w:r w:rsidRPr="00CF75D7">
        <w:rPr>
          <w:b/>
          <w:sz w:val="28"/>
          <w:szCs w:val="28"/>
        </w:rPr>
        <w:t>Перечень имущества Тейковского муниципального района,</w:t>
      </w:r>
    </w:p>
    <w:p w:rsidR="00D65150" w:rsidRDefault="00D65150" w:rsidP="00D65150">
      <w:pPr>
        <w:pStyle w:val="a3"/>
        <w:ind w:left="567"/>
        <w:rPr>
          <w:b/>
          <w:sz w:val="28"/>
          <w:szCs w:val="28"/>
        </w:rPr>
      </w:pPr>
      <w:r w:rsidRPr="00CF75D7">
        <w:rPr>
          <w:b/>
          <w:sz w:val="28"/>
          <w:szCs w:val="28"/>
        </w:rPr>
        <w:t xml:space="preserve"> </w:t>
      </w:r>
      <w:proofErr w:type="gramStart"/>
      <w:r w:rsidRPr="00CF75D7">
        <w:rPr>
          <w:b/>
          <w:sz w:val="28"/>
          <w:szCs w:val="28"/>
        </w:rPr>
        <w:t xml:space="preserve">свободного от прав третьих лиц (за исключением имущественных прав субъектов малого </w:t>
      </w:r>
      <w:proofErr w:type="gramEnd"/>
    </w:p>
    <w:p w:rsidR="00D65150" w:rsidRPr="00CF75D7" w:rsidRDefault="00D65150" w:rsidP="00D65150">
      <w:pPr>
        <w:pStyle w:val="a3"/>
        <w:ind w:left="567"/>
        <w:rPr>
          <w:b/>
          <w:sz w:val="28"/>
          <w:szCs w:val="28"/>
        </w:rPr>
      </w:pPr>
      <w:r w:rsidRPr="00CF75D7">
        <w:rPr>
          <w:b/>
          <w:sz w:val="28"/>
          <w:szCs w:val="28"/>
        </w:rPr>
        <w:t>и среднего предпринимательства</w:t>
      </w:r>
      <w:r>
        <w:rPr>
          <w:b/>
          <w:sz w:val="28"/>
          <w:szCs w:val="28"/>
        </w:rPr>
        <w:t>)</w:t>
      </w:r>
    </w:p>
    <w:p w:rsidR="00D65150" w:rsidRPr="001A2EE0" w:rsidRDefault="00D65150" w:rsidP="00D65150">
      <w:pPr>
        <w:pStyle w:val="a3"/>
        <w:jc w:val="left"/>
        <w:rPr>
          <w:sz w:val="24"/>
          <w:szCs w:val="24"/>
        </w:rPr>
      </w:pPr>
    </w:p>
    <w:tbl>
      <w:tblPr>
        <w:tblW w:w="153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40"/>
        <w:gridCol w:w="2295"/>
        <w:gridCol w:w="2410"/>
        <w:gridCol w:w="1843"/>
        <w:gridCol w:w="992"/>
        <w:gridCol w:w="1134"/>
        <w:gridCol w:w="1505"/>
        <w:gridCol w:w="1472"/>
        <w:gridCol w:w="1417"/>
        <w:gridCol w:w="1701"/>
      </w:tblGrid>
      <w:tr w:rsidR="00D65150" w:rsidRPr="00CF75D7" w:rsidTr="00D65150">
        <w:trPr>
          <w:trHeight w:val="979"/>
        </w:trPr>
        <w:tc>
          <w:tcPr>
            <w:tcW w:w="54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pStyle w:val="1"/>
              <w:rPr>
                <w:szCs w:val="24"/>
              </w:rPr>
            </w:pPr>
          </w:p>
          <w:p w:rsidR="00D65150" w:rsidRPr="001A2EE0" w:rsidRDefault="00D65150" w:rsidP="009C4922">
            <w:pPr>
              <w:pStyle w:val="1"/>
              <w:rPr>
                <w:szCs w:val="24"/>
              </w:rPr>
            </w:pPr>
            <w:r w:rsidRPr="001A2EE0">
              <w:rPr>
                <w:szCs w:val="24"/>
              </w:rPr>
              <w:t>Сведения об имуществе, включенном в Перечень</w:t>
            </w:r>
          </w:p>
        </w:tc>
        <w:tc>
          <w:tcPr>
            <w:tcW w:w="263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Сведения о торгах на право заключения договора аренды</w:t>
            </w:r>
          </w:p>
        </w:tc>
        <w:tc>
          <w:tcPr>
            <w:tcW w:w="459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Сведения о заключенных договорах аренды имущества</w:t>
            </w:r>
          </w:p>
        </w:tc>
      </w:tr>
      <w:tr w:rsidR="00D65150" w:rsidRPr="00CF75D7" w:rsidTr="00D65150">
        <w:trPr>
          <w:trHeight w:val="1424"/>
        </w:trPr>
        <w:tc>
          <w:tcPr>
            <w:tcW w:w="54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Целевое назначение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Дата проведения торгов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Результат торгов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 xml:space="preserve">Дата заключения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догово</w:t>
            </w: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Сторона по договору аренды</w:t>
            </w:r>
          </w:p>
          <w:p w:rsidR="00D65150" w:rsidRPr="001A2EE0" w:rsidRDefault="00D65150" w:rsidP="009C49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EE0">
              <w:rPr>
                <w:rFonts w:ascii="Times New Roman" w:hAnsi="Times New Roman"/>
                <w:b/>
                <w:sz w:val="24"/>
                <w:szCs w:val="24"/>
              </w:rPr>
              <w:t>(СМСРП)</w:t>
            </w:r>
          </w:p>
        </w:tc>
      </w:tr>
      <w:tr w:rsidR="00D65150" w:rsidTr="00D65150">
        <w:trPr>
          <w:trHeight w:val="1054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Нежилое помещение №3-9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Ивановская область,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Тейковский район, с</w:t>
            </w:r>
            <w:proofErr w:type="gramStart"/>
            <w:r w:rsidRPr="001A2EE0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A2EE0">
              <w:rPr>
                <w:rFonts w:ascii="Times New Roman" w:hAnsi="Times New Roman"/>
                <w:sz w:val="24"/>
                <w:szCs w:val="24"/>
              </w:rPr>
              <w:t xml:space="preserve">лховка, ул.Школьная, д.8, </w:t>
            </w:r>
            <w:proofErr w:type="spellStart"/>
            <w:r w:rsidRPr="001A2EE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1A2EE0">
              <w:rPr>
                <w:rFonts w:ascii="Times New Roman" w:hAnsi="Times New Roman"/>
                <w:sz w:val="24"/>
                <w:szCs w:val="24"/>
              </w:rPr>
              <w:t>. 1001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 xml:space="preserve">64,1 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30.11.</w:t>
            </w:r>
          </w:p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аукцион состоялся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09.12.2016г.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по 08.12.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2021г. включи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EE0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ИП Сковородни</w:t>
            </w:r>
          </w:p>
          <w:p w:rsidR="00D65150" w:rsidRPr="001A2EE0" w:rsidRDefault="00D65150" w:rsidP="009C4922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A2EE0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1A2EE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D65150" w:rsidTr="00D65150">
        <w:trPr>
          <w:trHeight w:val="1054"/>
        </w:trPr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 xml:space="preserve">Помещения №№38,49,50 встроенного нежилого помещения (столовая)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 xml:space="preserve">Ивановская область, Тейковский район, </w:t>
            </w:r>
          </w:p>
          <w:p w:rsidR="00D6515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E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2EE0">
              <w:rPr>
                <w:rFonts w:ascii="Times New Roman" w:hAnsi="Times New Roman"/>
                <w:sz w:val="24"/>
                <w:szCs w:val="24"/>
              </w:rPr>
              <w:t xml:space="preserve">. Елховка, </w:t>
            </w:r>
          </w:p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E0">
              <w:rPr>
                <w:rFonts w:ascii="Times New Roman" w:hAnsi="Times New Roman"/>
                <w:sz w:val="24"/>
                <w:szCs w:val="24"/>
              </w:rPr>
              <w:t>127,0 кв.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5150" w:rsidRPr="001A2EE0" w:rsidRDefault="00D65150" w:rsidP="009C4922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1BA" w:rsidRDefault="006521BA"/>
    <w:sectPr w:rsidR="006521BA" w:rsidSect="00D65150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150"/>
    <w:rsid w:val="006521BA"/>
    <w:rsid w:val="009B2DF0"/>
    <w:rsid w:val="00B4577F"/>
    <w:rsid w:val="00B62042"/>
    <w:rsid w:val="00C97F33"/>
    <w:rsid w:val="00D65150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5150"/>
    <w:pPr>
      <w:keepNext/>
      <w:spacing w:after="0" w:line="240" w:lineRule="auto"/>
      <w:ind w:left="867"/>
      <w:jc w:val="center"/>
      <w:outlineLvl w:val="0"/>
    </w:pPr>
    <w:rPr>
      <w:rFonts w:ascii="Times New Roman" w:eastAsia="Times New Roman" w:hAnsi="Times New Roman"/>
      <w:b/>
      <w:spacing w:val="1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150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5150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D65150"/>
    <w:rPr>
      <w:rFonts w:ascii="Times New Roman" w:eastAsia="Times New Roman" w:hAnsi="Times New Roman" w:cs="Times New Roman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2017-06-26T08:11:00Z</dcterms:created>
  <dcterms:modified xsi:type="dcterms:W3CDTF">2017-06-26T08:15:00Z</dcterms:modified>
</cp:coreProperties>
</file>