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66" w:rsidRDefault="000F3366" w:rsidP="000F33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F3366" w:rsidRDefault="000F3366" w:rsidP="000F3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0F3366" w:rsidRPr="000F3366" w:rsidRDefault="000F3366" w:rsidP="000F336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0F3366" w:rsidRPr="000F3366" w:rsidRDefault="000F3366" w:rsidP="000F3366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 w:rsidRPr="000F336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F336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F336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F336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F336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  <w:r w:rsidRPr="000F3366">
        <w:rPr>
          <w:rFonts w:ascii="Times New Roman" w:hAnsi="Times New Roman" w:cs="Times New Roman"/>
          <w:b/>
          <w:sz w:val="24"/>
          <w:szCs w:val="24"/>
        </w:rPr>
        <w:tab/>
      </w:r>
    </w:p>
    <w:p w:rsidR="000F3366" w:rsidRPr="000F3366" w:rsidRDefault="000F3366" w:rsidP="000F3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6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0F3366" w:rsidRPr="000F3366" w:rsidRDefault="000F3366" w:rsidP="000F3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66" w:rsidRPr="000F3366" w:rsidRDefault="000F3366" w:rsidP="000F33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3366">
        <w:rPr>
          <w:rFonts w:ascii="Times New Roman" w:hAnsi="Times New Roman" w:cs="Times New Roman"/>
          <w:sz w:val="24"/>
          <w:szCs w:val="24"/>
        </w:rPr>
        <w:t>от 12.01.2017 № 1</w:t>
      </w:r>
    </w:p>
    <w:p w:rsidR="000F3366" w:rsidRPr="000F3366" w:rsidRDefault="000F3366" w:rsidP="000F3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366">
        <w:rPr>
          <w:rFonts w:ascii="Times New Roman" w:hAnsi="Times New Roman" w:cs="Times New Roman"/>
          <w:sz w:val="24"/>
          <w:szCs w:val="24"/>
        </w:rPr>
        <w:t>г.  Тейково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размещения информации о рассчитываемой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b/>
          <w:bCs/>
          <w:sz w:val="24"/>
          <w:szCs w:val="24"/>
        </w:rPr>
        <w:t>за календарный год среднемесячной заработной плате руководителей,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их заместителей и главных бухгалтеров муниципальных учреждений, муниципальных унитарных предприятий Тейковского муниципального района</w:t>
      </w:r>
      <w:r w:rsidRPr="000F3366">
        <w:rPr>
          <w:rFonts w:ascii="Times New Roman" w:hAnsi="Times New Roman" w:cs="Times New Roman"/>
          <w:sz w:val="24"/>
          <w:szCs w:val="24"/>
        </w:rPr>
        <w:t xml:space="preserve"> </w:t>
      </w:r>
      <w:r w:rsidRPr="000F3366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"Интернет"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366" w:rsidRPr="000F3366" w:rsidRDefault="000F3366" w:rsidP="000F3366">
      <w:pPr>
        <w:pStyle w:val="a4"/>
        <w:ind w:firstLine="709"/>
        <w:rPr>
          <w:sz w:val="24"/>
          <w:szCs w:val="24"/>
        </w:rPr>
      </w:pPr>
      <w:r w:rsidRPr="000F3366">
        <w:rPr>
          <w:sz w:val="24"/>
          <w:szCs w:val="24"/>
        </w:rPr>
        <w:t xml:space="preserve">В соответствии со </w:t>
      </w:r>
      <w:hyperlink r:id="rId4" w:history="1">
        <w:r w:rsidRPr="000F3366">
          <w:rPr>
            <w:rStyle w:val="a3"/>
            <w:color w:val="auto"/>
            <w:sz w:val="24"/>
            <w:szCs w:val="24"/>
            <w:u w:val="none"/>
          </w:rPr>
          <w:t>статьей 349.5</w:t>
        </w:r>
      </w:hyperlink>
      <w:r w:rsidRPr="000F3366">
        <w:rPr>
          <w:sz w:val="24"/>
          <w:szCs w:val="24"/>
        </w:rPr>
        <w:t xml:space="preserve"> Трудового кодекса Российской Федерации, Уставом Тейковского муниципального района администрация Тейковского муниципального района </w:t>
      </w:r>
    </w:p>
    <w:p w:rsidR="000F3366" w:rsidRPr="000F3366" w:rsidRDefault="000F3366" w:rsidP="000F3366">
      <w:pPr>
        <w:pStyle w:val="a4"/>
        <w:ind w:firstLine="709"/>
        <w:rPr>
          <w:sz w:val="24"/>
          <w:szCs w:val="24"/>
        </w:rPr>
      </w:pPr>
    </w:p>
    <w:p w:rsidR="000F3366" w:rsidRPr="000F3366" w:rsidRDefault="000F3366" w:rsidP="000F3366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F3366" w:rsidRPr="000F3366" w:rsidRDefault="000F3366" w:rsidP="000F3366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66" w:rsidRPr="000F3366" w:rsidRDefault="000F3366" w:rsidP="000F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</w:t>
      </w:r>
      <w:r w:rsidRPr="000F33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Pr="000F3366">
        <w:rPr>
          <w:rFonts w:ascii="Times New Roman" w:eastAsia="Times New Roman" w:hAnsi="Times New Roman" w:cs="Times New Roman"/>
          <w:sz w:val="24"/>
          <w:szCs w:val="24"/>
        </w:rPr>
        <w:t xml:space="preserve">Тейковского муниципального района </w:t>
      </w:r>
      <w:r w:rsidRPr="000F336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Pr="000F3366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0F3366" w:rsidRPr="000F3366" w:rsidRDefault="000F3366" w:rsidP="000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366">
        <w:rPr>
          <w:rFonts w:ascii="Times New Roman" w:hAnsi="Times New Roman" w:cs="Times New Roman"/>
          <w:sz w:val="24"/>
          <w:szCs w:val="24"/>
        </w:rPr>
        <w:t>2. Финансовому отделу администрации Тейковского муниципального района (Горбушева Г.А.), обеспечить предоставление</w:t>
      </w:r>
      <w:r w:rsidRPr="000F3366">
        <w:rPr>
          <w:rFonts w:ascii="Times New Roman" w:hAnsi="Times New Roman" w:cs="Times New Roman"/>
          <w:bCs/>
          <w:sz w:val="24"/>
          <w:szCs w:val="24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Pr="000F3366">
        <w:rPr>
          <w:rFonts w:ascii="Times New Roman" w:hAnsi="Times New Roman" w:cs="Times New Roman"/>
          <w:sz w:val="24"/>
          <w:szCs w:val="24"/>
        </w:rPr>
        <w:t>Тейковского муниципального района для размещения на официальном сайте администрации Тейковского муниципального района.</w:t>
      </w:r>
    </w:p>
    <w:p w:rsidR="000F3366" w:rsidRPr="000F3366" w:rsidRDefault="000F3366" w:rsidP="000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366" w:rsidRPr="000F3366" w:rsidRDefault="000F3366" w:rsidP="000F3366">
      <w:pPr>
        <w:pStyle w:val="1"/>
        <w:jc w:val="both"/>
        <w:rPr>
          <w:sz w:val="24"/>
          <w:szCs w:val="24"/>
        </w:rPr>
      </w:pPr>
      <w:r w:rsidRPr="000F3366">
        <w:rPr>
          <w:sz w:val="24"/>
          <w:szCs w:val="24"/>
        </w:rPr>
        <w:t xml:space="preserve">Глава Тейковского </w:t>
      </w:r>
    </w:p>
    <w:p w:rsidR="000F3366" w:rsidRPr="000F3366" w:rsidRDefault="000F3366" w:rsidP="000F3366">
      <w:pPr>
        <w:pStyle w:val="1"/>
        <w:jc w:val="both"/>
        <w:rPr>
          <w:sz w:val="24"/>
          <w:szCs w:val="24"/>
        </w:rPr>
      </w:pPr>
      <w:r w:rsidRPr="000F3366">
        <w:rPr>
          <w:sz w:val="24"/>
          <w:szCs w:val="24"/>
        </w:rPr>
        <w:t xml:space="preserve">муниципального района                                                                   С.А. Семенова              </w:t>
      </w:r>
    </w:p>
    <w:p w:rsidR="000F3366" w:rsidRP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366" w:rsidRP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F3366" w:rsidRP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F3366" w:rsidRP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0F3366" w:rsidRPr="000F3366" w:rsidRDefault="000F3366" w:rsidP="000F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sz w:val="24"/>
          <w:szCs w:val="24"/>
        </w:rPr>
        <w:t>От 12.01.2017 № 1</w:t>
      </w:r>
    </w:p>
    <w:p w:rsidR="000F3366" w:rsidRPr="000F3366" w:rsidRDefault="000F3366" w:rsidP="000F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366" w:rsidRPr="000F3366" w:rsidRDefault="000F3366" w:rsidP="000F3366">
      <w:pPr>
        <w:pStyle w:val="ConsPlusNormal"/>
        <w:rPr>
          <w:sz w:val="24"/>
          <w:szCs w:val="24"/>
        </w:rPr>
      </w:pP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</w:t>
      </w:r>
    </w:p>
    <w:p w:rsidR="000F3366" w:rsidRPr="000F3366" w:rsidRDefault="000F3366" w:rsidP="000F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366">
        <w:rPr>
          <w:rFonts w:ascii="Times New Roman" w:eastAsia="Times New Roman" w:hAnsi="Times New Roman" w:cs="Times New Roman"/>
          <w:b/>
          <w:bCs/>
          <w:sz w:val="24"/>
          <w:szCs w:val="24"/>
        </w:rPr>
        <w:t>и главных бухгалтеров муниципальных учреждений и муниципальных унитарных предприятий Тейковского муниципального района</w:t>
      </w:r>
      <w:r w:rsidRPr="000F3366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"Интернет"</w:t>
      </w:r>
    </w:p>
    <w:p w:rsidR="000F3366" w:rsidRPr="000F3366" w:rsidRDefault="000F3366" w:rsidP="000F336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0F3366" w:rsidRPr="000F3366" w:rsidRDefault="000F3366" w:rsidP="000F3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P45"/>
      <w:bookmarkEnd w:id="2"/>
      <w:r w:rsidRPr="000F3366">
        <w:rPr>
          <w:rFonts w:ascii="Times New Roman" w:hAnsi="Times New Roman" w:cs="Times New Roman"/>
          <w:sz w:val="24"/>
          <w:szCs w:val="24"/>
        </w:rPr>
        <w:t xml:space="preserve">1. Настоящий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 w:rsidRPr="000F336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Pr="000F3366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в информационно-телекоммуникационной сети "Интернет" (далее - Порядок) устанавливает процедуру размещения и представления указанными лицами данной информации в соответствии с Трудовым </w:t>
      </w:r>
      <w:hyperlink r:id="rId5" w:history="1">
        <w:r w:rsidRPr="000F3366">
          <w:rPr>
            <w:rStyle w:val="a3"/>
            <w:sz w:val="24"/>
            <w:szCs w:val="24"/>
          </w:rPr>
          <w:t>кодексом</w:t>
        </w:r>
      </w:hyperlink>
      <w:r w:rsidRPr="000F336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F3366" w:rsidRPr="000F3366" w:rsidRDefault="000F3366" w:rsidP="000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366">
        <w:rPr>
          <w:rFonts w:ascii="Times New Roman" w:hAnsi="Times New Roman" w:cs="Times New Roman"/>
          <w:sz w:val="24"/>
          <w:szCs w:val="24"/>
        </w:rPr>
        <w:t xml:space="preserve">2. Информация,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 w:rsidRPr="000F3366"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Pr="000F3366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района,</w:t>
      </w:r>
      <w:r w:rsidRPr="000F33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отношении которых функции и полномочия учредителя осуществляются администрацией Тейковского муниципального района,</w:t>
      </w:r>
      <w:r w:rsidRPr="000F33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F3366">
        <w:rPr>
          <w:rFonts w:ascii="Times New Roman" w:hAnsi="Times New Roman" w:cs="Times New Roman"/>
          <w:sz w:val="24"/>
          <w:szCs w:val="24"/>
        </w:rPr>
        <w:t>размещается в информационно-телекоммуникационной сети "Интернет" на официальном сайте администрации Тейковского муниципального района.</w:t>
      </w:r>
    </w:p>
    <w:p w:rsidR="000F3366" w:rsidRPr="000F3366" w:rsidRDefault="000F3366" w:rsidP="000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366"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пунктом 1 настоящего Порядка, представляется руководителями, их заместителями и главными бухгалтерами муниципальных учреждений, </w:t>
      </w:r>
      <w:r w:rsidRPr="000F3366"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Pr="000F3366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для размещения в информационно-телекоммуникационной сети "Интернет" в финансовый отдел администрации Тейковского муниципального района не позднее 1 апреля года, следующего за отчетным.</w:t>
      </w:r>
    </w:p>
    <w:p w:rsidR="000F3366" w:rsidRPr="000F3366" w:rsidRDefault="000F3366" w:rsidP="000F3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Информация, предусмотренная </w:t>
      </w:r>
      <w:hyperlink r:id="rId6" w:anchor="Par23" w:history="1">
        <w:r w:rsidRPr="000F3366">
          <w:rPr>
            <w:rStyle w:val="a3"/>
            <w:rFonts w:eastAsiaTheme="minorHAnsi"/>
            <w:sz w:val="24"/>
            <w:szCs w:val="24"/>
            <w:lang w:eastAsia="en-US"/>
          </w:rPr>
          <w:t>пунктом 1</w:t>
        </w:r>
      </w:hyperlink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размещается в сети "Интернет" не позднее 15 мая года, следующего за отчетным.</w:t>
      </w:r>
    </w:p>
    <w:p w:rsidR="000F3366" w:rsidRPr="000F3366" w:rsidRDefault="000F3366" w:rsidP="000F3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В составе информации, подлежащей размещению в сети "Интернет", указывается полное наименование </w:t>
      </w:r>
      <w:r w:rsidRPr="000F3366">
        <w:rPr>
          <w:rFonts w:ascii="Times New Roman" w:hAnsi="Times New Roman" w:cs="Times New Roman"/>
          <w:sz w:val="24"/>
          <w:szCs w:val="24"/>
        </w:rPr>
        <w:t xml:space="preserve">муниципального учреждения или </w:t>
      </w:r>
      <w:r w:rsidRPr="000F336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унитарного предприятия</w:t>
      </w:r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занимаемая должность, а также фамилия, имя и отчество лица, в отношении которого размещается информация.</w:t>
      </w:r>
    </w:p>
    <w:p w:rsidR="000F3366" w:rsidRPr="000F3366" w:rsidRDefault="000F3366" w:rsidP="000F3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В составе информации, предусмотренной </w:t>
      </w:r>
      <w:hyperlink r:id="rId7" w:anchor="Par23" w:history="1">
        <w:r w:rsidRPr="000F3366">
          <w:rPr>
            <w:rStyle w:val="a3"/>
            <w:rFonts w:eastAsiaTheme="minorHAnsi"/>
            <w:sz w:val="24"/>
            <w:szCs w:val="24"/>
            <w:lang w:eastAsia="en-US"/>
          </w:rPr>
          <w:t>пунктом 1</w:t>
        </w:r>
      </w:hyperlink>
      <w:r w:rsidRPr="000F3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0F3366" w:rsidRPr="000F3366" w:rsidRDefault="000F3366" w:rsidP="000F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366" w:rsidRPr="000F3366" w:rsidRDefault="000F3366" w:rsidP="000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366" w:rsidRPr="000F3366" w:rsidRDefault="000F3366" w:rsidP="000F3366">
      <w:pPr>
        <w:rPr>
          <w:sz w:val="24"/>
          <w:szCs w:val="24"/>
        </w:rPr>
      </w:pPr>
    </w:p>
    <w:p w:rsidR="00D41468" w:rsidRPr="000F3366" w:rsidRDefault="00D41468">
      <w:pPr>
        <w:rPr>
          <w:sz w:val="24"/>
          <w:szCs w:val="24"/>
        </w:rPr>
      </w:pPr>
    </w:p>
    <w:sectPr w:rsidR="00D41468" w:rsidRPr="000F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A9"/>
    <w:rsid w:val="000F3366"/>
    <w:rsid w:val="008C68A9"/>
    <w:rsid w:val="00C21585"/>
    <w:rsid w:val="00D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8FB6-39CE-4B9B-B402-658C1B57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6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3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3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336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F336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0F336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0F3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7;&#1086;&#1088;&#1103;&#1076;&#1086;&#1082;%20&#1088;&#1072;&#1079;&#1084;&#1077;&#1097;&#1077;&#1085;&#1080;&#1103;%20&#1080;&#1085;&#1092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7;&#1086;&#1088;&#1103;&#1076;&#1086;&#1082;%20&#1088;&#1072;&#1079;&#1084;&#1077;&#1097;&#1077;&#1085;&#1080;&#1103;%20&#1080;&#1085;&#1092;&#1099;.docx" TargetMode="External"/><Relationship Id="rId5" Type="http://schemas.openxmlformats.org/officeDocument/2006/relationships/hyperlink" Target="consultantplus://offline/ref=90AC04A0D29C9206521BC71C3F692723436E6E34FB8A5ECD18B0FAEDB4yAb5O" TargetMode="External"/><Relationship Id="rId4" Type="http://schemas.openxmlformats.org/officeDocument/2006/relationships/hyperlink" Target="consultantplus://offline/ref=90AC04A0D29C9206521BC71C3F692723436E6E34FB8A5ECD18B0FAEDB4A54892290C51518C06yBb1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</cp:revision>
  <dcterms:created xsi:type="dcterms:W3CDTF">2017-01-31T06:25:00Z</dcterms:created>
  <dcterms:modified xsi:type="dcterms:W3CDTF">2017-01-31T06:25:00Z</dcterms:modified>
</cp:coreProperties>
</file>