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0F" w:rsidRDefault="00D91A0F" w:rsidP="00D91A0F">
      <w:pPr>
        <w:jc w:val="center"/>
      </w:pPr>
    </w:p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jc w:val="center"/>
        <w:rPr>
          <w:b/>
        </w:rPr>
      </w:pPr>
      <w:r w:rsidRPr="00D91A0F">
        <w:rPr>
          <w:b/>
        </w:rPr>
        <w:t xml:space="preserve">АДМИНИСТРАЦИЯ   </w:t>
      </w:r>
    </w:p>
    <w:p w:rsidR="00D91A0F" w:rsidRPr="00D91A0F" w:rsidRDefault="00D91A0F" w:rsidP="00D91A0F">
      <w:pPr>
        <w:ind w:hanging="180"/>
        <w:jc w:val="center"/>
        <w:rPr>
          <w:b/>
        </w:rPr>
      </w:pPr>
      <w:r w:rsidRPr="00D91A0F">
        <w:rPr>
          <w:b/>
        </w:rPr>
        <w:t>ТЕЙКОВСКОГО МУНИЦИПАЛЬНОГО РАЙОНА</w:t>
      </w:r>
    </w:p>
    <w:p w:rsidR="00D91A0F" w:rsidRPr="00D91A0F" w:rsidRDefault="00D91A0F" w:rsidP="00D91A0F">
      <w:pPr>
        <w:pBdr>
          <w:bottom w:val="single" w:sz="12" w:space="1" w:color="auto"/>
        </w:pBdr>
        <w:jc w:val="center"/>
        <w:rPr>
          <w:b/>
        </w:rPr>
      </w:pPr>
      <w:r w:rsidRPr="00D91A0F">
        <w:rPr>
          <w:b/>
        </w:rPr>
        <w:t>ИВАНОВСКОЙ ОБЛАСТИ</w:t>
      </w:r>
    </w:p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jc w:val="center"/>
        <w:rPr>
          <w:b/>
        </w:rPr>
      </w:pPr>
      <w:r w:rsidRPr="00D91A0F">
        <w:rPr>
          <w:b/>
        </w:rPr>
        <w:t xml:space="preserve">П О С Т А Н О В Л Е Н И Е </w:t>
      </w:r>
    </w:p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jc w:val="center"/>
      </w:pPr>
      <w:r w:rsidRPr="00D91A0F">
        <w:t>о</w:t>
      </w:r>
      <w:r w:rsidRPr="00D91A0F">
        <w:t>т 26.03.2018</w:t>
      </w:r>
      <w:r w:rsidRPr="00D91A0F">
        <w:t xml:space="preserve"> №</w:t>
      </w:r>
      <w:r w:rsidRPr="00D91A0F">
        <w:t xml:space="preserve"> 195</w:t>
      </w:r>
      <w:r w:rsidRPr="00D91A0F">
        <w:t xml:space="preserve"> </w:t>
      </w:r>
    </w:p>
    <w:p w:rsidR="00D91A0F" w:rsidRPr="00D91A0F" w:rsidRDefault="00D91A0F" w:rsidP="00D91A0F">
      <w:pPr>
        <w:jc w:val="center"/>
      </w:pPr>
      <w:r w:rsidRPr="00D91A0F">
        <w:t xml:space="preserve">г. Тейково </w:t>
      </w:r>
    </w:p>
    <w:p w:rsidR="00D91A0F" w:rsidRPr="00D91A0F" w:rsidRDefault="00D91A0F" w:rsidP="00D91A0F">
      <w:pPr>
        <w:jc w:val="center"/>
      </w:pPr>
    </w:p>
    <w:p w:rsidR="00D91A0F" w:rsidRPr="00D91A0F" w:rsidRDefault="00D91A0F" w:rsidP="00D91A0F">
      <w:pPr>
        <w:jc w:val="center"/>
        <w:rPr>
          <w:b/>
        </w:rPr>
      </w:pPr>
      <w:r w:rsidRPr="00D91A0F">
        <w:rPr>
          <w:b/>
        </w:rPr>
        <w:t xml:space="preserve"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района» </w:t>
      </w:r>
      <w:r w:rsidRPr="00D91A0F">
        <w:rPr>
          <w:b/>
          <w:bCs/>
        </w:rPr>
        <w:t>(в действующей редакции)</w:t>
      </w:r>
    </w:p>
    <w:p w:rsidR="00D91A0F" w:rsidRPr="00D91A0F" w:rsidRDefault="00D91A0F" w:rsidP="00D91A0F">
      <w:pPr>
        <w:rPr>
          <w:b/>
        </w:rPr>
      </w:pPr>
    </w:p>
    <w:p w:rsidR="00D91A0F" w:rsidRPr="00D91A0F" w:rsidRDefault="00D91A0F" w:rsidP="00D91A0F">
      <w:pPr>
        <w:rPr>
          <w:b/>
        </w:rPr>
      </w:pPr>
    </w:p>
    <w:p w:rsidR="00D91A0F" w:rsidRPr="00D91A0F" w:rsidRDefault="00D91A0F" w:rsidP="00D91A0F">
      <w:pPr>
        <w:rPr>
          <w:b/>
        </w:rPr>
      </w:pPr>
    </w:p>
    <w:p w:rsidR="00D91A0F" w:rsidRPr="00D91A0F" w:rsidRDefault="00D91A0F" w:rsidP="00D91A0F">
      <w:pPr>
        <w:jc w:val="both"/>
      </w:pPr>
      <w:r w:rsidRPr="00D91A0F"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D91A0F" w:rsidRPr="00D91A0F" w:rsidRDefault="00D91A0F" w:rsidP="00D91A0F">
      <w:pPr>
        <w:jc w:val="both"/>
      </w:pPr>
    </w:p>
    <w:p w:rsidR="00D91A0F" w:rsidRPr="00D91A0F" w:rsidRDefault="00D91A0F" w:rsidP="00D91A0F">
      <w:pPr>
        <w:jc w:val="center"/>
        <w:rPr>
          <w:b/>
        </w:rPr>
      </w:pPr>
      <w:r w:rsidRPr="00D91A0F">
        <w:rPr>
          <w:b/>
        </w:rPr>
        <w:t>ПОСТАНОВЛЯЕТ:</w:t>
      </w:r>
    </w:p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jc w:val="both"/>
      </w:pPr>
      <w:r w:rsidRPr="00D91A0F">
        <w:tab/>
        <w:t>Внести в постановление администрации Тейковского муниципального района № 629 от 28.11.2013г.</w:t>
      </w:r>
      <w:r w:rsidRPr="00D91A0F">
        <w:rPr>
          <w:b/>
        </w:rPr>
        <w:t xml:space="preserve"> </w:t>
      </w:r>
      <w:r w:rsidRPr="00D91A0F">
        <w:t xml:space="preserve">«Об утверждении муниципальной программы «Развитие образования Тейковского муниципального района» </w:t>
      </w:r>
      <w:r w:rsidRPr="00D91A0F">
        <w:rPr>
          <w:bCs/>
        </w:rPr>
        <w:t>(в действующей редакции)</w:t>
      </w:r>
      <w:r w:rsidRPr="00D91A0F">
        <w:t xml:space="preserve"> следующие изменения:</w:t>
      </w:r>
    </w:p>
    <w:p w:rsidR="00D91A0F" w:rsidRPr="00D91A0F" w:rsidRDefault="00D91A0F" w:rsidP="00D91A0F">
      <w:pPr>
        <w:jc w:val="both"/>
      </w:pPr>
      <w:r w:rsidRPr="00D91A0F">
        <w:tab/>
        <w:t>в приложении к постановлению:</w:t>
      </w:r>
    </w:p>
    <w:p w:rsidR="00D91A0F" w:rsidRPr="00D91A0F" w:rsidRDefault="00D91A0F" w:rsidP="00D91A0F">
      <w:pPr>
        <w:numPr>
          <w:ilvl w:val="0"/>
          <w:numId w:val="1"/>
        </w:numPr>
        <w:ind w:left="0" w:firstLine="708"/>
        <w:jc w:val="both"/>
      </w:pPr>
      <w:r w:rsidRPr="00D91A0F"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D91A0F" w:rsidRPr="00D91A0F" w:rsidRDefault="00D91A0F" w:rsidP="00D91A0F">
      <w:pPr>
        <w:numPr>
          <w:ilvl w:val="0"/>
          <w:numId w:val="1"/>
        </w:numPr>
        <w:ind w:left="0" w:firstLine="708"/>
        <w:jc w:val="both"/>
      </w:pPr>
      <w:r w:rsidRPr="00D91A0F">
        <w:t>Таблицу 7. Ресурсное обеспечение реализации программы раздела «4. Ресурсное обеспечение муниципальной программы» изложить в новой редакции согласно приложению 2.</w:t>
      </w:r>
    </w:p>
    <w:p w:rsidR="00D91A0F" w:rsidRPr="00D91A0F" w:rsidRDefault="00D91A0F" w:rsidP="00D91A0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</w:pPr>
      <w:r w:rsidRPr="00D91A0F">
        <w:t>Раздел 3 «Мероприятия подпрограммы» в  приложении 1 к муниципальной программе «Развитие образования Тейковского муниципального района»:</w:t>
      </w:r>
    </w:p>
    <w:p w:rsidR="00D91A0F" w:rsidRPr="00D91A0F" w:rsidRDefault="00D91A0F" w:rsidP="00D91A0F">
      <w:pPr>
        <w:pStyle w:val="a3"/>
        <w:jc w:val="both"/>
        <w:rPr>
          <w:sz w:val="24"/>
          <w:szCs w:val="24"/>
        </w:rPr>
      </w:pPr>
      <w:r w:rsidRPr="00D91A0F">
        <w:rPr>
          <w:sz w:val="24"/>
          <w:szCs w:val="24"/>
        </w:rPr>
        <w:t xml:space="preserve">          - </w:t>
      </w:r>
      <w:r w:rsidRPr="00D91A0F">
        <w:rPr>
          <w:rFonts w:ascii="Times New Roman" w:hAnsi="Times New Roman"/>
          <w:sz w:val="24"/>
          <w:szCs w:val="24"/>
        </w:rPr>
        <w:t>дополнить пунктом</w:t>
      </w:r>
      <w:r w:rsidRPr="00D91A0F">
        <w:rPr>
          <w:sz w:val="24"/>
          <w:szCs w:val="24"/>
        </w:rPr>
        <w:t xml:space="preserve"> </w:t>
      </w:r>
      <w:r w:rsidRPr="00D91A0F">
        <w:rPr>
          <w:rFonts w:ascii="Times New Roman" w:hAnsi="Times New Roman"/>
          <w:sz w:val="24"/>
          <w:szCs w:val="24"/>
        </w:rPr>
        <w:t>12 следующего содержания:</w:t>
      </w:r>
    </w:p>
    <w:p w:rsidR="00D91A0F" w:rsidRPr="00D91A0F" w:rsidRDefault="00D91A0F" w:rsidP="00D91A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1A0F">
        <w:rPr>
          <w:rFonts w:ascii="Times New Roman" w:hAnsi="Times New Roman"/>
          <w:sz w:val="24"/>
          <w:szCs w:val="24"/>
        </w:rPr>
        <w:t>«12. Расходы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91A0F" w:rsidRPr="00D91A0F" w:rsidRDefault="00D91A0F" w:rsidP="00D91A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1A0F"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спортом, в рамках федерального проекта «Детский спорт».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D91A0F" w:rsidRPr="00D91A0F" w:rsidRDefault="00D91A0F" w:rsidP="00D91A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1A0F"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91A0F" w:rsidRPr="00D91A0F" w:rsidRDefault="00D91A0F" w:rsidP="00D91A0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1A0F">
        <w:rPr>
          <w:rFonts w:ascii="Times New Roman" w:hAnsi="Times New Roman"/>
          <w:sz w:val="24"/>
          <w:szCs w:val="24"/>
        </w:rPr>
        <w:t>Срок выполнения мероприятия – 2018-2020 гг.»</w:t>
      </w:r>
    </w:p>
    <w:p w:rsidR="00D91A0F" w:rsidRPr="00D91A0F" w:rsidRDefault="00D91A0F" w:rsidP="00D91A0F">
      <w:pPr>
        <w:widowControl w:val="0"/>
        <w:tabs>
          <w:tab w:val="left" w:pos="0"/>
        </w:tabs>
        <w:autoSpaceDE w:val="0"/>
        <w:autoSpaceDN w:val="0"/>
        <w:adjustRightInd w:val="0"/>
        <w:ind w:firstLine="1"/>
        <w:jc w:val="both"/>
      </w:pPr>
      <w:r w:rsidRPr="00D91A0F">
        <w:t xml:space="preserve">         - дополнить разделом «4.Сведения о целевых индикаторах (показателях) реализации подпрограммы» согласно приложению 3.</w:t>
      </w:r>
    </w:p>
    <w:p w:rsidR="00D91A0F" w:rsidRPr="00D91A0F" w:rsidRDefault="00D91A0F" w:rsidP="00D91A0F">
      <w:pPr>
        <w:ind w:firstLine="708"/>
        <w:jc w:val="both"/>
      </w:pPr>
      <w:r w:rsidRPr="00D91A0F">
        <w:t xml:space="preserve">- раздел «5. </w:t>
      </w:r>
      <w:r w:rsidRPr="00D91A0F">
        <w:rPr>
          <w:bCs/>
          <w:lang w:val="x-none" w:eastAsia="x-none"/>
        </w:rPr>
        <w:t xml:space="preserve">Ресурсное обеспечение мероприятий подпрограммы </w:t>
      </w:r>
      <w:r w:rsidRPr="00D91A0F">
        <w:rPr>
          <w:lang w:val="x-none" w:eastAsia="x-none"/>
        </w:rPr>
        <w:t>«Развитие общего образования»</w:t>
      </w:r>
      <w:r w:rsidRPr="00D91A0F">
        <w:t xml:space="preserve"> изложить в новой редакции согласно приложению 4.</w:t>
      </w:r>
    </w:p>
    <w:p w:rsidR="00D91A0F" w:rsidRPr="00D91A0F" w:rsidRDefault="00D91A0F" w:rsidP="00D91A0F">
      <w:pPr>
        <w:ind w:firstLine="708"/>
        <w:jc w:val="both"/>
      </w:pPr>
      <w:r w:rsidRPr="00D91A0F">
        <w:t>4.  В приложении 4 к муниципальной программе «Развитие образования Тейковского муниципального района»:</w:t>
      </w:r>
    </w:p>
    <w:p w:rsidR="00D91A0F" w:rsidRPr="00D91A0F" w:rsidRDefault="00D91A0F" w:rsidP="00D91A0F">
      <w:pPr>
        <w:ind w:firstLine="708"/>
        <w:jc w:val="both"/>
      </w:pPr>
      <w:r w:rsidRPr="00D91A0F">
        <w:t>- Раздел «1. Паспорт подпрограммы» изложить в новой редакции согласно приложению 5.</w:t>
      </w:r>
    </w:p>
    <w:p w:rsidR="00D91A0F" w:rsidRPr="00D91A0F" w:rsidRDefault="00D91A0F" w:rsidP="00D91A0F">
      <w:pPr>
        <w:ind w:firstLine="708"/>
        <w:jc w:val="both"/>
      </w:pPr>
      <w:r w:rsidRPr="00D91A0F">
        <w:lastRenderedPageBreak/>
        <w:t>- Раздел «5. Ресурсное обеспечение подпрограммы «Реализация основных общеобразовательных программ» изложить в новой редакции согласно приложению 6.</w:t>
      </w:r>
    </w:p>
    <w:p w:rsidR="00D91A0F" w:rsidRPr="00D91A0F" w:rsidRDefault="00D91A0F" w:rsidP="00D91A0F">
      <w:pPr>
        <w:ind w:firstLine="708"/>
        <w:jc w:val="both"/>
      </w:pPr>
      <w:r w:rsidRPr="00D91A0F">
        <w:t>5.  В приложении 6 к муниципальной программе «Развитие образования Тейковского муниципального района»:</w:t>
      </w:r>
    </w:p>
    <w:p w:rsidR="00D91A0F" w:rsidRPr="00D91A0F" w:rsidRDefault="00D91A0F" w:rsidP="00D91A0F">
      <w:pPr>
        <w:ind w:firstLine="708"/>
        <w:jc w:val="both"/>
      </w:pPr>
      <w:r w:rsidRPr="00D91A0F">
        <w:t>- Раздел «1. Паспорт подпрограммы» изложить в новой редакции согласно приложению 7.</w:t>
      </w:r>
    </w:p>
    <w:p w:rsidR="00D91A0F" w:rsidRPr="00D91A0F" w:rsidRDefault="00D91A0F" w:rsidP="00D91A0F">
      <w:pPr>
        <w:ind w:firstLine="708"/>
        <w:jc w:val="both"/>
      </w:pPr>
      <w:r w:rsidRPr="00D91A0F">
        <w:t>- Раздел «3. Мероприятия подпрограммы» изложить в новой редакции согласно приложению 8.</w:t>
      </w:r>
    </w:p>
    <w:p w:rsidR="00D91A0F" w:rsidRPr="00D91A0F" w:rsidRDefault="00D91A0F" w:rsidP="00D91A0F">
      <w:pPr>
        <w:ind w:firstLine="708"/>
        <w:jc w:val="both"/>
      </w:pPr>
      <w:r w:rsidRPr="00D91A0F">
        <w:t>- Раздел «4. Ресурсное обеспечение подпрограммы «Реализация дополнительных общеобразовательных программ» изложить в новой редакции согласно приложению 9.</w:t>
      </w:r>
    </w:p>
    <w:p w:rsidR="00D91A0F" w:rsidRPr="00D91A0F" w:rsidRDefault="00D91A0F" w:rsidP="00D91A0F">
      <w:pPr>
        <w:ind w:firstLine="708"/>
        <w:jc w:val="both"/>
      </w:pPr>
      <w:r w:rsidRPr="00D91A0F">
        <w:t>6.  В приложении 10 к муниципальной программе «Развитие образования Тейковского муниципального района»:</w:t>
      </w:r>
    </w:p>
    <w:p w:rsidR="00D91A0F" w:rsidRPr="00D91A0F" w:rsidRDefault="00D91A0F" w:rsidP="00D91A0F">
      <w:pPr>
        <w:ind w:firstLine="708"/>
        <w:jc w:val="both"/>
      </w:pPr>
      <w:r w:rsidRPr="00D91A0F">
        <w:t>- Раздел «5. Ресурсное обеспечение мероприятий подпрограммы  изложить в новой редакции согласно приложению 10.</w:t>
      </w:r>
    </w:p>
    <w:p w:rsidR="00D91A0F" w:rsidRPr="00D91A0F" w:rsidRDefault="00D91A0F" w:rsidP="00D91A0F">
      <w:pPr>
        <w:jc w:val="both"/>
      </w:pPr>
    </w:p>
    <w:p w:rsidR="00D91A0F" w:rsidRPr="00D91A0F" w:rsidRDefault="00D91A0F" w:rsidP="00D91A0F">
      <w:pPr>
        <w:jc w:val="both"/>
        <w:rPr>
          <w:b/>
        </w:rPr>
      </w:pPr>
      <w:r w:rsidRPr="00D91A0F">
        <w:rPr>
          <w:b/>
        </w:rPr>
        <w:t>Глава Тейковского</w:t>
      </w:r>
    </w:p>
    <w:p w:rsidR="00D91A0F" w:rsidRPr="00D91A0F" w:rsidRDefault="00D91A0F" w:rsidP="00D91A0F">
      <w:pPr>
        <w:jc w:val="both"/>
        <w:rPr>
          <w:b/>
        </w:rPr>
      </w:pPr>
      <w:r w:rsidRPr="00D91A0F">
        <w:rPr>
          <w:b/>
        </w:rPr>
        <w:t>муниципального района                                                      С.А. Семенова</w:t>
      </w:r>
    </w:p>
    <w:p w:rsidR="00D91A0F" w:rsidRPr="00D91A0F" w:rsidRDefault="00D91A0F" w:rsidP="00D91A0F"/>
    <w:p w:rsidR="003F5D26" w:rsidRDefault="003F5D26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Default="00D91A0F"/>
    <w:p w:rsidR="00D91A0F" w:rsidRPr="00D91A0F" w:rsidRDefault="00D91A0F"/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t>Приложение 1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                                </w:t>
      </w:r>
      <w:r w:rsidRPr="00D91A0F">
        <w:t xml:space="preserve">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jc w:val="center"/>
      </w:pPr>
      <w:r w:rsidRPr="00D91A0F">
        <w:t xml:space="preserve">Муниципальная программа </w:t>
      </w:r>
    </w:p>
    <w:p w:rsidR="00D91A0F" w:rsidRPr="00D91A0F" w:rsidRDefault="00D91A0F" w:rsidP="00D91A0F">
      <w:pPr>
        <w:jc w:val="center"/>
        <w:rPr>
          <w:b/>
        </w:rPr>
      </w:pPr>
      <w:r w:rsidRPr="00D91A0F">
        <w:rPr>
          <w:b/>
        </w:rPr>
        <w:t>«Развитие образования Тейковского муниципального района»</w:t>
      </w:r>
    </w:p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numPr>
          <w:ilvl w:val="0"/>
          <w:numId w:val="3"/>
        </w:numPr>
        <w:jc w:val="center"/>
      </w:pPr>
      <w:r w:rsidRPr="00D91A0F">
        <w:t xml:space="preserve">Паспорт муниципальной  программы «Развитие образования </w:t>
      </w:r>
    </w:p>
    <w:p w:rsidR="00D91A0F" w:rsidRPr="00D91A0F" w:rsidRDefault="00D91A0F" w:rsidP="00D91A0F">
      <w:pPr>
        <w:jc w:val="center"/>
      </w:pPr>
      <w:r w:rsidRPr="00D91A0F">
        <w:t>Тейковского муниципального района»</w:t>
      </w:r>
    </w:p>
    <w:p w:rsidR="00D91A0F" w:rsidRPr="00D91A0F" w:rsidRDefault="00D91A0F" w:rsidP="00D91A0F">
      <w:pPr>
        <w:jc w:val="center"/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D91A0F" w:rsidRPr="00D91A0F" w:rsidTr="00DA7896"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Отдел культуры, туризма, молодежной и социальной политики.</w:t>
            </w:r>
          </w:p>
        </w:tc>
      </w:tr>
      <w:tr w:rsidR="00D91A0F" w:rsidRPr="00D91A0F" w:rsidTr="00DA7896"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D91A0F" w:rsidRPr="00D91A0F" w:rsidRDefault="00D91A0F" w:rsidP="00D91A0F">
            <w:pPr>
              <w:pStyle w:val="Pro-Tab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D91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 w:rsidRPr="00D91A0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2017 год – 113423,8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2018 год – 127133,7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2019 год – 55190,0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2020 год -52462,1тыс.руб.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D91A0F"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 w:rsidRPr="00D91A0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2017 год – 56645,0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2018 год – 65068,8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2019 год – 1002,7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2020 год-  1002,7 </w:t>
            </w:r>
            <w:proofErr w:type="spellStart"/>
            <w:r w:rsidRPr="00D91A0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91A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2019 год – 0,0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2020 год – 0,0 </w:t>
            </w:r>
            <w:proofErr w:type="spellStart"/>
            <w:r w:rsidRPr="00D91A0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91A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2017 год – 55271,4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2018 год – 60150,9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2019 год – 54187,3 тыс. руб.</w:t>
            </w:r>
          </w:p>
          <w:p w:rsidR="00D91A0F" w:rsidRPr="00D91A0F" w:rsidRDefault="00D91A0F" w:rsidP="00DA789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2020 год -  51459,4 </w:t>
            </w:r>
            <w:proofErr w:type="spellStart"/>
            <w:r w:rsidRPr="00D91A0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91A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91A0F" w:rsidRPr="00D91A0F" w:rsidRDefault="00D91A0F" w:rsidP="00D91A0F">
      <w:pPr>
        <w:pStyle w:val="Pro-Gramma"/>
        <w:ind w:left="0"/>
        <w:rPr>
          <w:sz w:val="24"/>
        </w:rPr>
      </w:pPr>
    </w:p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t>Приложение</w:t>
      </w:r>
      <w:r w:rsidRPr="00D91A0F">
        <w:t xml:space="preserve"> 2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                                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91A0F" w:rsidRPr="00D91A0F" w:rsidRDefault="00D91A0F" w:rsidP="00D91A0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1A0F"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D91A0F" w:rsidRPr="00D91A0F" w:rsidRDefault="00D91A0F" w:rsidP="00D91A0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1A0F"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D91A0F" w:rsidRPr="00D91A0F" w:rsidRDefault="00D91A0F" w:rsidP="00D91A0F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1A0F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r w:rsidRPr="00D91A0F">
        <w:rPr>
          <w:rFonts w:ascii="Times New Roman" w:hAnsi="Times New Roman"/>
          <w:b w:val="0"/>
          <w:color w:val="auto"/>
          <w:sz w:val="24"/>
          <w:szCs w:val="24"/>
        </w:rPr>
        <w:t>тыс.руб</w:t>
      </w:r>
      <w:proofErr w:type="spellEnd"/>
      <w:r w:rsidRPr="00D91A0F">
        <w:rPr>
          <w:rFonts w:ascii="Times New Roman" w:hAnsi="Times New Roman"/>
          <w:b w:val="0"/>
          <w:color w:val="auto"/>
          <w:sz w:val="24"/>
          <w:szCs w:val="24"/>
        </w:rPr>
        <w:t>.)</w:t>
      </w:r>
    </w:p>
    <w:tbl>
      <w:tblPr>
        <w:tblW w:w="10065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1134"/>
        <w:gridCol w:w="1134"/>
        <w:gridCol w:w="1134"/>
        <w:gridCol w:w="992"/>
        <w:gridCol w:w="1134"/>
        <w:gridCol w:w="993"/>
      </w:tblGrid>
      <w:tr w:rsidR="00D91A0F" w:rsidRPr="00D91A0F" w:rsidTr="00DA7896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rPr>
                <w:b/>
              </w:rPr>
            </w:pPr>
            <w:r w:rsidRPr="00D91A0F">
              <w:rPr>
                <w:lang w:val="en-US"/>
              </w:rPr>
              <w:t>№</w:t>
            </w:r>
            <w:r w:rsidRPr="00D91A0F"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rPr>
                <w:b/>
              </w:rPr>
            </w:pPr>
            <w:r w:rsidRPr="00D91A0F">
              <w:t xml:space="preserve">Наименование подпрограммы / </w:t>
            </w:r>
            <w:r w:rsidRPr="00D91A0F"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</w:pPr>
            <w:r w:rsidRPr="00D91A0F">
              <w:t>2019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</w:pPr>
            <w:r w:rsidRPr="00D91A0F">
              <w:t>2020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b/>
                <w:color w:val="000000"/>
              </w:rPr>
            </w:pPr>
            <w:r w:rsidRPr="00D91A0F">
              <w:rPr>
                <w:b/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b/>
                <w:color w:val="000000"/>
              </w:rPr>
            </w:pPr>
            <w:r w:rsidRPr="00D91A0F">
              <w:rPr>
                <w:b/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127133,7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55190,0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52462,1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color w:val="000000"/>
              </w:rPr>
            </w:pPr>
            <w:r w:rsidRPr="00D91A0F">
              <w:rPr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color w:val="000000"/>
              </w:rPr>
            </w:pPr>
            <w:r w:rsidRPr="00D91A0F">
              <w:rPr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rPr>
                <w:b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127133,7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55190,0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52462,1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55269,5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color w:val="000000"/>
              </w:rPr>
            </w:pPr>
            <w:r w:rsidRPr="00D91A0F">
              <w:rPr>
                <w:color w:val="000000"/>
              </w:rPr>
              <w:t>53942,4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  <w:rPr>
                <w:color w:val="000000"/>
              </w:rPr>
            </w:pPr>
            <w:r w:rsidRPr="00D91A0F">
              <w:rPr>
                <w:color w:val="000000"/>
              </w:rPr>
              <w:t>58455,8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A0F" w:rsidRPr="00D91A0F" w:rsidRDefault="00D91A0F" w:rsidP="00DA7896">
            <w:pPr>
              <w:jc w:val="center"/>
            </w:pPr>
            <w:r w:rsidRPr="00D91A0F">
              <w:t>65068,8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1002,7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1002,7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1352,6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2 774,4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60571,4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color w:val="000000"/>
              </w:rPr>
            </w:pPr>
            <w:r w:rsidRPr="00D91A0F">
              <w:rPr>
                <w:color w:val="000000"/>
              </w:rPr>
              <w:t>59944,8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color w:val="000000"/>
              </w:rPr>
            </w:pPr>
            <w:r w:rsidRPr="00D91A0F">
              <w:rPr>
                <w:color w:val="000000"/>
              </w:rPr>
              <w:t>52728,8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60150,9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54187,3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51459,4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11312,8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2382,4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2352,0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11312,8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2382,4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2352,0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6676,4</w:t>
            </w:r>
          </w:p>
          <w:p w:rsidR="00D91A0F" w:rsidRPr="00D91A0F" w:rsidRDefault="00D91A0F" w:rsidP="00DA7896">
            <w:pPr>
              <w:spacing w:before="40" w:after="40"/>
              <w:jc w:val="center"/>
            </w:pPr>
          </w:p>
          <w:p w:rsidR="00D91A0F" w:rsidRPr="00D91A0F" w:rsidRDefault="00D91A0F" w:rsidP="00DA7896">
            <w:pPr>
              <w:spacing w:before="40" w:after="40"/>
              <w:jc w:val="center"/>
            </w:pPr>
          </w:p>
          <w:p w:rsidR="00D91A0F" w:rsidRPr="00D91A0F" w:rsidRDefault="00D91A0F" w:rsidP="00DA7896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8148,8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2382,4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2352,0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725,5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725,5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725,5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725,5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725,5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725,5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636,6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46435,8</w:t>
            </w:r>
          </w:p>
          <w:p w:rsidR="00D91A0F" w:rsidRPr="00D91A0F" w:rsidRDefault="00D91A0F" w:rsidP="00DA7896">
            <w:pPr>
              <w:spacing w:before="40" w:after="4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46535,3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44601,2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46535,3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44601,2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46204,8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46535,3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44601,2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61692,5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lastRenderedPageBreak/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3927,7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3927,7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3698,3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665,7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277,2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134,4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388,5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190,0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190,0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190,0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lastRenderedPageBreak/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val="en-US" w:eastAsia="en-US"/>
              </w:rPr>
            </w:pPr>
            <w:r w:rsidRPr="00D91A0F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131,2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val="en-US" w:eastAsia="en-US"/>
              </w:rPr>
            </w:pPr>
            <w:r w:rsidRPr="00D91A0F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131,2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131,2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1096,0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rPr>
                <w:color w:val="FF0000"/>
              </w:rPr>
            </w:pPr>
            <w:r w:rsidRPr="00D91A0F">
              <w:rPr>
                <w:color w:val="FF0000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rPr>
                <w:color w:val="FF0000"/>
              </w:rPr>
            </w:pPr>
            <w:r w:rsidRPr="00D91A0F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155,8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155,8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b/>
                <w:lang w:eastAsia="en-US"/>
              </w:rPr>
            </w:pPr>
            <w:r w:rsidRPr="00D91A0F">
              <w:rPr>
                <w:b/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155,8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</w:tbl>
    <w:p w:rsidR="00D91A0F" w:rsidRPr="00D91A0F" w:rsidRDefault="00D91A0F" w:rsidP="00D91A0F">
      <w:pPr>
        <w:jc w:val="center"/>
        <w:rPr>
          <w:b/>
        </w:rPr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t>Приложение</w:t>
      </w:r>
      <w:r w:rsidRPr="00D91A0F">
        <w:t xml:space="preserve"> 3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                                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1A0F">
        <w:rPr>
          <w:rFonts w:ascii="Times New Roman" w:hAnsi="Times New Roman"/>
          <w:b w:val="0"/>
          <w:color w:val="auto"/>
          <w:sz w:val="24"/>
          <w:szCs w:val="24"/>
        </w:rPr>
        <w:t xml:space="preserve">4. Сведения о целевых индикаторах (показателях) </w:t>
      </w:r>
    </w:p>
    <w:p w:rsidR="00D91A0F" w:rsidRPr="00D91A0F" w:rsidRDefault="00D91A0F" w:rsidP="00D91A0F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91A0F"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p w:rsidR="00D91A0F" w:rsidRPr="00D91A0F" w:rsidRDefault="00D91A0F" w:rsidP="00D91A0F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072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13"/>
        <w:gridCol w:w="817"/>
        <w:gridCol w:w="736"/>
        <w:gridCol w:w="736"/>
        <w:gridCol w:w="736"/>
        <w:gridCol w:w="736"/>
        <w:gridCol w:w="736"/>
        <w:gridCol w:w="736"/>
        <w:gridCol w:w="736"/>
      </w:tblGrid>
      <w:tr w:rsidR="00D91A0F" w:rsidRPr="00D91A0F" w:rsidTr="00DA7896">
        <w:trPr>
          <w:trHeight w:val="491"/>
          <w:tblHeader/>
        </w:trPr>
        <w:tc>
          <w:tcPr>
            <w:tcW w:w="490" w:type="dxa"/>
            <w:tcBorders>
              <w:bottom w:val="single" w:sz="12" w:space="0" w:color="808080"/>
            </w:tcBorders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3" w:type="dxa"/>
            <w:tcBorders>
              <w:bottom w:val="single" w:sz="12" w:space="0" w:color="808080"/>
            </w:tcBorders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dxa"/>
            <w:tcBorders>
              <w:bottom w:val="single" w:sz="12" w:space="0" w:color="808080"/>
            </w:tcBorders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36" w:type="dxa"/>
            <w:tcBorders>
              <w:bottom w:val="single" w:sz="12" w:space="0" w:color="808080"/>
            </w:tcBorders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36" w:type="dxa"/>
            <w:tcBorders>
              <w:bottom w:val="single" w:sz="12" w:space="0" w:color="808080"/>
            </w:tcBorders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36" w:type="dxa"/>
            <w:tcBorders>
              <w:bottom w:val="single" w:sz="12" w:space="0" w:color="808080"/>
            </w:tcBorders>
            <w:shd w:val="clear" w:color="auto" w:fill="auto"/>
          </w:tcPr>
          <w:p w:rsidR="00D91A0F" w:rsidRPr="00D91A0F" w:rsidRDefault="00D91A0F" w:rsidP="00DA7896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36" w:type="dxa"/>
            <w:tcBorders>
              <w:bottom w:val="single" w:sz="12" w:space="0" w:color="808080"/>
            </w:tcBorders>
          </w:tcPr>
          <w:p w:rsidR="00D91A0F" w:rsidRPr="00D91A0F" w:rsidRDefault="00D91A0F" w:rsidP="00DA7896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6" w:type="dxa"/>
            <w:tcBorders>
              <w:bottom w:val="single" w:sz="12" w:space="0" w:color="808080"/>
            </w:tcBorders>
          </w:tcPr>
          <w:p w:rsidR="00D91A0F" w:rsidRPr="00D91A0F" w:rsidRDefault="00D91A0F" w:rsidP="00DA7896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" w:type="dxa"/>
            <w:tcBorders>
              <w:bottom w:val="single" w:sz="12" w:space="0" w:color="808080"/>
            </w:tcBorders>
          </w:tcPr>
          <w:p w:rsidR="00D91A0F" w:rsidRPr="00D91A0F" w:rsidRDefault="00D91A0F" w:rsidP="00DA7896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bottom w:val="single" w:sz="12" w:space="0" w:color="808080"/>
            </w:tcBorders>
          </w:tcPr>
          <w:p w:rsidR="00D91A0F" w:rsidRPr="00D91A0F" w:rsidRDefault="00D91A0F" w:rsidP="00DA7896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91A0F" w:rsidRPr="00D91A0F" w:rsidTr="00DA7896">
        <w:trPr>
          <w:cantSplit/>
          <w:trHeight w:val="726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Доля общеобразовательных учреждений, соответствующих требованиям пожарной безопасности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1A0F" w:rsidRPr="00D91A0F" w:rsidTr="00DA7896">
        <w:trPr>
          <w:cantSplit/>
          <w:trHeight w:val="359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Доля образовательных учреждений, имеющих паспорта безопасности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1A0F" w:rsidRPr="00D91A0F" w:rsidTr="00DA7896">
        <w:trPr>
          <w:cantSplit/>
          <w:trHeight w:val="498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имеющих систему видеонаблюдения, КЭВ, </w:t>
            </w:r>
            <w:proofErr w:type="spellStart"/>
            <w:r w:rsidRPr="00D91A0F">
              <w:rPr>
                <w:rFonts w:ascii="Times New Roman" w:hAnsi="Times New Roman"/>
                <w:sz w:val="24"/>
                <w:szCs w:val="24"/>
              </w:rPr>
              <w:t>периметральное</w:t>
            </w:r>
            <w:proofErr w:type="spellEnd"/>
            <w:r w:rsidRPr="00D91A0F">
              <w:rPr>
                <w:rFonts w:ascii="Times New Roman" w:hAnsi="Times New Roman"/>
                <w:sz w:val="24"/>
                <w:szCs w:val="24"/>
              </w:rPr>
              <w:t xml:space="preserve"> ограждение территории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1A0F" w:rsidRPr="00D91A0F" w:rsidTr="00DA7896">
        <w:trPr>
          <w:cantSplit/>
          <w:trHeight w:val="611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участвующих в проекте «Детский спорт»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A0F" w:rsidRPr="00D91A0F" w:rsidTr="00DA7896">
        <w:trPr>
          <w:cantSplit/>
          <w:trHeight w:val="519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имеющих школьные спортивные клубы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A0F" w:rsidRPr="00D91A0F" w:rsidTr="00DA7896">
        <w:trPr>
          <w:cantSplit/>
          <w:trHeight w:val="598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 xml:space="preserve">Доля учащихся, занимающихся физической культурой и спортом во внеурочное время 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D91A0F" w:rsidRPr="00D91A0F" w:rsidTr="00DA7896">
        <w:trPr>
          <w:cantSplit/>
          <w:trHeight w:val="536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детские площадки которых соответствуют требованиям СанПиН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91A0F" w:rsidRPr="00D91A0F" w:rsidTr="00DA7896">
        <w:trPr>
          <w:cantSplit/>
          <w:trHeight w:val="535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Обновление школьного автотранспорта для подвоза обучающихся, проживающих в отдаленных населенных пунктах (приобретение автотранспорта)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1A0F" w:rsidRPr="00D91A0F" w:rsidTr="00DA7896">
        <w:trPr>
          <w:cantSplit/>
          <w:trHeight w:val="852"/>
        </w:trPr>
        <w:tc>
          <w:tcPr>
            <w:tcW w:w="490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13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принимающих участие в муниципальных, региональных, всероссийских конкурсах педагогического мастерства</w:t>
            </w:r>
          </w:p>
        </w:tc>
        <w:tc>
          <w:tcPr>
            <w:tcW w:w="817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shd w:val="clear" w:color="auto" w:fill="auto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" w:type="dxa"/>
          </w:tcPr>
          <w:p w:rsidR="00D91A0F" w:rsidRPr="00D91A0F" w:rsidRDefault="00D91A0F" w:rsidP="00DA789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A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D91A0F" w:rsidRPr="00D91A0F" w:rsidRDefault="00D91A0F" w:rsidP="00D91A0F">
      <w:pPr>
        <w:rPr>
          <w:rFonts w:ascii="Calibri" w:hAnsi="Calibri"/>
        </w:rPr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both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jc w:val="right"/>
        <w:sectPr w:rsidR="00D91A0F" w:rsidRPr="00D91A0F" w:rsidSect="00841C98">
          <w:pgSz w:w="11906" w:h="16838"/>
          <w:pgMar w:top="426" w:right="851" w:bottom="568" w:left="1276" w:header="709" w:footer="709" w:gutter="0"/>
          <w:cols w:space="708"/>
          <w:docGrid w:linePitch="360"/>
        </w:sectPr>
      </w:pPr>
    </w:p>
    <w:p w:rsidR="00D91A0F" w:rsidRPr="00D91A0F" w:rsidRDefault="00D91A0F" w:rsidP="00D91A0F">
      <w:pPr>
        <w:ind w:right="850"/>
        <w:contextualSpacing/>
        <w:jc w:val="right"/>
        <w:sectPr w:rsidR="00D91A0F" w:rsidRPr="00D91A0F" w:rsidSect="00751B65">
          <w:type w:val="continuous"/>
          <w:pgSz w:w="11906" w:h="16838"/>
          <w:pgMar w:top="426" w:right="851" w:bottom="568" w:left="851" w:header="709" w:footer="709" w:gutter="0"/>
          <w:cols w:space="708"/>
          <w:docGrid w:linePitch="360"/>
        </w:sectPr>
      </w:pPr>
    </w:p>
    <w:p w:rsidR="00D91A0F" w:rsidRPr="00D91A0F" w:rsidRDefault="00D91A0F" w:rsidP="00D91A0F">
      <w:pPr>
        <w:jc w:val="right"/>
      </w:pPr>
      <w:r w:rsidRPr="00D91A0F">
        <w:lastRenderedPageBreak/>
        <w:t>Приложение 4</w:t>
      </w:r>
    </w:p>
    <w:p w:rsidR="00D91A0F" w:rsidRPr="00D91A0F" w:rsidRDefault="00D91A0F" w:rsidP="00D91A0F">
      <w:pPr>
        <w:ind w:left="360"/>
        <w:contextualSpacing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ind w:left="360"/>
        <w:contextualSpacing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right"/>
      </w:pPr>
      <w:r w:rsidRPr="00D91A0F">
        <w:t>от</w:t>
      </w:r>
      <w:r w:rsidRPr="00D91A0F">
        <w:t xml:space="preserve"> 26.03.2018 </w:t>
      </w:r>
      <w:r w:rsidRPr="00D91A0F">
        <w:t xml:space="preserve">№ </w:t>
      </w:r>
      <w:r w:rsidRPr="00D91A0F">
        <w:t>195</w:t>
      </w:r>
    </w:p>
    <w:p w:rsidR="00D91A0F" w:rsidRPr="00D91A0F" w:rsidRDefault="00D91A0F" w:rsidP="00D91A0F">
      <w:pPr>
        <w:keepNext/>
        <w:numPr>
          <w:ilvl w:val="0"/>
          <w:numId w:val="5"/>
        </w:numPr>
        <w:spacing w:before="240"/>
        <w:jc w:val="center"/>
        <w:rPr>
          <w:bCs/>
        </w:rPr>
      </w:pPr>
      <w:r w:rsidRPr="00D91A0F">
        <w:rPr>
          <w:bCs/>
        </w:rPr>
        <w:t>Ресурсное обеспечение мероприятий подпрограммы</w:t>
      </w:r>
    </w:p>
    <w:p w:rsidR="00D91A0F" w:rsidRPr="00D91A0F" w:rsidRDefault="00D91A0F" w:rsidP="00D91A0F">
      <w:pPr>
        <w:keepNext/>
        <w:spacing w:before="120"/>
        <w:ind w:left="1134"/>
        <w:jc w:val="center"/>
      </w:pPr>
      <w:r w:rsidRPr="00D91A0F">
        <w:t>«Развитие общего образования»</w:t>
      </w:r>
    </w:p>
    <w:p w:rsidR="00D91A0F" w:rsidRPr="00D91A0F" w:rsidRDefault="00D91A0F" w:rsidP="00D91A0F">
      <w:pPr>
        <w:keepNext/>
        <w:spacing w:before="120"/>
        <w:ind w:left="1134"/>
        <w:jc w:val="center"/>
      </w:pPr>
      <w:r w:rsidRPr="00D91A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452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134"/>
        <w:gridCol w:w="1134"/>
        <w:gridCol w:w="1134"/>
        <w:gridCol w:w="1134"/>
        <w:gridCol w:w="1276"/>
        <w:gridCol w:w="1276"/>
      </w:tblGrid>
      <w:tr w:rsidR="00D91A0F" w:rsidRPr="00D91A0F" w:rsidTr="00DA789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/>
              <w:rPr>
                <w:b/>
              </w:rPr>
            </w:pPr>
            <w:r w:rsidRPr="00D91A0F">
              <w:t>№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rPr>
                <w:b/>
              </w:rPr>
            </w:pPr>
            <w:r w:rsidRPr="00D91A0F">
              <w:t xml:space="preserve">Наименование подпрограммы / </w:t>
            </w:r>
            <w:r w:rsidRPr="00D91A0F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2018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</w:pPr>
            <w:r w:rsidRPr="00D91A0F">
              <w:t>2019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</w:pPr>
            <w:r w:rsidRPr="00D91A0F">
              <w:t>2020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  <w:r w:rsidRPr="00D91A0F"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  <w:rPr>
                <w:b/>
              </w:rPr>
            </w:pPr>
            <w:r w:rsidRPr="00D91A0F"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  <w:rPr>
                <w:b/>
              </w:rPr>
            </w:pPr>
            <w:r w:rsidRPr="00D91A0F"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  <w:rPr>
                <w:b/>
              </w:rPr>
            </w:pPr>
            <w:r w:rsidRPr="00D91A0F"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  <w:rPr>
                <w:b/>
              </w:rPr>
            </w:pPr>
            <w:r w:rsidRPr="00D91A0F">
              <w:rPr>
                <w:b/>
              </w:rPr>
              <w:t>11312,8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b/>
              </w:rPr>
            </w:pPr>
            <w:r w:rsidRPr="00D91A0F">
              <w:rPr>
                <w:b/>
              </w:rP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b/>
              </w:rPr>
            </w:pPr>
            <w:r w:rsidRPr="00D91A0F">
              <w:rPr>
                <w:b/>
              </w:rPr>
              <w:t>2352,0</w:t>
            </w:r>
          </w:p>
        </w:tc>
      </w:tr>
      <w:tr w:rsidR="00D91A0F" w:rsidRPr="00D91A0F" w:rsidTr="00DA7896">
        <w:trPr>
          <w:cantSplit/>
          <w:trHeight w:val="320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  <w:r w:rsidRPr="00D91A0F"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11312,8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2352,0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  <w:r w:rsidRPr="00D91A0F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  <w:r w:rsidRPr="00D91A0F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8148,8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2352,0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  <w:r w:rsidRPr="00D91A0F"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990"/>
              </w:tabs>
              <w:contextualSpacing/>
              <w:jc w:val="both"/>
            </w:pPr>
            <w:r w:rsidRPr="00D91A0F"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2080,0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5399,7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2080,0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3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990"/>
              </w:tabs>
              <w:contextualSpacing/>
              <w:jc w:val="both"/>
            </w:pPr>
            <w:r w:rsidRPr="00D91A0F"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176,9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176,9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4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990"/>
              </w:tabs>
              <w:contextualSpacing/>
              <w:jc w:val="both"/>
            </w:pPr>
            <w:r w:rsidRPr="00D91A0F"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5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Совершенствование учительского корпуса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95,1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lastRenderedPageBreak/>
              <w:t>6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D91A0F"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7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</w:pPr>
            <w:r w:rsidRPr="00D91A0F"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-областной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8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9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10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11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proofErr w:type="spellStart"/>
            <w:r w:rsidRPr="00D91A0F">
              <w:t>Софинансирование</w:t>
            </w:r>
            <w:proofErr w:type="spellEnd"/>
            <w:r w:rsidRPr="00D91A0F"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12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Расходы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</w:tbl>
    <w:p w:rsidR="00D91A0F" w:rsidRPr="00D91A0F" w:rsidRDefault="00D91A0F" w:rsidP="00D91A0F">
      <w:pPr>
        <w:ind w:right="850"/>
        <w:contextualSpacing/>
        <w:jc w:val="right"/>
      </w:pPr>
    </w:p>
    <w:p w:rsidR="00D91A0F" w:rsidRPr="00D91A0F" w:rsidRDefault="00D91A0F" w:rsidP="00D91A0F">
      <w:pPr>
        <w:ind w:right="850"/>
        <w:contextualSpacing/>
        <w:sectPr w:rsidR="00D91A0F" w:rsidRPr="00D91A0F" w:rsidSect="00751B65">
          <w:pgSz w:w="16838" w:h="11906" w:orient="landscape"/>
          <w:pgMar w:top="851" w:right="426" w:bottom="851" w:left="568" w:header="709" w:footer="709" w:gutter="0"/>
          <w:cols w:space="708"/>
          <w:docGrid w:linePitch="360"/>
        </w:sectPr>
      </w:pPr>
    </w:p>
    <w:p w:rsidR="00D91A0F" w:rsidRPr="00D91A0F" w:rsidRDefault="00D91A0F" w:rsidP="00D91A0F">
      <w:pPr>
        <w:sectPr w:rsidR="00D91A0F" w:rsidRPr="00D91A0F" w:rsidSect="0086229E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>
      <w:pPr>
        <w:sectPr w:rsidR="00D91A0F" w:rsidRPr="00D91A0F" w:rsidSect="00E86844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lastRenderedPageBreak/>
        <w:t>Приложение</w:t>
      </w:r>
      <w:r w:rsidRPr="00D91A0F">
        <w:t xml:space="preserve"> 5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                                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keepNext/>
        <w:jc w:val="center"/>
        <w:outlineLvl w:val="2"/>
        <w:rPr>
          <w:b/>
          <w:bCs/>
        </w:rPr>
      </w:pPr>
    </w:p>
    <w:p w:rsidR="00D91A0F" w:rsidRPr="00D91A0F" w:rsidRDefault="00D91A0F" w:rsidP="00D91A0F">
      <w:pPr>
        <w:keepNext/>
        <w:jc w:val="center"/>
        <w:outlineLvl w:val="2"/>
        <w:rPr>
          <w:b/>
          <w:bCs/>
        </w:rPr>
      </w:pPr>
      <w:r w:rsidRPr="00D91A0F">
        <w:rPr>
          <w:b/>
          <w:bCs/>
        </w:rPr>
        <w:t xml:space="preserve">Подпрограмма </w:t>
      </w:r>
    </w:p>
    <w:p w:rsidR="00D91A0F" w:rsidRPr="00D91A0F" w:rsidRDefault="00D91A0F" w:rsidP="00D91A0F">
      <w:pPr>
        <w:keepNext/>
        <w:jc w:val="center"/>
        <w:outlineLvl w:val="3"/>
        <w:rPr>
          <w:b/>
          <w:bCs/>
        </w:rPr>
      </w:pPr>
      <w:r w:rsidRPr="00D91A0F">
        <w:rPr>
          <w:b/>
          <w:bCs/>
        </w:rPr>
        <w:t>«Реализация основных общеобразовательных программ»</w:t>
      </w:r>
    </w:p>
    <w:p w:rsidR="00D91A0F" w:rsidRPr="00D91A0F" w:rsidRDefault="00D91A0F" w:rsidP="00D91A0F">
      <w:pPr>
        <w:spacing w:before="120"/>
        <w:ind w:left="1134"/>
        <w:jc w:val="both"/>
      </w:pPr>
    </w:p>
    <w:p w:rsidR="00D91A0F" w:rsidRPr="00D91A0F" w:rsidRDefault="00D91A0F" w:rsidP="00D91A0F">
      <w:pPr>
        <w:keepNext/>
        <w:jc w:val="center"/>
        <w:outlineLvl w:val="3"/>
        <w:rPr>
          <w:bCs/>
        </w:rPr>
      </w:pPr>
      <w:r w:rsidRPr="00D91A0F">
        <w:t>1.</w:t>
      </w:r>
      <w:r w:rsidRPr="00D91A0F">
        <w:rPr>
          <w:b/>
          <w:i/>
        </w:rPr>
        <w:t xml:space="preserve"> </w:t>
      </w:r>
      <w:r w:rsidRPr="00D91A0F">
        <w:rPr>
          <w:bCs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D91A0F" w:rsidRPr="00D91A0F" w:rsidTr="00DA7896">
        <w:trPr>
          <w:cantSplit/>
        </w:trPr>
        <w:tc>
          <w:tcPr>
            <w:tcW w:w="2592" w:type="dxa"/>
            <w:shd w:val="clear" w:color="auto" w:fill="auto"/>
          </w:tcPr>
          <w:p w:rsidR="00D91A0F" w:rsidRPr="00D91A0F" w:rsidRDefault="00D91A0F" w:rsidP="00DA7896">
            <w:pPr>
              <w:spacing w:before="40"/>
              <w:rPr>
                <w:b/>
              </w:rPr>
            </w:pPr>
            <w:r w:rsidRPr="00D91A0F"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>Реализация основных общеобразовательных программ</w:t>
            </w:r>
          </w:p>
        </w:tc>
      </w:tr>
      <w:tr w:rsidR="00D91A0F" w:rsidRPr="00D91A0F" w:rsidTr="00DA7896">
        <w:trPr>
          <w:cantSplit/>
        </w:trPr>
        <w:tc>
          <w:tcPr>
            <w:tcW w:w="2592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>2014-2020</w:t>
            </w:r>
          </w:p>
        </w:tc>
      </w:tr>
      <w:tr w:rsidR="00D91A0F" w:rsidRPr="00D91A0F" w:rsidTr="00DA7896">
        <w:trPr>
          <w:cantSplit/>
        </w:trPr>
        <w:tc>
          <w:tcPr>
            <w:tcW w:w="2592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>Отдел образования администрации Тейковского муниципального района</w:t>
            </w:r>
          </w:p>
        </w:tc>
      </w:tr>
      <w:tr w:rsidR="00D91A0F" w:rsidRPr="00D91A0F" w:rsidTr="00DA7896">
        <w:trPr>
          <w:cantSplit/>
        </w:trPr>
        <w:tc>
          <w:tcPr>
            <w:tcW w:w="2592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«Предоставление бесплатного и общедоступного начального, основного, среднего общего образования»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Содержание прочих учреждений системы образования Тейковского муниципального района.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Обеспечение деятельности учреждений образования за счет родительской платы</w:t>
            </w:r>
          </w:p>
        </w:tc>
      </w:tr>
      <w:tr w:rsidR="00D91A0F" w:rsidRPr="00D91A0F" w:rsidTr="00DA7896">
        <w:trPr>
          <w:cantSplit/>
        </w:trPr>
        <w:tc>
          <w:tcPr>
            <w:tcW w:w="2592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D91A0F" w:rsidRPr="00D91A0F" w:rsidRDefault="00D91A0F" w:rsidP="00DA7896">
            <w:pPr>
              <w:spacing w:before="40"/>
            </w:pPr>
            <w:r w:rsidRPr="00D91A0F">
              <w:t xml:space="preserve">Общий объем бюджетных ассигнований: </w:t>
            </w:r>
          </w:p>
          <w:p w:rsidR="00D91A0F" w:rsidRPr="00D91A0F" w:rsidRDefault="00D91A0F" w:rsidP="00DA7896">
            <w:r w:rsidRPr="00D91A0F">
              <w:t>2014 год – 48492,7 тыс. руб.</w:t>
            </w:r>
          </w:p>
          <w:p w:rsidR="00D91A0F" w:rsidRPr="00D91A0F" w:rsidRDefault="00D91A0F" w:rsidP="00DA7896">
            <w:r w:rsidRPr="00D91A0F">
              <w:t>2015 год – 46435,8 тыс. руб.</w:t>
            </w:r>
          </w:p>
          <w:p w:rsidR="00D91A0F" w:rsidRPr="00D91A0F" w:rsidRDefault="00D91A0F" w:rsidP="00DA7896">
            <w:r w:rsidRPr="00D91A0F">
              <w:t>2016 год – 44390,8 тыс. руб.</w:t>
            </w:r>
          </w:p>
          <w:p w:rsidR="00D91A0F" w:rsidRPr="00D91A0F" w:rsidRDefault="00D91A0F" w:rsidP="00DA7896">
            <w:r w:rsidRPr="00D91A0F">
              <w:t xml:space="preserve">2017 год – 45268,5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r w:rsidRPr="00D91A0F">
              <w:t xml:space="preserve">2018 год – 46958,1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r w:rsidRPr="00D91A0F">
              <w:t>2019 год – 46535,3 тыс. руб.</w:t>
            </w:r>
          </w:p>
          <w:p w:rsidR="00D91A0F" w:rsidRPr="00D91A0F" w:rsidRDefault="00D91A0F" w:rsidP="00DA7896">
            <w:r w:rsidRPr="00D91A0F">
              <w:t xml:space="preserve">2020 год –44601,2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r w:rsidRPr="00D91A0F">
              <w:t>- областной бюджет: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2014 год – 0,0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2015 год – 0,0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2016 год – 285,6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 xml:space="preserve">2017 год – 587,1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 xml:space="preserve">2018 год – 753,3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2019 год – 0,0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 xml:space="preserve">2020 год – 0,0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- бюджет Тейковского муниципального района: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2014 год – 48492,7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2015 год – 46435,8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2016 год – 44105,2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 xml:space="preserve">2017 год – 44681,4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r w:rsidRPr="00D91A0F">
              <w:t xml:space="preserve">2018 год – 46204,8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r w:rsidRPr="00D91A0F">
              <w:t>2019 год – 46535,3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 xml:space="preserve">2020 год – 44601,2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</w:tc>
      </w:tr>
    </w:tbl>
    <w:p w:rsidR="00D91A0F" w:rsidRPr="00D91A0F" w:rsidRDefault="00D91A0F" w:rsidP="00D91A0F"/>
    <w:p w:rsidR="00D91A0F" w:rsidRPr="00D91A0F" w:rsidRDefault="00D91A0F" w:rsidP="00D91A0F">
      <w:pPr>
        <w:sectPr w:rsidR="00D91A0F" w:rsidRPr="00D91A0F" w:rsidSect="002213EC">
          <w:pgSz w:w="11906" w:h="16838" w:code="9"/>
          <w:pgMar w:top="1134" w:right="850" w:bottom="1134" w:left="568" w:header="708" w:footer="708" w:gutter="0"/>
          <w:cols w:space="708"/>
          <w:docGrid w:linePitch="360"/>
        </w:sectPr>
      </w:pPr>
      <w:r w:rsidRPr="00D91A0F">
        <w:lastRenderedPageBreak/>
        <w:br w:type="page"/>
      </w:r>
    </w:p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lastRenderedPageBreak/>
        <w:t>Приложение</w:t>
      </w:r>
      <w:r w:rsidRPr="00D91A0F">
        <w:t xml:space="preserve"> 6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                                </w:t>
      </w:r>
      <w:r w:rsidRPr="00D91A0F">
        <w:t xml:space="preserve">                                                                                 </w:t>
      </w:r>
      <w:r w:rsidRPr="00D91A0F">
        <w:t xml:space="preserve">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ind w:left="360" w:right="-1"/>
        <w:contextualSpacing/>
        <w:jc w:val="right"/>
      </w:pPr>
    </w:p>
    <w:p w:rsidR="00D91A0F" w:rsidRPr="00D91A0F" w:rsidRDefault="00D91A0F" w:rsidP="00D91A0F">
      <w:pPr>
        <w:keepNext/>
        <w:jc w:val="center"/>
        <w:outlineLvl w:val="2"/>
      </w:pPr>
    </w:p>
    <w:p w:rsidR="00D91A0F" w:rsidRPr="00D91A0F" w:rsidRDefault="00D91A0F" w:rsidP="00D91A0F">
      <w:pPr>
        <w:keepNext/>
        <w:jc w:val="center"/>
        <w:outlineLvl w:val="2"/>
        <w:rPr>
          <w:bCs/>
        </w:rPr>
      </w:pPr>
      <w:r w:rsidRPr="00D91A0F">
        <w:t>5.</w:t>
      </w:r>
      <w:r w:rsidRPr="00D91A0F">
        <w:rPr>
          <w:bCs/>
        </w:rPr>
        <w:t xml:space="preserve"> Ресурсное обеспечение подпрограммы</w:t>
      </w:r>
    </w:p>
    <w:p w:rsidR="00D91A0F" w:rsidRPr="00D91A0F" w:rsidRDefault="00D91A0F" w:rsidP="00D91A0F">
      <w:pPr>
        <w:keepNext/>
        <w:jc w:val="center"/>
        <w:rPr>
          <w:bCs/>
        </w:rPr>
      </w:pPr>
      <w:r w:rsidRPr="00D91A0F">
        <w:rPr>
          <w:bCs/>
        </w:rPr>
        <w:t>«Реализация основных общеобразовательных программ»</w:t>
      </w:r>
    </w:p>
    <w:p w:rsidR="00D91A0F" w:rsidRPr="00D91A0F" w:rsidRDefault="00D91A0F" w:rsidP="00D91A0F">
      <w:pPr>
        <w:keepNext/>
        <w:jc w:val="right"/>
        <w:rPr>
          <w:bCs/>
        </w:rPr>
      </w:pPr>
      <w:r w:rsidRPr="00D91A0F">
        <w:rPr>
          <w:bCs/>
        </w:rPr>
        <w:t xml:space="preserve">             (</w:t>
      </w:r>
      <w:proofErr w:type="spellStart"/>
      <w:r w:rsidRPr="00D91A0F">
        <w:rPr>
          <w:bCs/>
        </w:rPr>
        <w:t>тыс.руб</w:t>
      </w:r>
      <w:proofErr w:type="spellEnd"/>
      <w:r w:rsidRPr="00D91A0F">
        <w:rPr>
          <w:bCs/>
        </w:rPr>
        <w:t>.)</w:t>
      </w:r>
    </w:p>
    <w:tbl>
      <w:tblPr>
        <w:tblW w:w="15026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  <w:gridCol w:w="1134"/>
        <w:gridCol w:w="1134"/>
        <w:gridCol w:w="1134"/>
        <w:gridCol w:w="1134"/>
        <w:gridCol w:w="1275"/>
      </w:tblGrid>
      <w:tr w:rsidR="00D91A0F" w:rsidRPr="00D91A0F" w:rsidTr="00DA789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rPr>
                <w:b/>
              </w:rPr>
            </w:pPr>
            <w:r w:rsidRPr="00D91A0F">
              <w:t>№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rPr>
                <w:b/>
              </w:rPr>
            </w:pPr>
            <w:r w:rsidRPr="00D91A0F">
              <w:t xml:space="preserve">Наименование подпрограммы / </w:t>
            </w:r>
            <w:r w:rsidRPr="00D91A0F"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</w:pPr>
            <w:r w:rsidRPr="00D91A0F">
              <w:t>2020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rPr>
                <w:bCs/>
              </w:rPr>
            </w:pPr>
            <w:r w:rsidRPr="00D91A0F">
              <w:rPr>
                <w:bCs/>
              </w:rPr>
              <w:t>Подпрограмма /всего</w:t>
            </w:r>
          </w:p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44601,2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rPr>
                <w:bCs/>
              </w:rPr>
            </w:pPr>
            <w:r w:rsidRPr="00D91A0F"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46958,1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44601,2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46204,8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44601,2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990"/>
              </w:tabs>
              <w:contextualSpacing/>
              <w:jc w:val="both"/>
              <w:rPr>
                <w:b/>
              </w:rPr>
            </w:pPr>
            <w:r w:rsidRPr="00D91A0F"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5214,5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6864,1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6864,1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5214,5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6864,1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6864,1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990"/>
              </w:tabs>
              <w:contextualSpacing/>
              <w:jc w:val="both"/>
            </w:pPr>
            <w:r w:rsidRPr="00D91A0F"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30136,1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28445,3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26511,2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30136,1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28445,3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26511,2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Содержание прочих учреждений образования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7343,9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7708,6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7708,6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7343,9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7708,6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7708,6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1872,4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1872,4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1872,4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1872,4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5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Расходы на питание детей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1644,9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1644,9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1644,9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1644,9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Поддержка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753,3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</w:tbl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>
      <w:pPr>
        <w:sectPr w:rsidR="00D91A0F" w:rsidRPr="00D91A0F" w:rsidSect="002213EC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lastRenderedPageBreak/>
        <w:t>Приложение</w:t>
      </w:r>
      <w:r w:rsidRPr="00D91A0F">
        <w:t xml:space="preserve"> 7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                                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jc w:val="right"/>
      </w:pPr>
      <w:r w:rsidRPr="00D91A0F">
        <w:t xml:space="preserve"> </w:t>
      </w:r>
    </w:p>
    <w:p w:rsidR="00D91A0F" w:rsidRPr="00D91A0F" w:rsidRDefault="00D91A0F" w:rsidP="00D91A0F">
      <w:pPr>
        <w:jc w:val="right"/>
      </w:pPr>
    </w:p>
    <w:p w:rsidR="00D91A0F" w:rsidRPr="00D91A0F" w:rsidRDefault="00D91A0F" w:rsidP="00D91A0F">
      <w:pPr>
        <w:keepNext/>
        <w:jc w:val="center"/>
        <w:outlineLvl w:val="2"/>
        <w:rPr>
          <w:b/>
          <w:bCs/>
        </w:rPr>
      </w:pPr>
      <w:r w:rsidRPr="00D91A0F">
        <w:rPr>
          <w:b/>
          <w:bCs/>
        </w:rPr>
        <w:t>Подпрограмма «Реализация дополнительных общеобразовательных программ»</w:t>
      </w:r>
    </w:p>
    <w:p w:rsidR="00D91A0F" w:rsidRPr="00D91A0F" w:rsidRDefault="00D91A0F" w:rsidP="00D91A0F">
      <w:pPr>
        <w:keepNext/>
        <w:numPr>
          <w:ilvl w:val="0"/>
          <w:numId w:val="10"/>
        </w:numPr>
        <w:contextualSpacing/>
        <w:jc w:val="center"/>
        <w:outlineLvl w:val="3"/>
        <w:rPr>
          <w:bCs/>
        </w:rPr>
      </w:pPr>
      <w:r w:rsidRPr="00D91A0F">
        <w:rPr>
          <w:bCs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jc w:val="both"/>
              <w:rPr>
                <w:b/>
              </w:rPr>
            </w:pPr>
            <w:r w:rsidRPr="00D91A0F"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jc w:val="both"/>
              <w:rPr>
                <w:b/>
              </w:rPr>
            </w:pPr>
            <w:r w:rsidRPr="00D91A0F">
              <w:t>Реализация дополнительных общеобразовательных программ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 xml:space="preserve">Срок реализации подпрограммы 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>2014-2020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>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>Отдел образования администрации Тейковского муниципального района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>Цель (цели) подпрограммы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>Расширение потенциала системы дополнительного образования Тейковского муниципального района</w:t>
            </w:r>
          </w:p>
          <w:p w:rsidR="00D91A0F" w:rsidRPr="00D91A0F" w:rsidRDefault="00D91A0F" w:rsidP="00DA7896">
            <w:pPr>
              <w:spacing w:before="40" w:after="40"/>
              <w:jc w:val="both"/>
            </w:pPr>
            <w:r w:rsidRPr="00D91A0F"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D91A0F" w:rsidRPr="00D91A0F" w:rsidTr="00DA7896">
        <w:trPr>
          <w:cantSplit/>
        </w:trPr>
        <w:tc>
          <w:tcPr>
            <w:tcW w:w="2626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>Объем ресурсного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:rsidR="00D91A0F" w:rsidRPr="00D91A0F" w:rsidRDefault="00D91A0F" w:rsidP="00DA7896">
            <w:pPr>
              <w:jc w:val="both"/>
            </w:pPr>
            <w:r w:rsidRPr="00D91A0F">
              <w:t xml:space="preserve">Общий объем бюджетных ассигнований: 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2014 год – 4303,4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2015 год – 3747,1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2016 год – 3603,5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2017 год – 3848,4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2018 год – 4261,8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2019 год – 3927,7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 xml:space="preserve">2020 год – 3927,7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- областной бюджет: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2014 год – 26,5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2015 год – 48,8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2016 год – 10,1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 xml:space="preserve">2017 год – 163,6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 xml:space="preserve">2018 год – 364,9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2019 год – 0,0 тыс. руб.</w:t>
            </w:r>
          </w:p>
          <w:p w:rsidR="00D91A0F" w:rsidRPr="00D91A0F" w:rsidRDefault="00D91A0F" w:rsidP="00DA7896">
            <w:pPr>
              <w:spacing w:before="40"/>
            </w:pPr>
            <w:r w:rsidRPr="00D91A0F">
              <w:t>2020 год - 0,0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- бюджет Тейковского муниципального района: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2014 год – 4276,9тыс.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2015 год – 3698,3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2016 год – 3593,4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2017 год – 3684,8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2018 год – 3896,9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>2019 год – 3927,7 тыс. руб.</w:t>
            </w:r>
          </w:p>
          <w:p w:rsidR="00D91A0F" w:rsidRPr="00D91A0F" w:rsidRDefault="00D91A0F" w:rsidP="00DA7896">
            <w:pPr>
              <w:jc w:val="both"/>
            </w:pPr>
            <w:r w:rsidRPr="00D91A0F">
              <w:t xml:space="preserve">2020 год – 3927,7 </w:t>
            </w:r>
            <w:proofErr w:type="spellStart"/>
            <w:r w:rsidRPr="00D91A0F">
              <w:t>тыс.руб</w:t>
            </w:r>
            <w:proofErr w:type="spellEnd"/>
            <w:r w:rsidRPr="00D91A0F">
              <w:t>.</w:t>
            </w:r>
          </w:p>
        </w:tc>
      </w:tr>
    </w:tbl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>
      <w:pPr>
        <w:jc w:val="right"/>
      </w:pPr>
      <w:r w:rsidRPr="00D91A0F">
        <w:lastRenderedPageBreak/>
        <w:t>Приложение 8</w:t>
      </w:r>
    </w:p>
    <w:p w:rsidR="00D91A0F" w:rsidRPr="00D91A0F" w:rsidRDefault="00D91A0F" w:rsidP="00D91A0F">
      <w:pPr>
        <w:ind w:left="360"/>
        <w:contextualSpacing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ind w:left="360"/>
        <w:contextualSpacing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right"/>
      </w:pPr>
      <w:r w:rsidRPr="00D91A0F">
        <w:t>от</w:t>
      </w:r>
      <w:r w:rsidRPr="00D91A0F">
        <w:t xml:space="preserve">  26.03.2018 </w:t>
      </w:r>
      <w:r w:rsidRPr="00D91A0F">
        <w:t>№</w:t>
      </w:r>
      <w:r w:rsidRPr="00D91A0F">
        <w:t>195</w:t>
      </w:r>
    </w:p>
    <w:p w:rsidR="00D91A0F" w:rsidRPr="00D91A0F" w:rsidRDefault="00D91A0F" w:rsidP="00D91A0F">
      <w:pPr>
        <w:pStyle w:val="4"/>
        <w:keepLines w:val="0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D91A0F">
        <w:rPr>
          <w:rFonts w:ascii="Times New Roman" w:hAnsi="Times New Roman"/>
          <w:b w:val="0"/>
          <w:i w:val="0"/>
          <w:color w:val="auto"/>
          <w:sz w:val="24"/>
          <w:szCs w:val="24"/>
        </w:rPr>
        <w:t>Мероприятия подпрограммы</w:t>
      </w:r>
    </w:p>
    <w:p w:rsidR="00D91A0F" w:rsidRPr="00D91A0F" w:rsidRDefault="00D91A0F" w:rsidP="00D91A0F">
      <w:pPr>
        <w:pStyle w:val="Pro-Gramma"/>
        <w:rPr>
          <w:rFonts w:ascii="Times New Roman" w:hAnsi="Times New Roman"/>
          <w:sz w:val="24"/>
        </w:rPr>
      </w:pPr>
    </w:p>
    <w:p w:rsidR="00D91A0F" w:rsidRPr="00D91A0F" w:rsidRDefault="00D91A0F" w:rsidP="00D91A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1.Предоставление муниципальной услуги «Организация дополнительного образования детей».</w:t>
      </w:r>
    </w:p>
    <w:p w:rsidR="00D91A0F" w:rsidRPr="00D91A0F" w:rsidRDefault="00D91A0F" w:rsidP="00D91A0F">
      <w:pPr>
        <w:tabs>
          <w:tab w:val="left" w:pos="990"/>
        </w:tabs>
        <w:ind w:firstLine="284"/>
        <w:contextualSpacing/>
        <w:jc w:val="both"/>
      </w:pPr>
      <w:r w:rsidRPr="00D91A0F">
        <w:t xml:space="preserve">     Муниципальная услуга предоставляется муниципальными  учреждениями дополнительного образования. Результатом  муниципальной  услуги  является предоставление дополнительного образования детям, увеличение охвата детей дополнительным образованием.</w:t>
      </w:r>
    </w:p>
    <w:p w:rsidR="00D91A0F" w:rsidRPr="00D91A0F" w:rsidRDefault="00D91A0F" w:rsidP="00D91A0F">
      <w:pPr>
        <w:tabs>
          <w:tab w:val="left" w:pos="0"/>
        </w:tabs>
        <w:contextualSpacing/>
        <w:jc w:val="both"/>
      </w:pPr>
      <w:r w:rsidRPr="00D91A0F">
        <w:tab/>
        <w:t>Исполнителем мероприятия подпрограммы выступает отдел образования администрации Тейковского муниципального района</w:t>
      </w:r>
      <w:r w:rsidRPr="00D91A0F">
        <w:tab/>
      </w:r>
    </w:p>
    <w:p w:rsidR="00D91A0F" w:rsidRPr="00D91A0F" w:rsidRDefault="00D91A0F" w:rsidP="00D91A0F">
      <w:pPr>
        <w:tabs>
          <w:tab w:val="left" w:pos="0"/>
        </w:tabs>
        <w:contextualSpacing/>
        <w:jc w:val="both"/>
      </w:pPr>
      <w:r w:rsidRPr="00D91A0F">
        <w:tab/>
        <w:t>Срок выполнения мероприятия – 2014-2020 гг.</w:t>
      </w:r>
    </w:p>
    <w:p w:rsidR="00D91A0F" w:rsidRPr="00D91A0F" w:rsidRDefault="00D91A0F" w:rsidP="00D91A0F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2.Софинансирование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D91A0F" w:rsidRPr="00D91A0F" w:rsidRDefault="00D91A0F" w:rsidP="00D91A0F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D91A0F" w:rsidRPr="00D91A0F" w:rsidRDefault="00D91A0F" w:rsidP="00D91A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Срок выполнения мероприятия – 2014-2020 гг.</w:t>
      </w: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91A0F" w:rsidRPr="00D91A0F" w:rsidRDefault="00D91A0F" w:rsidP="00D91A0F">
      <w:pPr>
        <w:pStyle w:val="Pro-List1"/>
        <w:spacing w:before="0" w:line="276" w:lineRule="auto"/>
        <w:ind w:left="0" w:firstLine="709"/>
        <w:contextualSpacing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 xml:space="preserve">3. </w:t>
      </w:r>
      <w:proofErr w:type="spellStart"/>
      <w:r w:rsidRPr="00D91A0F">
        <w:rPr>
          <w:rFonts w:ascii="Times New Roman" w:hAnsi="Times New Roman"/>
          <w:sz w:val="24"/>
        </w:rPr>
        <w:t>Софинансирование</w:t>
      </w:r>
      <w:proofErr w:type="spellEnd"/>
      <w:r w:rsidRPr="00D91A0F">
        <w:rPr>
          <w:rFonts w:ascii="Times New Roman" w:hAnsi="Times New Roman"/>
          <w:sz w:val="24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области.</w:t>
      </w:r>
    </w:p>
    <w:p w:rsidR="00D91A0F" w:rsidRPr="00D91A0F" w:rsidRDefault="00D91A0F" w:rsidP="00D91A0F">
      <w:pPr>
        <w:spacing w:before="120" w:line="288" w:lineRule="auto"/>
        <w:ind w:firstLine="709"/>
        <w:contextualSpacing/>
        <w:jc w:val="both"/>
      </w:pPr>
      <w:r w:rsidRPr="00D91A0F"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D91A0F" w:rsidRPr="00D91A0F" w:rsidRDefault="00D91A0F" w:rsidP="00D91A0F">
      <w:pPr>
        <w:ind w:firstLine="709"/>
        <w:contextualSpacing/>
        <w:jc w:val="both"/>
      </w:pPr>
      <w:r w:rsidRPr="00D91A0F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  <w:r w:rsidRPr="00D91A0F">
        <w:t>Срок выполнения мероприятия – 2014-2020 гг.</w:t>
      </w: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91A0F" w:rsidRPr="00D91A0F" w:rsidRDefault="00D91A0F" w:rsidP="00D91A0F">
      <w:pPr>
        <w:tabs>
          <w:tab w:val="left" w:pos="552"/>
          <w:tab w:val="left" w:pos="1048"/>
          <w:tab w:val="left" w:pos="1951"/>
        </w:tabs>
        <w:jc w:val="both"/>
      </w:pPr>
      <w:r w:rsidRPr="00D91A0F">
        <w:tab/>
        <w:t xml:space="preserve">4.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 </w:t>
      </w:r>
    </w:p>
    <w:p w:rsidR="00D91A0F" w:rsidRPr="00D91A0F" w:rsidRDefault="00D91A0F" w:rsidP="00D91A0F">
      <w:pPr>
        <w:pStyle w:val="Pro-List1"/>
        <w:tabs>
          <w:tab w:val="clear" w:pos="1134"/>
          <w:tab w:val="left" w:pos="567"/>
        </w:tabs>
        <w:spacing w:before="0" w:line="276" w:lineRule="auto"/>
        <w:ind w:left="0" w:firstLine="567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 xml:space="preserve">  Во исполнение  майских указов Президента мероприятием предусмотрено предоставление из областного бюджета субсидии бюджету Тейковского муниципального района на </w:t>
      </w:r>
      <w:proofErr w:type="spellStart"/>
      <w:r w:rsidRPr="00D91A0F">
        <w:rPr>
          <w:rFonts w:ascii="Times New Roman" w:hAnsi="Times New Roman"/>
          <w:sz w:val="24"/>
        </w:rPr>
        <w:t>софинансирование</w:t>
      </w:r>
      <w:proofErr w:type="spellEnd"/>
      <w:r w:rsidRPr="00D91A0F">
        <w:rPr>
          <w:rFonts w:ascii="Times New Roman" w:hAnsi="Times New Roman"/>
          <w:sz w:val="24"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D91A0F" w:rsidRPr="00D91A0F" w:rsidRDefault="00D91A0F" w:rsidP="00D91A0F">
      <w:pPr>
        <w:ind w:firstLine="709"/>
        <w:jc w:val="both"/>
      </w:pPr>
      <w:r w:rsidRPr="00D91A0F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  <w:r w:rsidRPr="00D91A0F">
        <w:t>Срок выполнения мероприятия – 2014-2020 гг.</w:t>
      </w: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  <w:r w:rsidRPr="00D91A0F">
        <w:lastRenderedPageBreak/>
        <w:t xml:space="preserve">5. </w:t>
      </w:r>
      <w:proofErr w:type="spellStart"/>
      <w:r w:rsidRPr="00D91A0F">
        <w:t>Софинансирование</w:t>
      </w:r>
      <w:proofErr w:type="spellEnd"/>
      <w:r w:rsidRPr="00D91A0F">
        <w:t xml:space="preserve">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D91A0F" w:rsidRPr="00D91A0F" w:rsidRDefault="00D91A0F" w:rsidP="00D91A0F">
      <w:pPr>
        <w:pStyle w:val="Pro-Gramma"/>
        <w:spacing w:before="0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D91A0F" w:rsidRPr="00D91A0F" w:rsidRDefault="00D91A0F" w:rsidP="00D91A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Срок выполнения мероприятия – 2014-2020 гг.</w:t>
      </w: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6. Поддержка мер по обеспечению сбалансированности местных бюджетов.</w:t>
      </w:r>
    </w:p>
    <w:p w:rsidR="00D91A0F" w:rsidRPr="00D91A0F" w:rsidRDefault="00D91A0F" w:rsidP="00D91A0F">
      <w:pPr>
        <w:ind w:firstLine="708"/>
        <w:jc w:val="both"/>
      </w:pPr>
      <w:r w:rsidRPr="00D91A0F"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 w:rsidRPr="00D91A0F">
        <w:softHyphen/>
        <w:t>ции, субсидии и т.д.</w:t>
      </w:r>
    </w:p>
    <w:p w:rsidR="00D91A0F" w:rsidRPr="00D91A0F" w:rsidRDefault="00D91A0F" w:rsidP="00D91A0F">
      <w:pPr>
        <w:ind w:firstLine="708"/>
        <w:jc w:val="both"/>
      </w:pPr>
      <w:r w:rsidRPr="00D91A0F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  <w:r w:rsidRPr="00D91A0F">
        <w:t xml:space="preserve">Срок выполнения мероприятия – 2016-2020 гг. </w:t>
      </w: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  <w:r w:rsidRPr="00D91A0F">
        <w:rPr>
          <w:rFonts w:ascii="Times New Roman" w:hAnsi="Times New Roman"/>
          <w:sz w:val="24"/>
        </w:rPr>
        <w:t>7.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заработной платы учителей в ивановской области в Ивановской области.</w:t>
      </w:r>
    </w:p>
    <w:p w:rsidR="00D91A0F" w:rsidRPr="00D91A0F" w:rsidRDefault="00D91A0F" w:rsidP="00D91A0F">
      <w:pPr>
        <w:spacing w:before="120" w:line="288" w:lineRule="auto"/>
        <w:ind w:firstLine="709"/>
        <w:contextualSpacing/>
        <w:jc w:val="both"/>
      </w:pPr>
      <w:r w:rsidRPr="00D91A0F">
        <w:t>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области.</w:t>
      </w:r>
    </w:p>
    <w:p w:rsidR="00D91A0F" w:rsidRPr="00D91A0F" w:rsidRDefault="00D91A0F" w:rsidP="00D91A0F">
      <w:pPr>
        <w:ind w:firstLine="709"/>
        <w:contextualSpacing/>
        <w:jc w:val="both"/>
      </w:pPr>
      <w:r w:rsidRPr="00D91A0F"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  <w:r w:rsidRPr="00D91A0F">
        <w:t>Срок выполнения мероприятия – 2018-2020 гг.</w:t>
      </w:r>
    </w:p>
    <w:p w:rsidR="00D91A0F" w:rsidRPr="00D91A0F" w:rsidRDefault="00D91A0F" w:rsidP="00D91A0F">
      <w:pPr>
        <w:pStyle w:val="Pro-List1"/>
        <w:spacing w:before="0" w:line="240" w:lineRule="auto"/>
        <w:ind w:left="0" w:firstLine="709"/>
        <w:contextualSpacing/>
        <w:rPr>
          <w:rFonts w:ascii="Times New Roman" w:hAnsi="Times New Roman"/>
          <w:sz w:val="24"/>
        </w:rPr>
      </w:pPr>
    </w:p>
    <w:p w:rsidR="00D91A0F" w:rsidRPr="00D91A0F" w:rsidRDefault="00D91A0F" w:rsidP="00D91A0F">
      <w:pPr>
        <w:tabs>
          <w:tab w:val="left" w:pos="1134"/>
        </w:tabs>
        <w:ind w:firstLine="709"/>
        <w:jc w:val="both"/>
      </w:pPr>
    </w:p>
    <w:p w:rsidR="00D91A0F" w:rsidRPr="00D91A0F" w:rsidRDefault="00D91A0F" w:rsidP="00D91A0F">
      <w:pPr>
        <w:pStyle w:val="Pro-Gramma"/>
        <w:ind w:left="0" w:firstLine="709"/>
        <w:rPr>
          <w:rFonts w:ascii="Times New Roman" w:hAnsi="Times New Roman"/>
          <w:sz w:val="24"/>
        </w:rPr>
      </w:pPr>
    </w:p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>
      <w:pPr>
        <w:sectPr w:rsidR="00D91A0F" w:rsidRPr="00D91A0F" w:rsidSect="004F25B4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lastRenderedPageBreak/>
        <w:t>Приложение</w:t>
      </w:r>
      <w:r w:rsidRPr="00D91A0F">
        <w:t xml:space="preserve"> 9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                            </w:t>
      </w:r>
      <w:r w:rsidRPr="00D91A0F">
        <w:t xml:space="preserve">                                                                                       </w:t>
      </w:r>
      <w:r w:rsidRPr="00D91A0F">
        <w:t xml:space="preserve">    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jc w:val="right"/>
      </w:pPr>
      <w:r w:rsidRPr="00D91A0F">
        <w:t xml:space="preserve"> </w:t>
      </w:r>
    </w:p>
    <w:p w:rsidR="00D91A0F" w:rsidRPr="00D91A0F" w:rsidRDefault="00D91A0F" w:rsidP="00D91A0F">
      <w:pPr>
        <w:keepNext/>
        <w:jc w:val="center"/>
        <w:outlineLvl w:val="2"/>
      </w:pPr>
    </w:p>
    <w:p w:rsidR="00D91A0F" w:rsidRPr="00D91A0F" w:rsidRDefault="00D91A0F" w:rsidP="00D91A0F">
      <w:pPr>
        <w:keepNext/>
        <w:jc w:val="center"/>
        <w:outlineLvl w:val="2"/>
        <w:rPr>
          <w:bCs/>
        </w:rPr>
      </w:pPr>
      <w:r w:rsidRPr="00D91A0F">
        <w:t xml:space="preserve">4. </w:t>
      </w:r>
      <w:r w:rsidRPr="00D91A0F">
        <w:rPr>
          <w:bCs/>
        </w:rPr>
        <w:t>Ресурсное обеспечение подпрограммы</w:t>
      </w:r>
    </w:p>
    <w:p w:rsidR="00D91A0F" w:rsidRPr="00D91A0F" w:rsidRDefault="00D91A0F" w:rsidP="00D91A0F">
      <w:pPr>
        <w:keepNext/>
        <w:jc w:val="center"/>
        <w:rPr>
          <w:bCs/>
        </w:rPr>
      </w:pPr>
      <w:r w:rsidRPr="00D91A0F">
        <w:rPr>
          <w:bCs/>
        </w:rPr>
        <w:t>«Реализация дополнительных общеобразовательных программ»</w:t>
      </w:r>
    </w:p>
    <w:p w:rsidR="00D91A0F" w:rsidRPr="00D91A0F" w:rsidRDefault="00D91A0F" w:rsidP="00D91A0F">
      <w:pPr>
        <w:keepNext/>
        <w:jc w:val="right"/>
        <w:rPr>
          <w:bCs/>
        </w:rPr>
      </w:pPr>
      <w:r w:rsidRPr="00D91A0F">
        <w:rPr>
          <w:bCs/>
        </w:rPr>
        <w:t>(</w:t>
      </w:r>
      <w:proofErr w:type="spellStart"/>
      <w:r w:rsidRPr="00D91A0F">
        <w:rPr>
          <w:bCs/>
        </w:rPr>
        <w:t>тыс.руб</w:t>
      </w:r>
      <w:proofErr w:type="spellEnd"/>
      <w:r w:rsidRPr="00D91A0F">
        <w:rPr>
          <w:bCs/>
        </w:rPr>
        <w:t>.)</w:t>
      </w:r>
    </w:p>
    <w:tbl>
      <w:tblPr>
        <w:tblW w:w="15026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992"/>
        <w:gridCol w:w="992"/>
        <w:gridCol w:w="1134"/>
        <w:gridCol w:w="992"/>
        <w:gridCol w:w="1134"/>
        <w:gridCol w:w="1134"/>
        <w:gridCol w:w="1134"/>
      </w:tblGrid>
      <w:tr w:rsidR="00D91A0F" w:rsidRPr="00D91A0F" w:rsidTr="00DA789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rPr>
                <w:b/>
              </w:rPr>
            </w:pPr>
            <w:r w:rsidRPr="00D91A0F">
              <w:rPr>
                <w:lang w:val="en-US"/>
              </w:rPr>
              <w:t>№</w:t>
            </w:r>
            <w:r w:rsidRPr="00D91A0F">
              <w:t xml:space="preserve"> п/п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rPr>
                <w:b/>
              </w:rPr>
            </w:pPr>
            <w:r w:rsidRPr="00D91A0F">
              <w:t xml:space="preserve">Наименование подпрограммы / </w:t>
            </w:r>
            <w:r w:rsidRPr="00D91A0F"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</w:pPr>
            <w:r w:rsidRPr="00D91A0F"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91A0F" w:rsidRPr="00D91A0F" w:rsidRDefault="00D91A0F" w:rsidP="00DA7896">
            <w:pPr>
              <w:keepNext/>
              <w:spacing w:before="40" w:after="40"/>
              <w:jc w:val="center"/>
              <w:rPr>
                <w:b/>
              </w:rPr>
            </w:pPr>
            <w:r w:rsidRPr="00D91A0F"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 w:after="40"/>
              <w:jc w:val="center"/>
            </w:pPr>
            <w:r w:rsidRPr="00D91A0F">
              <w:t>2020</w:t>
            </w:r>
          </w:p>
        </w:tc>
      </w:tr>
      <w:tr w:rsidR="00D91A0F" w:rsidRPr="00D91A0F" w:rsidTr="00DA7896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keepNext/>
              <w:rPr>
                <w:bCs/>
              </w:rPr>
            </w:pPr>
            <w:r w:rsidRPr="00D91A0F">
              <w:rPr>
                <w:bCs/>
              </w:rPr>
              <w:t>Подпрограмма /всего</w:t>
            </w:r>
          </w:p>
          <w:p w:rsidR="00D91A0F" w:rsidRPr="00D91A0F" w:rsidRDefault="00D91A0F" w:rsidP="00DA7896">
            <w:pPr>
              <w:keepNext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  <w:rPr>
                <w:b/>
              </w:rPr>
            </w:pPr>
            <w:r w:rsidRPr="00D91A0F">
              <w:rPr>
                <w:b/>
              </w:rPr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4261,8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/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r w:rsidRPr="00D91A0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jc w:val="center"/>
            </w:pPr>
            <w:r w:rsidRPr="00D91A0F"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364,9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3698,3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1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990"/>
              </w:tabs>
              <w:contextualSpacing/>
              <w:jc w:val="both"/>
            </w:pPr>
            <w:r w:rsidRPr="00D91A0F"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4250,4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3584,5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3880,5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4250,4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3584,5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3880,5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3927,7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2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D91A0F">
              <w:t>Софинансирование</w:t>
            </w:r>
            <w:proofErr w:type="spellEnd"/>
            <w:r w:rsidRPr="00D91A0F"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</w:pPr>
            <w:r w:rsidRPr="00D91A0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 w:after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t>3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D91A0F">
              <w:t>Софинансирование</w:t>
            </w:r>
            <w:proofErr w:type="spellEnd"/>
            <w:r w:rsidRPr="00D91A0F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D91A0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lastRenderedPageBreak/>
              <w:t>4.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D91A0F"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D91A0F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t>5.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proofErr w:type="spellStart"/>
            <w:r w:rsidRPr="00D91A0F">
              <w:t>Софинансирование</w:t>
            </w:r>
            <w:proofErr w:type="spellEnd"/>
            <w:r w:rsidRPr="00D91A0F"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189,4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</w:pPr>
            <w:r w:rsidRPr="00D91A0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189,4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t>6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141,7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141,7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t>7</w:t>
            </w: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  <w:r w:rsidRPr="00D91A0F"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</w:pPr>
          </w:p>
        </w:tc>
        <w:tc>
          <w:tcPr>
            <w:tcW w:w="69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D91A0F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</w:pPr>
            <w:r w:rsidRPr="00D91A0F">
              <w:t>0,0</w:t>
            </w:r>
          </w:p>
        </w:tc>
      </w:tr>
    </w:tbl>
    <w:p w:rsidR="00D91A0F" w:rsidRPr="00D91A0F" w:rsidRDefault="00D91A0F" w:rsidP="00D91A0F">
      <w:pPr>
        <w:keepNext/>
      </w:pPr>
    </w:p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/>
    <w:p w:rsidR="00D91A0F" w:rsidRPr="00D91A0F" w:rsidRDefault="00D91A0F" w:rsidP="00D91A0F">
      <w:pPr>
        <w:sectPr w:rsidR="00D91A0F" w:rsidRPr="00D91A0F" w:rsidSect="003149D2">
          <w:pgSz w:w="16838" w:h="11906" w:orient="landscape"/>
          <w:pgMar w:top="851" w:right="568" w:bottom="850" w:left="1134" w:header="708" w:footer="708" w:gutter="0"/>
          <w:cols w:space="708"/>
          <w:docGrid w:linePitch="360"/>
        </w:sectPr>
      </w:pPr>
    </w:p>
    <w:p w:rsidR="00D91A0F" w:rsidRPr="00D91A0F" w:rsidRDefault="00D91A0F" w:rsidP="00D91A0F">
      <w:pPr>
        <w:autoSpaceDE w:val="0"/>
        <w:autoSpaceDN w:val="0"/>
        <w:adjustRightInd w:val="0"/>
        <w:jc w:val="right"/>
        <w:outlineLvl w:val="0"/>
      </w:pPr>
      <w:r w:rsidRPr="00D91A0F">
        <w:lastRenderedPageBreak/>
        <w:t>Приложение 1</w:t>
      </w:r>
      <w:r w:rsidRPr="00D91A0F">
        <w:t>0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к постановлению администрации</w:t>
      </w:r>
    </w:p>
    <w:p w:rsidR="00D91A0F" w:rsidRPr="00D91A0F" w:rsidRDefault="00D91A0F" w:rsidP="00D91A0F">
      <w:pPr>
        <w:autoSpaceDE w:val="0"/>
        <w:autoSpaceDN w:val="0"/>
        <w:adjustRightInd w:val="0"/>
        <w:jc w:val="right"/>
      </w:pPr>
      <w:r w:rsidRPr="00D91A0F">
        <w:t>Тейковского муниципального района</w:t>
      </w:r>
    </w:p>
    <w:p w:rsidR="00D91A0F" w:rsidRPr="00D91A0F" w:rsidRDefault="00D91A0F" w:rsidP="00D91A0F">
      <w:pPr>
        <w:jc w:val="center"/>
      </w:pPr>
      <w:r w:rsidRPr="00D91A0F">
        <w:t xml:space="preserve">                                                                                              </w:t>
      </w:r>
      <w:r w:rsidRPr="00D91A0F">
        <w:t xml:space="preserve">                         </w:t>
      </w:r>
      <w:r w:rsidRPr="00D91A0F">
        <w:t xml:space="preserve">от 26.03.2018 № 195 </w:t>
      </w:r>
    </w:p>
    <w:p w:rsidR="00D91A0F" w:rsidRPr="00D91A0F" w:rsidRDefault="00D91A0F" w:rsidP="00D91A0F">
      <w:pPr>
        <w:autoSpaceDE w:val="0"/>
        <w:autoSpaceDN w:val="0"/>
        <w:adjustRightInd w:val="0"/>
      </w:pPr>
    </w:p>
    <w:p w:rsidR="00D91A0F" w:rsidRPr="00D91A0F" w:rsidRDefault="00D91A0F" w:rsidP="00D91A0F">
      <w:pPr>
        <w:jc w:val="right"/>
      </w:pPr>
      <w:r w:rsidRPr="00D91A0F">
        <w:t xml:space="preserve"> </w:t>
      </w:r>
    </w:p>
    <w:p w:rsidR="00D91A0F" w:rsidRPr="00D91A0F" w:rsidRDefault="00D91A0F" w:rsidP="00D91A0F">
      <w:pPr>
        <w:keepNext/>
        <w:jc w:val="right"/>
        <w:outlineLvl w:val="2"/>
        <w:rPr>
          <w:bCs/>
        </w:rPr>
      </w:pPr>
    </w:p>
    <w:p w:rsidR="00D91A0F" w:rsidRPr="00D91A0F" w:rsidRDefault="00D91A0F" w:rsidP="00D91A0F">
      <w:pPr>
        <w:keepNext/>
        <w:jc w:val="center"/>
        <w:outlineLvl w:val="2"/>
        <w:rPr>
          <w:bCs/>
        </w:rPr>
      </w:pPr>
    </w:p>
    <w:p w:rsidR="00D91A0F" w:rsidRPr="00D91A0F" w:rsidRDefault="00D91A0F" w:rsidP="00D91A0F">
      <w:pPr>
        <w:keepNext/>
        <w:jc w:val="center"/>
        <w:outlineLvl w:val="2"/>
        <w:rPr>
          <w:bCs/>
        </w:rPr>
      </w:pPr>
      <w:r w:rsidRPr="00D91A0F">
        <w:rPr>
          <w:bCs/>
        </w:rPr>
        <w:t>5. Ресурсное обеспечение мероприятий подпрограммы</w:t>
      </w:r>
    </w:p>
    <w:p w:rsidR="00D91A0F" w:rsidRPr="00D91A0F" w:rsidRDefault="00D91A0F" w:rsidP="00D91A0F">
      <w:pPr>
        <w:keepNext/>
        <w:jc w:val="right"/>
        <w:rPr>
          <w:bCs/>
        </w:rPr>
      </w:pPr>
      <w:r w:rsidRPr="00D91A0F">
        <w:rPr>
          <w:bCs/>
        </w:rPr>
        <w:t>(</w:t>
      </w:r>
      <w:proofErr w:type="spellStart"/>
      <w:r w:rsidRPr="00D91A0F">
        <w:rPr>
          <w:bCs/>
        </w:rPr>
        <w:t>тыс.руб</w:t>
      </w:r>
      <w:proofErr w:type="spellEnd"/>
      <w:r w:rsidRPr="00D91A0F">
        <w:rPr>
          <w:bCs/>
        </w:rPr>
        <w:t>.)</w:t>
      </w:r>
    </w:p>
    <w:tbl>
      <w:tblPr>
        <w:tblW w:w="10491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54"/>
        <w:gridCol w:w="709"/>
        <w:gridCol w:w="851"/>
        <w:gridCol w:w="850"/>
        <w:gridCol w:w="851"/>
        <w:gridCol w:w="850"/>
        <w:gridCol w:w="851"/>
        <w:gridCol w:w="709"/>
      </w:tblGrid>
      <w:tr w:rsidR="00D91A0F" w:rsidRPr="00D91A0F" w:rsidTr="00DA7896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rPr>
                <w:b/>
                <w:lang w:eastAsia="en-US"/>
              </w:rPr>
            </w:pPr>
            <w:r w:rsidRPr="00D91A0F">
              <w:rPr>
                <w:lang w:val="en-US" w:eastAsia="en-US"/>
              </w:rPr>
              <w:t>№</w:t>
            </w:r>
            <w:r w:rsidRPr="00D91A0F">
              <w:rPr>
                <w:lang w:eastAsia="en-US"/>
              </w:rPr>
              <w:t xml:space="preserve"> п/п</w:t>
            </w:r>
          </w:p>
        </w:tc>
        <w:tc>
          <w:tcPr>
            <w:tcW w:w="42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rPr>
                <w:b/>
                <w:lang w:eastAsia="en-US"/>
              </w:rPr>
            </w:pPr>
            <w:r w:rsidRPr="00D91A0F">
              <w:rPr>
                <w:lang w:eastAsia="en-US"/>
              </w:rPr>
              <w:t xml:space="preserve">Наименование подпрограммы / </w:t>
            </w:r>
            <w:r w:rsidRPr="00D91A0F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jc w:val="center"/>
              <w:rPr>
                <w:b/>
                <w:lang w:eastAsia="en-US"/>
              </w:rPr>
            </w:pPr>
            <w:r w:rsidRPr="00D91A0F"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jc w:val="center"/>
              <w:rPr>
                <w:b/>
                <w:lang w:eastAsia="en-US"/>
              </w:rPr>
            </w:pPr>
            <w:r w:rsidRPr="00D91A0F"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jc w:val="center"/>
              <w:rPr>
                <w:b/>
                <w:lang w:eastAsia="en-US"/>
              </w:rPr>
            </w:pPr>
            <w:r w:rsidRPr="00D91A0F"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jc w:val="center"/>
              <w:rPr>
                <w:b/>
                <w:lang w:eastAsia="en-US"/>
              </w:rPr>
            </w:pPr>
            <w:r w:rsidRPr="00D91A0F"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jc w:val="center"/>
              <w:rPr>
                <w:b/>
                <w:lang w:eastAsia="en-US"/>
              </w:rPr>
            </w:pPr>
            <w:r w:rsidRPr="00D91A0F"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keepNext/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2020г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keepNext/>
              <w:rPr>
                <w:bCs/>
                <w:lang w:eastAsia="en-US"/>
              </w:rPr>
            </w:pPr>
            <w:r w:rsidRPr="00D91A0F"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ind w:right="-108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129,0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194,5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164,9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Освещение в СМИ хода реализации подпрограммы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1.2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Формирование сводного списка участников подпрограммы в планируемом году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val="en-US"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1.3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Е</w:t>
            </w:r>
            <w:r w:rsidRPr="00D91A0F">
      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1.4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rPr>
                <w:lang w:eastAsia="en-US"/>
              </w:rPr>
            </w:pPr>
            <w:r w:rsidRPr="00D91A0F">
              <w:t xml:space="preserve">Ежемесячные муниципальные компенсации молодым специалистам.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63,90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r w:rsidRPr="00D91A0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126,0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97,5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63,90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  <w:r w:rsidRPr="00D91A0F">
              <w:rPr>
                <w:lang w:eastAsia="en-US"/>
              </w:rPr>
              <w:t>1.5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r w:rsidRPr="00D91A0F">
              <w:t>Единовременные муниципальные компенсации молодым специалистам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69,0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  <w:tr w:rsidR="00D91A0F" w:rsidRPr="00D91A0F" w:rsidTr="00DA7896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r w:rsidRPr="00D91A0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69,0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91A0F" w:rsidRPr="00D91A0F" w:rsidRDefault="00D91A0F" w:rsidP="00DA7896">
            <w:pPr>
              <w:spacing w:before="40"/>
              <w:jc w:val="center"/>
              <w:rPr>
                <w:lang w:eastAsia="en-US"/>
              </w:rPr>
            </w:pPr>
            <w:r w:rsidRPr="00D91A0F">
              <w:rPr>
                <w:lang w:eastAsia="en-US"/>
              </w:rPr>
              <w:t>0,0</w:t>
            </w:r>
          </w:p>
        </w:tc>
      </w:tr>
    </w:tbl>
    <w:p w:rsidR="00D91A0F" w:rsidRPr="00D91A0F" w:rsidRDefault="00D91A0F" w:rsidP="00D91A0F"/>
    <w:p w:rsidR="00D91A0F" w:rsidRPr="00D91A0F" w:rsidRDefault="00D91A0F"/>
    <w:sectPr w:rsidR="00D91A0F" w:rsidRPr="00D9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1D5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63387"/>
    <w:multiLevelType w:val="hybridMultilevel"/>
    <w:tmpl w:val="7436BFE2"/>
    <w:lvl w:ilvl="0" w:tplc="21145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B2E54"/>
    <w:multiLevelType w:val="hybridMultilevel"/>
    <w:tmpl w:val="76DA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26657"/>
    <w:multiLevelType w:val="hybridMultilevel"/>
    <w:tmpl w:val="2B3C03C6"/>
    <w:lvl w:ilvl="0" w:tplc="5F5A8DEC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2"/>
  </w:num>
  <w:num w:numId="8">
    <w:abstractNumId w:val="6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1"/>
    <w:rsid w:val="00174451"/>
    <w:rsid w:val="003F5D26"/>
    <w:rsid w:val="00D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05371-0543-4072-9DC2-607E02F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"/>
    <w:qFormat/>
    <w:rsid w:val="00D91A0F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A0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A0F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1A0F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Pro-Gramma">
    <w:name w:val="Pro-Gramma"/>
    <w:basedOn w:val="a"/>
    <w:link w:val="Pro-Gramma0"/>
    <w:rsid w:val="00D91A0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rsid w:val="00D91A0F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character" w:customStyle="1" w:styleId="Pro-Gramma0">
    <w:name w:val="Pro-Gramma Знак"/>
    <w:link w:val="Pro-Gramma"/>
    <w:rsid w:val="00D91A0F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">
    <w:name w:val="Pro-Tab Name"/>
    <w:basedOn w:val="a"/>
    <w:rsid w:val="00D91A0F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D91A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ro-List1">
    <w:name w:val="Pro-List #1"/>
    <w:basedOn w:val="Pro-Gramma"/>
    <w:rsid w:val="00D91A0F"/>
    <w:pPr>
      <w:tabs>
        <w:tab w:val="left" w:pos="1134"/>
      </w:tabs>
      <w:spacing w:before="180"/>
      <w:ind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4630</Words>
  <Characters>26395</Characters>
  <Application>Microsoft Office Word</Application>
  <DocSecurity>0</DocSecurity>
  <Lines>219</Lines>
  <Paragraphs>61</Paragraphs>
  <ScaleCrop>false</ScaleCrop>
  <Company/>
  <LinksUpToDate>false</LinksUpToDate>
  <CharactersWithSpaces>30964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2018-04-04T11:58:00Z</dcterms:created>
  <dcterms:modified xsi:type="dcterms:W3CDTF">2018-04-04T12:07:00Z</dcterms:modified>
</cp:coreProperties>
</file>