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3A" w:rsidRDefault="00E33C3A" w:rsidP="00E33C3A">
      <w:pPr>
        <w:jc w:val="both"/>
      </w:pPr>
    </w:p>
    <w:p w:rsidR="00E33C3A" w:rsidRPr="00E838C1" w:rsidRDefault="00E33C3A" w:rsidP="00E33C3A">
      <w:pPr>
        <w:pStyle w:val="4"/>
        <w:jc w:val="center"/>
        <w:rPr>
          <w:sz w:val="32"/>
        </w:rPr>
      </w:pPr>
      <w:r w:rsidRPr="00E838C1">
        <w:rPr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3A" w:rsidRDefault="00E33C3A" w:rsidP="00E33C3A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СОВЕТ</w:t>
      </w:r>
    </w:p>
    <w:p w:rsidR="00E33C3A" w:rsidRDefault="00E33C3A" w:rsidP="00E33C3A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E33C3A" w:rsidRDefault="00E33C3A" w:rsidP="00E33C3A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шестого созыва</w:t>
      </w: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Pr="00C807EB" w:rsidRDefault="00E33C3A" w:rsidP="00E33C3A">
      <w:pPr>
        <w:pStyle w:val="1"/>
        <w:spacing w:before="0" w:after="0"/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Р</w:t>
      </w:r>
      <w:proofErr w:type="gramEnd"/>
      <w:r>
        <w:rPr>
          <w:rFonts w:ascii="Times New Roman" w:hAnsi="Times New Roman"/>
          <w:sz w:val="44"/>
        </w:rPr>
        <w:t xml:space="preserve"> Е Ш </w:t>
      </w:r>
      <w:r w:rsidRPr="00C807EB">
        <w:rPr>
          <w:rFonts w:ascii="Times New Roman" w:hAnsi="Times New Roman"/>
          <w:sz w:val="44"/>
        </w:rPr>
        <w:t xml:space="preserve">Е Н И Е </w:t>
      </w:r>
    </w:p>
    <w:p w:rsidR="00E33C3A" w:rsidRDefault="00E33C3A" w:rsidP="00E33C3A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E33C3A" w:rsidRPr="001E3A05" w:rsidRDefault="00E33C3A" w:rsidP="00E33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pStyle w:val="1"/>
        <w:spacing w:before="0" w:after="0"/>
        <w:contextualSpacing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от  28.12.2016г. № 158-р</w:t>
      </w: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Тейково</w:t>
      </w:r>
    </w:p>
    <w:p w:rsidR="00E33C3A" w:rsidRDefault="00E33C3A" w:rsidP="00E33C3A">
      <w:pPr>
        <w:tabs>
          <w:tab w:val="left" w:pos="142"/>
        </w:tabs>
        <w:spacing w:after="0"/>
        <w:ind w:right="70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E33C3A" w:rsidRDefault="00E33C3A" w:rsidP="00E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1C3177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области  «Об органах социального партнерства в сфере труда в Ивановской области» от 10.12.2016г. № 117-ОЗ, Уставом Тейковского муниципального района (в действующей редакции), </w:t>
      </w:r>
      <w:r w:rsidRPr="001C317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регулирования </w:t>
      </w:r>
      <w:r w:rsidRPr="001E3A05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защищенности работников организаций</w:t>
      </w:r>
      <w:r w:rsidRPr="001E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05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E33C3A" w:rsidRPr="00B02B90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Тейковского муниципального района РЕШИЛ:</w:t>
      </w: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AF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F40EF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40EF">
        <w:rPr>
          <w:rFonts w:ascii="Times New Roman" w:hAnsi="Times New Roman" w:cs="Times New Roman"/>
          <w:sz w:val="28"/>
          <w:szCs w:val="28"/>
        </w:rPr>
        <w:t>Тейковско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F40E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40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(прилагается).</w:t>
      </w:r>
    </w:p>
    <w:p w:rsidR="00E33C3A" w:rsidRPr="00D2767A" w:rsidRDefault="00E33C3A" w:rsidP="00E3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Тейковского муниципального района «</w:t>
      </w:r>
      <w:r w:rsidRPr="00D2767A">
        <w:rPr>
          <w:rFonts w:ascii="Times New Roman" w:hAnsi="Times New Roman" w:cs="Times New Roman"/>
          <w:sz w:val="28"/>
          <w:szCs w:val="28"/>
        </w:rPr>
        <w:t>О трехсторонней комиссии по регулированию социально-трудовых отношений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от 31.10.2012 г. № 211-р отменить.</w:t>
      </w:r>
    </w:p>
    <w:p w:rsidR="00E33C3A" w:rsidRDefault="00E33C3A" w:rsidP="00E3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AF40EF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D2767A" w:rsidRDefault="00E33C3A" w:rsidP="00E3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7A">
        <w:rPr>
          <w:rFonts w:ascii="Times New Roman" w:hAnsi="Times New Roman" w:cs="Times New Roman"/>
          <w:b/>
          <w:sz w:val="28"/>
          <w:szCs w:val="28"/>
        </w:rPr>
        <w:t>Председатель Совета Тейковского</w:t>
      </w:r>
    </w:p>
    <w:p w:rsidR="00E33C3A" w:rsidRPr="00D2767A" w:rsidRDefault="00E33C3A" w:rsidP="00E3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Н.С.Смирнов</w:t>
      </w:r>
    </w:p>
    <w:p w:rsidR="00E33C3A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3C3A" w:rsidRDefault="00E33C3A" w:rsidP="00E33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Тейковского</w:t>
      </w:r>
    </w:p>
    <w:p w:rsidR="00E33C3A" w:rsidRDefault="00E33C3A" w:rsidP="00E33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3C3A" w:rsidRDefault="00E33C3A" w:rsidP="00E33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28.12.2016г. № 158-р</w:t>
      </w:r>
    </w:p>
    <w:p w:rsidR="00E33C3A" w:rsidRDefault="00E33C3A" w:rsidP="00E33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40E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E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AF40EF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Тейковском</w:t>
      </w:r>
      <w:proofErr w:type="spellEnd"/>
      <w:r w:rsidRPr="00AF40E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 районе</w:t>
      </w:r>
    </w:p>
    <w:p w:rsidR="00E33C3A" w:rsidRPr="00AF40EF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Pr="00AF40EF" w:rsidRDefault="00E33C3A" w:rsidP="00E33C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C3A" w:rsidRPr="00AF40EF" w:rsidRDefault="00E33C3A" w:rsidP="00E33C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Территориальная т</w:t>
      </w:r>
      <w:r w:rsidRPr="001C3177">
        <w:rPr>
          <w:rFonts w:ascii="Times New Roman" w:hAnsi="Times New Roman" w:cs="Times New Roman"/>
          <w:sz w:val="28"/>
          <w:szCs w:val="28"/>
        </w:rPr>
        <w:t>рехсторонняя комис</w:t>
      </w:r>
      <w:r>
        <w:rPr>
          <w:rFonts w:ascii="Times New Roman" w:hAnsi="Times New Roman" w:cs="Times New Roman"/>
          <w:sz w:val="28"/>
          <w:szCs w:val="28"/>
        </w:rPr>
        <w:t xml:space="preserve">сия по регулированию социально-трудовых отношений </w:t>
      </w:r>
      <w:r w:rsidRPr="001C3177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177">
        <w:rPr>
          <w:rFonts w:ascii="Times New Roman" w:hAnsi="Times New Roman" w:cs="Times New Roman"/>
          <w:sz w:val="28"/>
          <w:szCs w:val="28"/>
        </w:rPr>
        <w:t xml:space="preserve">тся работниками (представителями работников), работодателями (представителями работодателей),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Тейковского </w:t>
      </w:r>
      <w:r w:rsidRPr="001C317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1C3177">
        <w:rPr>
          <w:rFonts w:ascii="Times New Roman" w:hAnsi="Times New Roman" w:cs="Times New Roman"/>
          <w:sz w:val="28"/>
          <w:szCs w:val="28"/>
        </w:rPr>
        <w:t>.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Территориальная т</w:t>
      </w:r>
      <w:r w:rsidRPr="001C3177">
        <w:rPr>
          <w:rFonts w:ascii="Times New Roman" w:hAnsi="Times New Roman" w:cs="Times New Roman"/>
          <w:sz w:val="28"/>
          <w:szCs w:val="28"/>
        </w:rPr>
        <w:t>рехсторонняя комис</w:t>
      </w:r>
      <w:r>
        <w:rPr>
          <w:rFonts w:ascii="Times New Roman" w:hAnsi="Times New Roman" w:cs="Times New Roman"/>
          <w:sz w:val="28"/>
          <w:szCs w:val="28"/>
        </w:rPr>
        <w:t>сия по регулированию социально-трудовых отношений</w:t>
      </w:r>
      <w:r w:rsidRPr="001C317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постоянно действующим органом</w:t>
      </w:r>
      <w:r w:rsidRPr="001C3177">
        <w:rPr>
          <w:rFonts w:ascii="Times New Roman" w:hAnsi="Times New Roman" w:cs="Times New Roman"/>
          <w:sz w:val="28"/>
          <w:szCs w:val="28"/>
        </w:rPr>
        <w:t xml:space="preserve"> социального партнерства в сфере труда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</w:t>
      </w:r>
      <w:r w:rsidRPr="001C317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1C3177">
        <w:rPr>
          <w:rFonts w:ascii="Times New Roman" w:hAnsi="Times New Roman" w:cs="Times New Roman"/>
          <w:sz w:val="28"/>
          <w:szCs w:val="28"/>
        </w:rPr>
        <w:t>.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4548FD" w:rsidRDefault="00E33C3A" w:rsidP="00E33C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D">
        <w:rPr>
          <w:rFonts w:ascii="Times New Roman" w:hAnsi="Times New Roman" w:cs="Times New Roman"/>
          <w:b/>
          <w:sz w:val="28"/>
          <w:szCs w:val="28"/>
        </w:rPr>
        <w:t xml:space="preserve">Состав и правовая основа деятельности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AF40EF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отношений</w:t>
      </w:r>
    </w:p>
    <w:p w:rsidR="00E33C3A" w:rsidRPr="004548FD" w:rsidRDefault="00E33C3A" w:rsidP="00E33C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Территориальная т</w:t>
      </w:r>
      <w:r w:rsidRPr="001C3177">
        <w:rPr>
          <w:rFonts w:ascii="Times New Roman" w:hAnsi="Times New Roman" w:cs="Times New Roman"/>
          <w:sz w:val="28"/>
          <w:szCs w:val="28"/>
        </w:rPr>
        <w:t>рехсторонняя комис</w:t>
      </w:r>
      <w:r>
        <w:rPr>
          <w:rFonts w:ascii="Times New Roman" w:hAnsi="Times New Roman" w:cs="Times New Roman"/>
          <w:sz w:val="28"/>
          <w:szCs w:val="28"/>
        </w:rPr>
        <w:t xml:space="preserve">сия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7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1C3177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177">
        <w:rPr>
          <w:rFonts w:ascii="Times New Roman" w:hAnsi="Times New Roman" w:cs="Times New Roman"/>
          <w:sz w:val="28"/>
          <w:szCs w:val="28"/>
        </w:rPr>
        <w:t>т из представителей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профессиональных союзов, работодателей, </w:t>
      </w:r>
      <w:r>
        <w:rPr>
          <w:rFonts w:ascii="Times New Roman" w:hAnsi="Times New Roman" w:cs="Times New Roman"/>
          <w:sz w:val="28"/>
          <w:szCs w:val="28"/>
        </w:rPr>
        <w:t>администрации Тейковского</w:t>
      </w:r>
      <w:r w:rsidRPr="001C31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, которые образуют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стороны </w:t>
      </w:r>
      <w:r w:rsidRPr="001C317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177">
        <w:rPr>
          <w:rFonts w:ascii="Times New Roman" w:hAnsi="Times New Roman" w:cs="Times New Roman"/>
          <w:sz w:val="28"/>
          <w:szCs w:val="28"/>
        </w:rPr>
        <w:t xml:space="preserve"> (далее - стороны).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Комиссии составляют Конституция Российской Федерации, Трудовой кодекс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 Ивановской области  «Об органах социального партнерства в сфере труда в Ивановской области» от 10.12.2016г. № 117-ОЗ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настоящее Положение</w:t>
      </w:r>
      <w:r w:rsidRPr="001C3177">
        <w:rPr>
          <w:rFonts w:ascii="Times New Roman" w:hAnsi="Times New Roman" w:cs="Times New Roman"/>
          <w:sz w:val="28"/>
          <w:szCs w:val="28"/>
        </w:rPr>
        <w:t>.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3B">
        <w:rPr>
          <w:rFonts w:ascii="Times New Roman" w:hAnsi="Times New Roman" w:cs="Times New Roman"/>
          <w:b/>
          <w:sz w:val="28"/>
          <w:szCs w:val="28"/>
        </w:rPr>
        <w:t>3. Принципы и порядок формирования Комиссии</w:t>
      </w:r>
    </w:p>
    <w:p w:rsidR="00E33C3A" w:rsidRPr="0033223B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 1. Комиссия формируется на основе принципов: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1) добровольност</w:t>
      </w:r>
      <w:r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профессиональных союзов и работодателей в деятельности Комиссии;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2) полномочности сторон;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lastRenderedPageBreak/>
        <w:t>3) самостоятельности и независимости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союзов, </w:t>
      </w:r>
      <w:r w:rsidRPr="001C3177">
        <w:rPr>
          <w:rFonts w:ascii="Times New Roman" w:hAnsi="Times New Roman" w:cs="Times New Roman"/>
          <w:sz w:val="28"/>
          <w:szCs w:val="28"/>
        </w:rPr>
        <w:t xml:space="preserve">работодателей,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Тейковского муниципального района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при определении персонального состава своих представителей в Комиссии.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2. Представительство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177">
        <w:rPr>
          <w:rFonts w:ascii="Times New Roman" w:hAnsi="Times New Roman" w:cs="Times New Roman"/>
          <w:sz w:val="28"/>
          <w:szCs w:val="28"/>
        </w:rPr>
        <w:t xml:space="preserve">рофсоюзов, работодателей,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Тейковского муниципального района </w:t>
      </w:r>
      <w:r w:rsidRPr="001C3177">
        <w:rPr>
          <w:rFonts w:ascii="Times New Roman" w:hAnsi="Times New Roman" w:cs="Times New Roman"/>
          <w:sz w:val="28"/>
          <w:szCs w:val="28"/>
        </w:rPr>
        <w:t xml:space="preserve">в составе сторон Комиссии определяется каждым из них самостоятельно.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Представители сторон, в том числе координаторы сторон, являются членами Комиссии. Количество членов Комиссии от каждой</w:t>
      </w:r>
      <w:r>
        <w:rPr>
          <w:rFonts w:ascii="Times New Roman" w:hAnsi="Times New Roman" w:cs="Times New Roman"/>
          <w:sz w:val="28"/>
          <w:szCs w:val="28"/>
        </w:rPr>
        <w:t xml:space="preserve"> из сторон не может превышать 5</w:t>
      </w:r>
      <w:r w:rsidRPr="001C317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3. Утверждение и замена представителей профессиональных союзов и  работодателей в Комиссии производятся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решениями </w:t>
      </w:r>
      <w:r w:rsidRPr="001C317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Pr="001C3177">
        <w:rPr>
          <w:rFonts w:ascii="Times New Roman" w:hAnsi="Times New Roman" w:cs="Times New Roman"/>
          <w:sz w:val="28"/>
          <w:szCs w:val="28"/>
        </w:rPr>
        <w:t xml:space="preserve">, утверждение и замена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Тейковского муниципального района </w:t>
      </w:r>
      <w:r w:rsidRPr="001C3177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647FA1" w:rsidRDefault="00E33C3A" w:rsidP="00E33C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1">
        <w:rPr>
          <w:rFonts w:ascii="Times New Roman" w:hAnsi="Times New Roman" w:cs="Times New Roman"/>
          <w:b/>
          <w:sz w:val="28"/>
          <w:szCs w:val="28"/>
        </w:rPr>
        <w:t xml:space="preserve">Основные цели и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647FA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33C3A" w:rsidRPr="00647FA1" w:rsidRDefault="00E33C3A" w:rsidP="00E33C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1. Основными целями Комиссии являются регулирование социально- трудовых отношений и согласование социально-экономических интересов сторон.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Pr="001C3177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1C3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1) проведение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 консультаций по вопросам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>;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 2) ведение коллективных переговоров, подготовка проектов и заключение соглашений, регулирующих социально-трудовые отношения и связанные с ними экономические отношения, а также организация </w:t>
      </w:r>
      <w:proofErr w:type="gramStart"/>
      <w:r w:rsidRPr="001C31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177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3) рассмотрение по инициативе сторон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3177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177">
        <w:rPr>
          <w:rFonts w:ascii="Times New Roman" w:hAnsi="Times New Roman" w:cs="Times New Roman"/>
          <w:sz w:val="28"/>
          <w:szCs w:val="28"/>
        </w:rPr>
        <w:t xml:space="preserve"> вопросов, возникших в ходе выполнения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3177">
        <w:rPr>
          <w:rFonts w:ascii="Times New Roman" w:hAnsi="Times New Roman" w:cs="Times New Roman"/>
          <w:sz w:val="28"/>
          <w:szCs w:val="28"/>
        </w:rPr>
        <w:t>оглашений, регулирующих социально-трудовые отношения и связанные с ними экономические отношения;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4) взаимодействие с областной трехсторонней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регулированию социально-</w:t>
      </w:r>
      <w:r w:rsidRPr="001C3177">
        <w:rPr>
          <w:rFonts w:ascii="Times New Roman" w:hAnsi="Times New Roman" w:cs="Times New Roman"/>
          <w:sz w:val="28"/>
          <w:szCs w:val="28"/>
        </w:rPr>
        <w:t xml:space="preserve">трудовых отношений;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5) рассмотрение проектов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 в сфере труда и принятие соответствующих решений;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6) подготовка предложений по разработке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 в сфере труда, программ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lastRenderedPageBreak/>
        <w:t xml:space="preserve">7) участие в проведении муниципальных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 </w:t>
      </w:r>
    </w:p>
    <w:p w:rsidR="00E33C3A" w:rsidRPr="0027022D" w:rsidRDefault="00E33C3A" w:rsidP="00E3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3A" w:rsidRPr="0027022D" w:rsidRDefault="00E33C3A" w:rsidP="00E33C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2D">
        <w:rPr>
          <w:rFonts w:ascii="Times New Roman" w:hAnsi="Times New Roman" w:cs="Times New Roman"/>
          <w:b/>
          <w:sz w:val="28"/>
          <w:szCs w:val="28"/>
        </w:rPr>
        <w:t>Координатор Комиссии</w:t>
      </w:r>
    </w:p>
    <w:p w:rsidR="00E33C3A" w:rsidRPr="0027022D" w:rsidRDefault="00E33C3A" w:rsidP="00E33C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1. Деятельность Комиссии организует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Комиссии, который назначается главой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. Координатор Комиссии не является членом Комиссии.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2. Координатор Комиссии: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1) организует деятельность Комиссии, председательствует на ее заседаниях;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177">
        <w:rPr>
          <w:rFonts w:ascii="Times New Roman" w:hAnsi="Times New Roman" w:cs="Times New Roman"/>
          <w:sz w:val="28"/>
          <w:szCs w:val="28"/>
        </w:rPr>
        <w:t xml:space="preserve">) оказывает содействие в согласовании позиций сторон;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1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планы работы и решения Комиссии;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руководит </w:t>
      </w:r>
      <w:r w:rsidRPr="001C3177">
        <w:rPr>
          <w:rFonts w:ascii="Times New Roman" w:hAnsi="Times New Roman" w:cs="Times New Roman"/>
          <w:sz w:val="28"/>
          <w:szCs w:val="28"/>
        </w:rPr>
        <w:t xml:space="preserve">секретарем Комиссии;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177">
        <w:rPr>
          <w:rFonts w:ascii="Times New Roman" w:hAnsi="Times New Roman" w:cs="Times New Roman"/>
          <w:sz w:val="28"/>
          <w:szCs w:val="28"/>
        </w:rPr>
        <w:t xml:space="preserve">) приглашает для участия в работе Комиссии представителей  профессиональных союзов, работодателей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C3177">
        <w:rPr>
          <w:rFonts w:ascii="Times New Roman" w:hAnsi="Times New Roman" w:cs="Times New Roman"/>
          <w:sz w:val="28"/>
          <w:szCs w:val="28"/>
        </w:rPr>
        <w:t xml:space="preserve">, не являющихся членами Комиссии, представителей иных организаций, а также ученых и специалистов;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177">
        <w:rPr>
          <w:rFonts w:ascii="Times New Roman" w:hAnsi="Times New Roman" w:cs="Times New Roman"/>
          <w:sz w:val="28"/>
          <w:szCs w:val="28"/>
        </w:rPr>
        <w:t xml:space="preserve">) проводит в пределах своей компетенции в период между заседаниями Комиссии консультации с координаторами сторон по вопросам, требующим оперативных решений.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3. Координатор Комиссии не вмешивается в деятельность сторон и не принимает участия в голосовании.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3D7843" w:rsidRDefault="00E33C3A" w:rsidP="00E33C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43">
        <w:rPr>
          <w:rFonts w:ascii="Times New Roman" w:hAnsi="Times New Roman" w:cs="Times New Roman"/>
          <w:b/>
          <w:sz w:val="28"/>
          <w:szCs w:val="28"/>
        </w:rPr>
        <w:t>Координаторы сторон Комиссии</w:t>
      </w:r>
    </w:p>
    <w:p w:rsidR="00E33C3A" w:rsidRPr="003D7843" w:rsidRDefault="00E33C3A" w:rsidP="00E33C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1. Деятельность каждой из сторон организует координатор стороны.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2. Координаторы сторон, представляющих профессиональных союзов и  работодателей, избираются указанными сторонами.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 3. Координатор стороны, представляющей </w:t>
      </w:r>
      <w:r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4. Координатор каждой из сторон по ее поручению вносит координатору Комиссии предложения по проектам планов работы Комиссии, повесткам ее заседаний, 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 </w:t>
      </w:r>
    </w:p>
    <w:p w:rsidR="00E33C3A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</w:t>
      </w:r>
      <w:r w:rsidRPr="000E2999">
        <w:rPr>
          <w:rFonts w:ascii="Times New Roman" w:hAnsi="Times New Roman" w:cs="Times New Roman"/>
          <w:b/>
          <w:sz w:val="28"/>
          <w:szCs w:val="28"/>
        </w:rPr>
        <w:t>екретарь Комиссии</w:t>
      </w:r>
    </w:p>
    <w:p w:rsidR="00E33C3A" w:rsidRPr="000E2999" w:rsidRDefault="00E33C3A" w:rsidP="00E33C3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1C3177">
        <w:rPr>
          <w:rFonts w:ascii="Times New Roman" w:hAnsi="Times New Roman" w:cs="Times New Roman"/>
          <w:sz w:val="28"/>
          <w:szCs w:val="28"/>
        </w:rPr>
        <w:t xml:space="preserve">екретарь Комиссии работает под руководством координатора Комиссии и назначается </w:t>
      </w:r>
      <w:r>
        <w:rPr>
          <w:rFonts w:ascii="Times New Roman" w:hAnsi="Times New Roman" w:cs="Times New Roman"/>
          <w:sz w:val="28"/>
          <w:szCs w:val="28"/>
        </w:rPr>
        <w:t>главой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1C3177">
        <w:rPr>
          <w:rFonts w:ascii="Times New Roman" w:hAnsi="Times New Roman" w:cs="Times New Roman"/>
          <w:sz w:val="28"/>
          <w:szCs w:val="28"/>
        </w:rPr>
        <w:t xml:space="preserve">екретарь Комиссии обеспечивает: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1) организационно-техническую деятельность Комиссии;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2) проведение консультаций по вопросам, связанным с регулированием социально- трудовых отношений;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3177">
        <w:rPr>
          <w:rFonts w:ascii="Times New Roman" w:hAnsi="Times New Roman" w:cs="Times New Roman"/>
          <w:sz w:val="28"/>
          <w:szCs w:val="28"/>
        </w:rPr>
        <w:t>взаимодействие Комиссии с 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3177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C3177">
        <w:rPr>
          <w:rFonts w:ascii="Times New Roman" w:hAnsi="Times New Roman" w:cs="Times New Roman"/>
          <w:sz w:val="28"/>
          <w:szCs w:val="28"/>
        </w:rPr>
        <w:t>, работодател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3177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Тейковского муниципального района </w:t>
      </w:r>
      <w:r w:rsidRPr="001C3177">
        <w:rPr>
          <w:rFonts w:ascii="Times New Roman" w:hAnsi="Times New Roman" w:cs="Times New Roman"/>
          <w:sz w:val="28"/>
          <w:szCs w:val="28"/>
        </w:rPr>
        <w:t>при подготовке и проведении сов</w:t>
      </w:r>
      <w:r>
        <w:rPr>
          <w:rFonts w:ascii="Times New Roman" w:hAnsi="Times New Roman" w:cs="Times New Roman"/>
          <w:sz w:val="28"/>
          <w:szCs w:val="28"/>
        </w:rPr>
        <w:t xml:space="preserve">ещаний </w:t>
      </w:r>
      <w:r w:rsidRPr="001C3177">
        <w:rPr>
          <w:rFonts w:ascii="Times New Roman" w:hAnsi="Times New Roman" w:cs="Times New Roman"/>
          <w:sz w:val="28"/>
          <w:szCs w:val="28"/>
        </w:rPr>
        <w:t>по вопросам социального партнерства, социально-трудовых отношений в согласованном с орган</w:t>
      </w:r>
      <w:r>
        <w:rPr>
          <w:rFonts w:ascii="Times New Roman" w:hAnsi="Times New Roman" w:cs="Times New Roman"/>
          <w:sz w:val="28"/>
          <w:szCs w:val="28"/>
        </w:rPr>
        <w:t xml:space="preserve">изаторами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порядке;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3177">
        <w:rPr>
          <w:rFonts w:ascii="Times New Roman" w:hAnsi="Times New Roman" w:cs="Times New Roman"/>
          <w:sz w:val="28"/>
          <w:szCs w:val="28"/>
        </w:rPr>
        <w:t>) организацию работы Комиссии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заключению </w:t>
      </w:r>
      <w:r w:rsidRPr="001C3177">
        <w:rPr>
          <w:rFonts w:ascii="Times New Roman" w:hAnsi="Times New Roman" w:cs="Times New Roman"/>
          <w:sz w:val="28"/>
          <w:szCs w:val="28"/>
        </w:rPr>
        <w:t xml:space="preserve">трехстороннего соглашения;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177">
        <w:rPr>
          <w:rFonts w:ascii="Times New Roman" w:hAnsi="Times New Roman" w:cs="Times New Roman"/>
          <w:sz w:val="28"/>
          <w:szCs w:val="28"/>
        </w:rPr>
        <w:t>) подготовку материалов для рассмотрения на заседаниях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C3177">
        <w:rPr>
          <w:rFonts w:ascii="Times New Roman" w:hAnsi="Times New Roman" w:cs="Times New Roman"/>
          <w:sz w:val="28"/>
          <w:szCs w:val="28"/>
        </w:rPr>
        <w:t xml:space="preserve">екретарь Комиссии на основании поручений координатора Комиссии: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1) запрашивает у </w:t>
      </w:r>
      <w:r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>, профессиональных союзов, работодателей информацию о согла</w:t>
      </w:r>
      <w:r>
        <w:rPr>
          <w:rFonts w:ascii="Times New Roman" w:hAnsi="Times New Roman" w:cs="Times New Roman"/>
          <w:sz w:val="28"/>
          <w:szCs w:val="28"/>
        </w:rPr>
        <w:t>шениях, регулирующих социально-</w:t>
      </w:r>
      <w:r w:rsidRPr="001C3177">
        <w:rPr>
          <w:rFonts w:ascii="Times New Roman" w:hAnsi="Times New Roman" w:cs="Times New Roman"/>
          <w:sz w:val="28"/>
          <w:szCs w:val="28"/>
        </w:rPr>
        <w:t>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</w:t>
      </w:r>
      <w:r>
        <w:rPr>
          <w:rFonts w:ascii="Times New Roman" w:hAnsi="Times New Roman" w:cs="Times New Roman"/>
          <w:sz w:val="28"/>
          <w:szCs w:val="28"/>
        </w:rPr>
        <w:t xml:space="preserve">ний, организации деятельности </w:t>
      </w:r>
      <w:r w:rsidRPr="001C3177">
        <w:rPr>
          <w:rFonts w:ascii="Times New Roman" w:hAnsi="Times New Roman" w:cs="Times New Roman"/>
          <w:sz w:val="28"/>
          <w:szCs w:val="28"/>
        </w:rPr>
        <w:t>трехсторонн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C3177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>2) приглашает для участия в работе Комиссии представителей  профессиональных союзов, работодателей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Тейковского муниципального района</w:t>
      </w:r>
      <w:r w:rsidRPr="001C3177">
        <w:rPr>
          <w:rFonts w:ascii="Times New Roman" w:hAnsi="Times New Roman" w:cs="Times New Roman"/>
          <w:sz w:val="28"/>
          <w:szCs w:val="28"/>
        </w:rPr>
        <w:t xml:space="preserve">, не являющихся членами Комиссии, а также ученых, специалистов и представителей других организаций; </w:t>
      </w:r>
    </w:p>
    <w:p w:rsidR="00E33C3A" w:rsidRDefault="00E33C3A" w:rsidP="00E33C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177">
        <w:rPr>
          <w:rFonts w:ascii="Times New Roman" w:hAnsi="Times New Roman" w:cs="Times New Roman"/>
          <w:sz w:val="28"/>
          <w:szCs w:val="28"/>
        </w:rPr>
        <w:t xml:space="preserve">3) совместно со сторонами подготавливает информацию о ходе выполнения принятых Комиссией решений. </w:t>
      </w:r>
    </w:p>
    <w:p w:rsidR="00E33C3A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4D16C3" w:rsidRDefault="00E33C3A" w:rsidP="00E33C3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D16C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члена Комиссии </w:t>
      </w:r>
    </w:p>
    <w:p w:rsidR="00E33C3A" w:rsidRPr="004D16C3" w:rsidRDefault="00E33C3A" w:rsidP="00E33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имеет право:</w:t>
      </w:r>
    </w:p>
    <w:p w:rsidR="00E33C3A" w:rsidRDefault="00E33C3A" w:rsidP="00E33C3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вносить предложения по вопросам, относящимся к ведению Комиссии;</w:t>
      </w:r>
    </w:p>
    <w:p w:rsidR="00E33C3A" w:rsidRDefault="00E33C3A" w:rsidP="00E33C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проектов решений Комиссии;</w:t>
      </w:r>
    </w:p>
    <w:p w:rsidR="00E33C3A" w:rsidRDefault="00E33C3A" w:rsidP="00E33C3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по поручению стороны Комиссии в заседаниях, совещаниях, проводимых сторонами Комиссии по вопросам, связанным с регулированием социально-трудовых отношений;</w:t>
      </w:r>
    </w:p>
    <w:p w:rsidR="00E33C3A" w:rsidRDefault="00E33C3A" w:rsidP="00E33C3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знакомиться в установленном порядке с информационными, статистическими, справочными материалами в сфере регулирования социально-трудовых отношений.</w:t>
      </w:r>
    </w:p>
    <w:p w:rsidR="00E33C3A" w:rsidRDefault="00E33C3A" w:rsidP="00E33C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E33C3A" w:rsidRDefault="00E33C3A" w:rsidP="00E33C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участвовать в заседаниях Комиссии;</w:t>
      </w:r>
    </w:p>
    <w:p w:rsidR="00E33C3A" w:rsidRDefault="00E33C3A" w:rsidP="00E33C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Комиссии;</w:t>
      </w:r>
    </w:p>
    <w:p w:rsidR="00E33C3A" w:rsidRDefault="00E33C3A" w:rsidP="00E33C3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регулярно информировать представляемые стороны Комиссии о деятельности Комиссии и выполнении принимаемых ею решений.</w:t>
      </w:r>
    </w:p>
    <w:p w:rsidR="00E33C3A" w:rsidRDefault="00E33C3A" w:rsidP="00E3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3A" w:rsidRPr="00411FAA" w:rsidRDefault="00E33C3A" w:rsidP="00E33C3A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AA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Комиссии</w:t>
      </w:r>
    </w:p>
    <w:p w:rsidR="00E33C3A" w:rsidRDefault="00E33C3A" w:rsidP="00E3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A" w:rsidRDefault="00E33C3A" w:rsidP="00E33C3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Материально-техническое и организационное обеспечение деятельности каждой Комиссии осуществляет администрация Тейковского муниципального района.</w:t>
      </w:r>
    </w:p>
    <w:p w:rsidR="00000000" w:rsidRDefault="003160A4"/>
    <w:sectPr w:rsidR="00000000" w:rsidSect="00B02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A07"/>
    <w:multiLevelType w:val="hybridMultilevel"/>
    <w:tmpl w:val="8B5AA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5043"/>
    <w:multiLevelType w:val="hybridMultilevel"/>
    <w:tmpl w:val="7F74E8F8"/>
    <w:lvl w:ilvl="0" w:tplc="C4B041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F1F32"/>
    <w:multiLevelType w:val="hybridMultilevel"/>
    <w:tmpl w:val="1FB0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7293"/>
    <w:multiLevelType w:val="hybridMultilevel"/>
    <w:tmpl w:val="F740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A27E9"/>
    <w:multiLevelType w:val="hybridMultilevel"/>
    <w:tmpl w:val="B67898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375F"/>
    <w:multiLevelType w:val="hybridMultilevel"/>
    <w:tmpl w:val="5F2C9352"/>
    <w:lvl w:ilvl="0" w:tplc="55DE825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C3A"/>
    <w:rsid w:val="00E3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C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C3A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33C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33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2017-01-22T12:43:00Z</dcterms:created>
  <dcterms:modified xsi:type="dcterms:W3CDTF">2017-01-22T12:43:00Z</dcterms:modified>
</cp:coreProperties>
</file>