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7A" w:rsidRDefault="003C7D7A" w:rsidP="003C7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C7D7A" w:rsidRDefault="003C7D7A" w:rsidP="003C7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трехсторонней комиссии</w:t>
      </w:r>
    </w:p>
    <w:p w:rsidR="003C7D7A" w:rsidRDefault="003C7D7A" w:rsidP="003C7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7A" w:rsidRDefault="003C7D7A" w:rsidP="003C7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 Тейковского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D7A" w:rsidRDefault="000C7AA6" w:rsidP="003C7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19</w:t>
      </w:r>
      <w:r w:rsidR="003C7D7A">
        <w:rPr>
          <w:rFonts w:ascii="Times New Roman" w:hAnsi="Times New Roman" w:cs="Times New Roman"/>
          <w:sz w:val="24"/>
          <w:szCs w:val="24"/>
        </w:rPr>
        <w:t>.12.2016 года</w:t>
      </w:r>
    </w:p>
    <w:p w:rsidR="003C7D7A" w:rsidRDefault="003C7D7A" w:rsidP="003C7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D7A" w:rsidRPr="003C7D7A" w:rsidRDefault="003C7D7A" w:rsidP="003C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C7D7A" w:rsidRPr="003C7D7A" w:rsidRDefault="003C7D7A" w:rsidP="003C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7A">
        <w:rPr>
          <w:rFonts w:ascii="Times New Roman" w:hAnsi="Times New Roman" w:cs="Times New Roman"/>
          <w:b/>
          <w:sz w:val="24"/>
          <w:szCs w:val="24"/>
        </w:rPr>
        <w:t>заседаний трехсторонней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7A"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</w:t>
      </w:r>
    </w:p>
    <w:p w:rsidR="003C7D7A" w:rsidRPr="003C7D7A" w:rsidRDefault="003C7D7A" w:rsidP="003C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7A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D7A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 на 2017 год</w:t>
      </w:r>
    </w:p>
    <w:p w:rsidR="003C7D7A" w:rsidRDefault="003C7D7A" w:rsidP="003C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5"/>
        <w:gridCol w:w="4819"/>
        <w:gridCol w:w="2304"/>
      </w:tblGrid>
      <w:tr w:rsidR="003C7D7A" w:rsidTr="00CB25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D7A" w:rsidRDefault="003C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3014E7" w:rsidTr="005378BD">
        <w:trPr>
          <w:trHeight w:val="9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7" w:rsidRDefault="00C56B3B" w:rsidP="000C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14E7">
              <w:rPr>
                <w:rFonts w:ascii="Times New Roman" w:hAnsi="Times New Roman" w:cs="Times New Roman"/>
                <w:sz w:val="24"/>
                <w:szCs w:val="24"/>
              </w:rPr>
              <w:t>О ситуации на рынке труда Тейковского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AA6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повышению уровня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рудоустройств</w:t>
            </w:r>
            <w:r w:rsidR="000C7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</w:t>
            </w:r>
            <w:r w:rsidR="000C7AA6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7" w:rsidRDefault="0030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3014E7" w:rsidTr="005378BD">
        <w:trPr>
          <w:trHeight w:val="6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E7" w:rsidRDefault="00301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4E7" w:rsidRDefault="00301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7" w:rsidRDefault="0031772C" w:rsidP="001C4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7AA6">
              <w:rPr>
                <w:rFonts w:ascii="Times New Roman" w:hAnsi="Times New Roman" w:cs="Times New Roman"/>
                <w:sz w:val="24"/>
                <w:szCs w:val="24"/>
              </w:rPr>
              <w:t>О работе по снижению неформальной занятости в организациях района.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7" w:rsidRDefault="003014E7" w:rsidP="001C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501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развития, торговли, имущественных отношений и муниципального заказа</w:t>
            </w:r>
          </w:p>
        </w:tc>
      </w:tr>
      <w:tr w:rsidR="003014E7" w:rsidTr="005378BD">
        <w:trPr>
          <w:trHeight w:val="6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E7" w:rsidRDefault="00301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E7" w:rsidRDefault="00301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7" w:rsidRDefault="00C56B3B" w:rsidP="001C4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0D4E">
              <w:rPr>
                <w:rFonts w:ascii="Times New Roman" w:hAnsi="Times New Roman" w:cs="Times New Roman"/>
                <w:sz w:val="24"/>
                <w:szCs w:val="24"/>
              </w:rPr>
              <w:t>О ходе реализации Указов Президента Российской Федерации от 07.05.2012г в части достижения целевых показателей по заработной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E7" w:rsidRDefault="007F0D4E" w:rsidP="001C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C56B3B" w:rsidTr="00225569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3B" w:rsidRDefault="00C5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3B" w:rsidRDefault="00C5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B" w:rsidRDefault="00C5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реализации мероприятий, направленных на развитие сельского хозяйства и регулирование рынков сельскохозяйственной продукции, сырья и продовольствия.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B" w:rsidRDefault="00C5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C56B3B" w:rsidTr="00225569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3B" w:rsidRDefault="00C5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B3B" w:rsidRDefault="00C5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B" w:rsidRDefault="00C5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мерах по развитию системы социального партнерства в части заключения коллективных и трудовых договоров на предприятиях и организациях, в том числе в субъектах малого и среднего предпринимательства.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B" w:rsidRDefault="00C5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501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развития, торговли, имущественных отношений и муниципального заказа</w:t>
            </w:r>
          </w:p>
        </w:tc>
      </w:tr>
      <w:tr w:rsidR="00C56B3B" w:rsidTr="00225569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3B" w:rsidRDefault="00C5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3B" w:rsidRDefault="00C5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B" w:rsidRDefault="00C5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мерах поддержки молодых специалистов.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B" w:rsidRDefault="00C5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ЦРБ</w:t>
            </w:r>
          </w:p>
        </w:tc>
      </w:tr>
      <w:tr w:rsidR="003133DD" w:rsidTr="00CB25E0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C56B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33DD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профессиональной ориентации учащихся и выпускников школ. О целевой подготовке наиболее востребованных специалистов.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3133DD" w:rsidTr="00CB25E0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C5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33DD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 профессиональных образовательных организаций и приема на 2017-2018 учебный год.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организации, </w:t>
            </w:r>
          </w:p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3133DD" w:rsidTr="00CB25E0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C56B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33DD">
              <w:rPr>
                <w:rFonts w:ascii="Times New Roman" w:hAnsi="Times New Roman" w:cs="Times New Roman"/>
                <w:sz w:val="24"/>
                <w:szCs w:val="24"/>
              </w:rPr>
              <w:t>О реализации Соглашения по регулированию</w:t>
            </w:r>
          </w:p>
          <w:p w:rsidR="003133DD" w:rsidRDefault="003133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социально-трудовых отношений между профсоюзами, работодателями и администрацией Тейковского муниципального района на 2017-2019 годы (по итогам 2017 года).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501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развития, торговли, имущественных отношений и муниципального заказа</w:t>
            </w:r>
          </w:p>
        </w:tc>
      </w:tr>
      <w:tr w:rsidR="003133DD" w:rsidTr="00CB25E0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D" w:rsidRDefault="0031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C56B3B" w:rsidP="00CB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33DD">
              <w:rPr>
                <w:rFonts w:ascii="Times New Roman" w:hAnsi="Times New Roman" w:cs="Times New Roman"/>
                <w:sz w:val="24"/>
                <w:szCs w:val="24"/>
              </w:rPr>
              <w:t>Об итогах работы трехсторонней комиссии по регулированию социально-трудовых отношений  Тейковского муниципального  района в 2017 году и мерах по ее совершенствованию. О плане работы на 2018 год.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DD" w:rsidRDefault="0031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</w:tbl>
    <w:p w:rsidR="003C7D7A" w:rsidRDefault="003C7D7A" w:rsidP="003C7D7A"/>
    <w:p w:rsidR="003C7D7A" w:rsidRDefault="003C7D7A" w:rsidP="003C7D7A"/>
    <w:p w:rsidR="00FF7863" w:rsidRDefault="00FF7863"/>
    <w:sectPr w:rsidR="00FF7863" w:rsidSect="00FF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D7A"/>
    <w:rsid w:val="000C7AA6"/>
    <w:rsid w:val="003014E7"/>
    <w:rsid w:val="003133DD"/>
    <w:rsid w:val="0031772C"/>
    <w:rsid w:val="003C7D7A"/>
    <w:rsid w:val="003F3E2B"/>
    <w:rsid w:val="00454A72"/>
    <w:rsid w:val="004B16CC"/>
    <w:rsid w:val="004F7E54"/>
    <w:rsid w:val="007F0D4E"/>
    <w:rsid w:val="00A87D2E"/>
    <w:rsid w:val="00C56B3B"/>
    <w:rsid w:val="00CB25E0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048D-C7DE-4F9F-9D06-912F00D9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1</cp:lastModifiedBy>
  <cp:revision>7</cp:revision>
  <cp:lastPrinted>2016-12-19T08:49:00Z</cp:lastPrinted>
  <dcterms:created xsi:type="dcterms:W3CDTF">2016-12-15T10:51:00Z</dcterms:created>
  <dcterms:modified xsi:type="dcterms:W3CDTF">2016-12-19T09:03:00Z</dcterms:modified>
</cp:coreProperties>
</file>