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AA" w:rsidRDefault="009329AA" w:rsidP="009329AA">
      <w:pPr>
        <w:jc w:val="center"/>
        <w:rPr>
          <w:b/>
          <w:sz w:val="32"/>
          <w:szCs w:val="32"/>
        </w:rPr>
      </w:pPr>
    </w:p>
    <w:p w:rsidR="009329AA" w:rsidRDefault="009329AA" w:rsidP="00932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ТЕЙКОВСКОГО РАЙОНА</w:t>
      </w:r>
    </w:p>
    <w:p w:rsidR="009329AA" w:rsidRDefault="009329AA" w:rsidP="009329AA">
      <w:pPr>
        <w:rPr>
          <w:b/>
          <w:sz w:val="32"/>
          <w:szCs w:val="32"/>
        </w:rPr>
      </w:pPr>
    </w:p>
    <w:p w:rsidR="009329AA" w:rsidRDefault="009329AA" w:rsidP="009329AA">
      <w:pPr>
        <w:spacing w:after="160" w:line="256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РЕШЕНИЕ</w:t>
      </w:r>
    </w:p>
    <w:p w:rsidR="009329AA" w:rsidRDefault="009329AA" w:rsidP="009329AA">
      <w:pPr>
        <w:rPr>
          <w:b/>
          <w:sz w:val="28"/>
          <w:szCs w:val="28"/>
        </w:rPr>
      </w:pPr>
    </w:p>
    <w:p w:rsidR="009329AA" w:rsidRDefault="009329AA" w:rsidP="009329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25.07.2016 № 19                                                          </w:t>
      </w:r>
    </w:p>
    <w:p w:rsidR="009329AA" w:rsidRDefault="009329AA" w:rsidP="009329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г. Тейково             </w:t>
      </w:r>
    </w:p>
    <w:p w:rsidR="009329AA" w:rsidRDefault="009329AA" w:rsidP="009329AA">
      <w:pPr>
        <w:rPr>
          <w:b/>
          <w:sz w:val="28"/>
          <w:szCs w:val="28"/>
        </w:rPr>
      </w:pPr>
    </w:p>
    <w:p w:rsidR="009329AA" w:rsidRDefault="009329AA" w:rsidP="009329A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 № 679</w:t>
      </w:r>
    </w:p>
    <w:bookmarkEnd w:id="0"/>
    <w:p w:rsidR="009329AA" w:rsidRDefault="009329AA" w:rsidP="009329AA">
      <w:pPr>
        <w:jc w:val="center"/>
        <w:rPr>
          <w:b/>
          <w:sz w:val="28"/>
          <w:szCs w:val="28"/>
        </w:rPr>
      </w:pPr>
    </w:p>
    <w:p w:rsidR="009329AA" w:rsidRDefault="009329AA" w:rsidP="009329AA">
      <w:pPr>
        <w:jc w:val="center"/>
        <w:rPr>
          <w:b/>
          <w:sz w:val="28"/>
          <w:szCs w:val="28"/>
        </w:rPr>
      </w:pPr>
    </w:p>
    <w:p w:rsidR="009329AA" w:rsidRDefault="009329AA" w:rsidP="009329AA">
      <w:pPr>
        <w:jc w:val="center"/>
        <w:rPr>
          <w:sz w:val="28"/>
          <w:szCs w:val="28"/>
        </w:rPr>
      </w:pPr>
    </w:p>
    <w:p w:rsidR="009329AA" w:rsidRDefault="009329AA" w:rsidP="009329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заявление члена участковой избирательной комиссии избирательного участка № 679 с правом решающего голоса Вагановой Надежды Николаевны и на основании пункта «а» части 6 статьи 29 Федерального закона № 67-ФЗ от 12.06.2002. «Об основных гарантиях избирательных прав и права на участие в референдуме граждан Российской Федерации», территориальная избирательная комиссия Тейковского района </w:t>
      </w:r>
      <w:r>
        <w:rPr>
          <w:b/>
          <w:sz w:val="28"/>
          <w:szCs w:val="28"/>
        </w:rPr>
        <w:t>РЕШИЛА:</w:t>
      </w:r>
    </w:p>
    <w:p w:rsidR="009329AA" w:rsidRDefault="009329AA" w:rsidP="009329AA">
      <w:pPr>
        <w:spacing w:before="100" w:before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Досрочно прекратить полномочия члена участковой избирательной комиссии избирательного участка № 679 с правом решающего голоса Вагановой Надежды Николаевны, предложенной Советом Морозовского сельского поселения. </w:t>
      </w:r>
    </w:p>
    <w:p w:rsidR="009329AA" w:rsidRDefault="009329AA" w:rsidP="009329AA">
      <w:pPr>
        <w:spacing w:before="100" w:before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Ивановской области.</w:t>
      </w:r>
    </w:p>
    <w:p w:rsidR="009329AA" w:rsidRDefault="009329AA" w:rsidP="009329AA">
      <w:pPr>
        <w:spacing w:after="100" w:afterAutospacing="1" w:line="360" w:lineRule="auto"/>
        <w:ind w:left="1129"/>
        <w:jc w:val="both"/>
        <w:rPr>
          <w:sz w:val="28"/>
          <w:szCs w:val="28"/>
        </w:rPr>
      </w:pPr>
    </w:p>
    <w:p w:rsidR="009329AA" w:rsidRDefault="009329AA" w:rsidP="009329AA">
      <w:pPr>
        <w:ind w:firstLine="540"/>
        <w:jc w:val="both"/>
        <w:rPr>
          <w:sz w:val="24"/>
          <w:szCs w:val="24"/>
        </w:rPr>
      </w:pPr>
    </w:p>
    <w:p w:rsidR="009329AA" w:rsidRDefault="009329AA" w:rsidP="00932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И.Ю. Рыжачкова</w:t>
      </w:r>
    </w:p>
    <w:p w:rsidR="009329AA" w:rsidRDefault="009329AA" w:rsidP="009329AA">
      <w:pPr>
        <w:jc w:val="both"/>
        <w:rPr>
          <w:sz w:val="28"/>
          <w:szCs w:val="28"/>
        </w:rPr>
      </w:pPr>
    </w:p>
    <w:p w:rsidR="009329AA" w:rsidRDefault="009329AA" w:rsidP="009329AA">
      <w:r>
        <w:rPr>
          <w:b/>
          <w:sz w:val="28"/>
          <w:szCs w:val="28"/>
        </w:rPr>
        <w:t>Секретарь комиссии                                                   Е.М. Касаткина</w:t>
      </w:r>
    </w:p>
    <w:p w:rsidR="009329AA" w:rsidRDefault="009329AA" w:rsidP="009329AA"/>
    <w:p w:rsidR="00365ABD" w:rsidRDefault="00365ABD" w:rsidP="00365ABD">
      <w:pPr>
        <w:jc w:val="center"/>
        <w:rPr>
          <w:b/>
          <w:sz w:val="32"/>
          <w:szCs w:val="32"/>
        </w:rPr>
      </w:pPr>
    </w:p>
    <w:sectPr w:rsidR="0036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B3E57"/>
    <w:multiLevelType w:val="hybridMultilevel"/>
    <w:tmpl w:val="42784A2C"/>
    <w:lvl w:ilvl="0" w:tplc="7C4CE6D6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643E30"/>
    <w:multiLevelType w:val="hybridMultilevel"/>
    <w:tmpl w:val="42784A2C"/>
    <w:lvl w:ilvl="0" w:tplc="7C4CE6D6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A2355E"/>
    <w:multiLevelType w:val="hybridMultilevel"/>
    <w:tmpl w:val="42784A2C"/>
    <w:lvl w:ilvl="0" w:tplc="7C4CE6D6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4F"/>
    <w:rsid w:val="000B794D"/>
    <w:rsid w:val="001B7346"/>
    <w:rsid w:val="003267EC"/>
    <w:rsid w:val="00365ABD"/>
    <w:rsid w:val="007E58AE"/>
    <w:rsid w:val="008D364F"/>
    <w:rsid w:val="009329AA"/>
    <w:rsid w:val="00A728D9"/>
    <w:rsid w:val="00AC5002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CAB5-ED38-4705-9E4D-4B77CE00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Orgotdel2</cp:lastModifiedBy>
  <cp:revision>2</cp:revision>
  <dcterms:created xsi:type="dcterms:W3CDTF">2016-08-31T14:06:00Z</dcterms:created>
  <dcterms:modified xsi:type="dcterms:W3CDTF">2016-08-31T14:06:00Z</dcterms:modified>
</cp:coreProperties>
</file>