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3D" w:rsidRDefault="0070733D" w:rsidP="0070733D">
      <w:pPr>
        <w:jc w:val="center"/>
        <w:rPr>
          <w:b/>
          <w:caps/>
          <w:sz w:val="32"/>
        </w:rPr>
      </w:pPr>
      <w:r>
        <w:rPr>
          <w:noProof/>
        </w:rPr>
        <w:drawing>
          <wp:inline distT="0" distB="0" distL="0" distR="0">
            <wp:extent cx="704850" cy="866775"/>
            <wp:effectExtent l="0" t="0" r="0" b="9525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33D" w:rsidRDefault="0070733D" w:rsidP="0070733D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70733D" w:rsidRDefault="0070733D" w:rsidP="0070733D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тейковского муниципального района</w:t>
      </w:r>
    </w:p>
    <w:p w:rsidR="0070733D" w:rsidRDefault="0070733D" w:rsidP="0070733D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ивановской области</w:t>
      </w:r>
    </w:p>
    <w:p w:rsidR="0070733D" w:rsidRDefault="0070733D" w:rsidP="0070733D">
      <w:pPr>
        <w:jc w:val="center"/>
        <w:rPr>
          <w:b/>
          <w:caps/>
          <w:sz w:val="32"/>
          <w:u w:val="single"/>
        </w:rPr>
      </w:pP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  <w:r>
        <w:rPr>
          <w:b/>
          <w:caps/>
          <w:sz w:val="32"/>
          <w:u w:val="single"/>
        </w:rPr>
        <w:tab/>
      </w:r>
    </w:p>
    <w:p w:rsidR="0070733D" w:rsidRDefault="0070733D" w:rsidP="0070733D">
      <w:pPr>
        <w:jc w:val="center"/>
        <w:rPr>
          <w:b/>
          <w:caps/>
          <w:sz w:val="28"/>
          <w:szCs w:val="28"/>
        </w:rPr>
      </w:pPr>
    </w:p>
    <w:p w:rsidR="0070733D" w:rsidRDefault="0070733D" w:rsidP="0070733D">
      <w:pPr>
        <w:jc w:val="center"/>
        <w:rPr>
          <w:b/>
          <w:caps/>
          <w:sz w:val="28"/>
          <w:szCs w:val="28"/>
        </w:rPr>
      </w:pPr>
    </w:p>
    <w:p w:rsidR="0070733D" w:rsidRDefault="0070733D" w:rsidP="0070733D">
      <w:pPr>
        <w:jc w:val="center"/>
        <w:rPr>
          <w:b/>
          <w:caps/>
          <w:sz w:val="44"/>
          <w:szCs w:val="44"/>
        </w:rPr>
      </w:pPr>
      <w:r>
        <w:rPr>
          <w:b/>
          <w:caps/>
          <w:sz w:val="44"/>
          <w:szCs w:val="44"/>
        </w:rPr>
        <w:t xml:space="preserve">п о с т а н о в л е н и е  </w:t>
      </w:r>
    </w:p>
    <w:p w:rsidR="0070733D" w:rsidRPr="0034287D" w:rsidRDefault="0070733D" w:rsidP="0070733D">
      <w:pPr>
        <w:rPr>
          <w:b/>
          <w:caps/>
        </w:rPr>
      </w:pPr>
    </w:p>
    <w:p w:rsidR="0070733D" w:rsidRPr="0034287D" w:rsidRDefault="0070733D" w:rsidP="0070733D">
      <w:pPr>
        <w:jc w:val="center"/>
      </w:pPr>
      <w:proofErr w:type="gramStart"/>
      <w:r w:rsidRPr="0034287D">
        <w:t>от  08.07.</w:t>
      </w:r>
      <w:r w:rsidR="0034287D" w:rsidRPr="0034287D">
        <w:t>2015г.</w:t>
      </w:r>
      <w:proofErr w:type="gramEnd"/>
      <w:r w:rsidR="0034287D" w:rsidRPr="0034287D">
        <w:t xml:space="preserve">  №</w:t>
      </w:r>
      <w:r w:rsidRPr="0034287D">
        <w:t>160</w:t>
      </w:r>
    </w:p>
    <w:p w:rsidR="0070733D" w:rsidRPr="0034287D" w:rsidRDefault="0070733D" w:rsidP="0070733D">
      <w:pPr>
        <w:jc w:val="center"/>
      </w:pPr>
      <w:r w:rsidRPr="0034287D">
        <w:t>г. Тейково</w:t>
      </w:r>
    </w:p>
    <w:p w:rsidR="0070733D" w:rsidRPr="0034287D" w:rsidRDefault="0070733D" w:rsidP="0070733D">
      <w:pPr>
        <w:jc w:val="center"/>
      </w:pPr>
    </w:p>
    <w:p w:rsidR="0070733D" w:rsidRPr="0034287D" w:rsidRDefault="0070733D" w:rsidP="0070733D">
      <w:pPr>
        <w:jc w:val="center"/>
        <w:rPr>
          <w:b/>
        </w:rPr>
      </w:pPr>
      <w:r w:rsidRPr="0034287D">
        <w:rPr>
          <w:b/>
        </w:rPr>
        <w:t>О внесении изменений в постановление администрации Тейковского муниципального района от 26.06.2012г. № 366</w:t>
      </w:r>
    </w:p>
    <w:p w:rsidR="0070733D" w:rsidRPr="0034287D" w:rsidRDefault="0070733D" w:rsidP="0070733D">
      <w:pPr>
        <w:jc w:val="center"/>
        <w:rPr>
          <w:b/>
        </w:rPr>
      </w:pPr>
      <w:r w:rsidRPr="0034287D">
        <w:rPr>
          <w:b/>
        </w:rPr>
        <w:t>«Об утверждении административных регламентов предоставления муниципальных услуг в сфере градостроительной деятельности на территории Тейковского муниципального района» (в действующей редакции)</w:t>
      </w:r>
    </w:p>
    <w:p w:rsidR="0070733D" w:rsidRPr="0034287D" w:rsidRDefault="0070733D" w:rsidP="0070733D">
      <w:pPr>
        <w:jc w:val="both"/>
        <w:rPr>
          <w:b/>
        </w:rPr>
      </w:pPr>
    </w:p>
    <w:p w:rsidR="0070733D" w:rsidRPr="0034287D" w:rsidRDefault="0070733D" w:rsidP="0070733D">
      <w:pPr>
        <w:ind w:firstLine="708"/>
        <w:jc w:val="both"/>
      </w:pPr>
      <w:r w:rsidRPr="0034287D">
        <w:t>В соответствии с федеральными законами от 06.10.2003г. № 131-ФЗ «Об общих принципах организации местного самоуправ</w:t>
      </w:r>
      <w:r w:rsidR="0034287D" w:rsidRPr="0034287D">
        <w:t xml:space="preserve">ления в Российской Федерации», </w:t>
      </w:r>
      <w:r w:rsidRPr="0034287D">
        <w:t xml:space="preserve">от 27.07.2010г. № 210-ФЗ «Об </w:t>
      </w:r>
      <w:proofErr w:type="gramStart"/>
      <w:r w:rsidRPr="0034287D">
        <w:t>организации  предоставления</w:t>
      </w:r>
      <w:proofErr w:type="gramEnd"/>
      <w:r w:rsidRPr="0034287D">
        <w:t xml:space="preserve"> государственных и муниципальных услуг», администрация Тейковского муниципального района</w:t>
      </w:r>
    </w:p>
    <w:p w:rsidR="0070733D" w:rsidRPr="0034287D" w:rsidRDefault="0070733D" w:rsidP="0070733D">
      <w:pPr>
        <w:ind w:firstLine="708"/>
        <w:jc w:val="both"/>
      </w:pPr>
    </w:p>
    <w:p w:rsidR="0070733D" w:rsidRPr="0034287D" w:rsidRDefault="0070733D" w:rsidP="0070733D">
      <w:pPr>
        <w:jc w:val="center"/>
        <w:rPr>
          <w:b/>
          <w:caps/>
        </w:rPr>
      </w:pPr>
      <w:r w:rsidRPr="0034287D">
        <w:rPr>
          <w:b/>
          <w:caps/>
        </w:rPr>
        <w:t>постановляет:</w:t>
      </w:r>
    </w:p>
    <w:p w:rsidR="0070733D" w:rsidRPr="0034287D" w:rsidRDefault="0070733D" w:rsidP="0070733D">
      <w:pPr>
        <w:jc w:val="both"/>
        <w:rPr>
          <w:caps/>
        </w:rPr>
      </w:pPr>
    </w:p>
    <w:p w:rsidR="0070733D" w:rsidRPr="0034287D" w:rsidRDefault="0070733D" w:rsidP="0070733D">
      <w:pPr>
        <w:jc w:val="center"/>
      </w:pPr>
    </w:p>
    <w:p w:rsidR="0070733D" w:rsidRPr="0034287D" w:rsidRDefault="0070733D" w:rsidP="0070733D">
      <w:pPr>
        <w:jc w:val="both"/>
      </w:pPr>
      <w:r w:rsidRPr="0034287D">
        <w:t xml:space="preserve">          </w:t>
      </w:r>
      <w:proofErr w:type="gramStart"/>
      <w:r w:rsidRPr="0034287D">
        <w:t>Внести  в</w:t>
      </w:r>
      <w:proofErr w:type="gramEnd"/>
      <w:r w:rsidRPr="0034287D">
        <w:t xml:space="preserve">  постановление администрации Тейковского муниципального района от 26.06.2012г. № 366 «Об утверждении административных регламентов предоставления муниципальных услуг в сфере градостроительной деятельности на территории Тейковского муниципального района» (в действующей редакции) следующие изменения:</w:t>
      </w:r>
    </w:p>
    <w:p w:rsidR="0070733D" w:rsidRPr="0034287D" w:rsidRDefault="0070733D" w:rsidP="0070733D">
      <w:pPr>
        <w:jc w:val="both"/>
      </w:pPr>
      <w:r w:rsidRPr="0034287D">
        <w:t>1.  В приложение № 2</w:t>
      </w:r>
      <w:proofErr w:type="gramStart"/>
      <w:r w:rsidRPr="0034287D">
        <w:t xml:space="preserve">   «</w:t>
      </w:r>
      <w:proofErr w:type="gramEnd"/>
      <w:r w:rsidRPr="0034287D">
        <w:t>Административный регламент  предоставления муниципальной услуги «Выдача разрешений на строительство в случаях, предусмотренных Градостроительным кодексом Российской Федерации» к постановлению  пункт 3.5.1.3. изложить в новой редакции:</w:t>
      </w:r>
    </w:p>
    <w:p w:rsidR="0070733D" w:rsidRPr="0034287D" w:rsidRDefault="0070733D" w:rsidP="0070733D">
      <w:pPr>
        <w:jc w:val="both"/>
      </w:pPr>
      <w:r w:rsidRPr="0034287D">
        <w:t>«3.5.1.3. В случае принятия решения, предусмотренного пунктом 3.4.1.6. настоящего Регламента, специалист Отдела не позднее одного дня после принятия указанного решения осуществляет подготовку разрешения на строит</w:t>
      </w:r>
      <w:r w:rsidR="0034287D">
        <w:t xml:space="preserve">ельство по форме, утвержденной </w:t>
      </w:r>
      <w:r w:rsidRPr="0034287D">
        <w:t>приказом Министерства строительства и жилищно-коммунального хозяйства Российской Федерации от 19.02.2015г. № 117/</w:t>
      </w:r>
      <w:proofErr w:type="spellStart"/>
      <w:r w:rsidRPr="0034287D">
        <w:t>пр</w:t>
      </w:r>
      <w:proofErr w:type="spellEnd"/>
      <w:r w:rsidRPr="0034287D">
        <w:t xml:space="preserve"> «Об утверждении формы разрешения на строительство и формы на ввод объекта в эксплуатацию».</w:t>
      </w:r>
    </w:p>
    <w:p w:rsidR="0070733D" w:rsidRPr="0034287D" w:rsidRDefault="0070733D" w:rsidP="0070733D">
      <w:pPr>
        <w:jc w:val="both"/>
      </w:pPr>
      <w:r w:rsidRPr="0034287D">
        <w:t>2</w:t>
      </w:r>
      <w:r w:rsidR="0034287D">
        <w:t xml:space="preserve">.  В приложение № </w:t>
      </w:r>
      <w:proofErr w:type="gramStart"/>
      <w:r w:rsidR="0034287D">
        <w:t xml:space="preserve">3  </w:t>
      </w:r>
      <w:r w:rsidRPr="0034287D">
        <w:t>«</w:t>
      </w:r>
      <w:proofErr w:type="gramEnd"/>
      <w:r w:rsidRPr="0034287D">
        <w:t>Административный регламент  предоставления муниципальной услуги «Выдача разрешений на ввод объектов в эксплуатацию в случаях, предусмотренных Градостроительным кодексом Российской Федерации» к постановлению  пункт 3.5.1. изложить в новой редакции:</w:t>
      </w:r>
    </w:p>
    <w:p w:rsidR="0070733D" w:rsidRPr="0034287D" w:rsidRDefault="0070733D" w:rsidP="0070733D">
      <w:pPr>
        <w:jc w:val="both"/>
      </w:pPr>
      <w:r w:rsidRPr="0034287D">
        <w:lastRenderedPageBreak/>
        <w:t>«3.5.1. В случае принятия решения о выдаче разрешения на ввод объекта в эксплуатацию Специалист Отдела не позднее одного дня после принятия указанного решения осуществляет подготовку разрешения на ввод объектов в эксплуатацию по форме, утвер</w:t>
      </w:r>
      <w:r w:rsidR="0034287D">
        <w:t xml:space="preserve">жденной </w:t>
      </w:r>
      <w:r w:rsidRPr="0034287D">
        <w:t>приказом Министерства строительства и жилищно-ком</w:t>
      </w:r>
      <w:r w:rsidR="0034287D">
        <w:t xml:space="preserve">мунального хозяйства Российской </w:t>
      </w:r>
      <w:r w:rsidRPr="0034287D">
        <w:t>Федерации от 19.02.2015г. № 117/</w:t>
      </w:r>
      <w:proofErr w:type="spellStart"/>
      <w:r w:rsidRPr="0034287D">
        <w:t>пр</w:t>
      </w:r>
      <w:proofErr w:type="spellEnd"/>
      <w:r w:rsidRPr="0034287D">
        <w:t xml:space="preserve"> «Об утверждении формы разрешения на строительство и формы</w:t>
      </w:r>
      <w:r w:rsidR="0034287D">
        <w:t xml:space="preserve"> на ввод объекта в эксплуатацию</w:t>
      </w:r>
      <w:bookmarkStart w:id="0" w:name="_GoBack"/>
      <w:bookmarkEnd w:id="0"/>
      <w:r w:rsidRPr="0034287D">
        <w:t>».</w:t>
      </w:r>
    </w:p>
    <w:p w:rsidR="0070733D" w:rsidRPr="0034287D" w:rsidRDefault="0070733D" w:rsidP="0070733D">
      <w:pPr>
        <w:jc w:val="both"/>
      </w:pPr>
    </w:p>
    <w:p w:rsidR="0070733D" w:rsidRPr="0034287D" w:rsidRDefault="0070733D" w:rsidP="0070733D">
      <w:pPr>
        <w:jc w:val="both"/>
      </w:pPr>
    </w:p>
    <w:p w:rsidR="0070733D" w:rsidRPr="0034287D" w:rsidRDefault="0070733D" w:rsidP="0070733D">
      <w:pPr>
        <w:jc w:val="both"/>
        <w:rPr>
          <w:b/>
        </w:rPr>
      </w:pPr>
      <w:r w:rsidRPr="0034287D">
        <w:rPr>
          <w:b/>
        </w:rPr>
        <w:t>И.</w:t>
      </w:r>
      <w:r w:rsidR="0034287D" w:rsidRPr="0034287D">
        <w:rPr>
          <w:b/>
        </w:rPr>
        <w:t xml:space="preserve"> </w:t>
      </w:r>
      <w:r w:rsidRPr="0034287D">
        <w:rPr>
          <w:b/>
        </w:rPr>
        <w:t>о. главы администрации</w:t>
      </w:r>
    </w:p>
    <w:p w:rsidR="0070733D" w:rsidRPr="0034287D" w:rsidRDefault="0070733D" w:rsidP="0070733D">
      <w:pPr>
        <w:jc w:val="both"/>
        <w:rPr>
          <w:b/>
        </w:rPr>
      </w:pPr>
      <w:r w:rsidRPr="0034287D">
        <w:rPr>
          <w:b/>
        </w:rPr>
        <w:t>Тейковского муниципального района                                     С.А.</w:t>
      </w:r>
      <w:r w:rsidR="0034287D" w:rsidRPr="0034287D">
        <w:rPr>
          <w:b/>
        </w:rPr>
        <w:t xml:space="preserve"> </w:t>
      </w:r>
      <w:r w:rsidRPr="0034287D">
        <w:rPr>
          <w:b/>
        </w:rPr>
        <w:t>Семенова</w:t>
      </w:r>
    </w:p>
    <w:p w:rsidR="0070733D" w:rsidRDefault="0070733D" w:rsidP="0070733D">
      <w:pPr>
        <w:jc w:val="both"/>
        <w:rPr>
          <w:b/>
          <w:sz w:val="28"/>
        </w:rPr>
      </w:pPr>
    </w:p>
    <w:p w:rsidR="0070733D" w:rsidRDefault="0070733D" w:rsidP="0070733D"/>
    <w:p w:rsidR="0070733D" w:rsidRDefault="0070733D" w:rsidP="0070733D"/>
    <w:p w:rsidR="007961E0" w:rsidRDefault="007961E0"/>
    <w:sectPr w:rsidR="0079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2D6"/>
    <w:rsid w:val="0034287D"/>
    <w:rsid w:val="0070733D"/>
    <w:rsid w:val="007961E0"/>
    <w:rsid w:val="00E6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A8CC1-C482-4841-A9E5-3CB1BA52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2015-08-10T08:46:00Z</dcterms:created>
  <dcterms:modified xsi:type="dcterms:W3CDTF">2015-08-10T10:16:00Z</dcterms:modified>
</cp:coreProperties>
</file>