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C5E" w:rsidRPr="00E652C3" w:rsidRDefault="00015C5E" w:rsidP="00131079">
      <w:pPr>
        <w:pStyle w:val="a3"/>
        <w:rPr>
          <w:color w:val="000000"/>
          <w:sz w:val="28"/>
          <w:szCs w:val="28"/>
        </w:rPr>
      </w:pPr>
      <w:r w:rsidRPr="00E652C3">
        <w:rPr>
          <w:color w:val="000000"/>
          <w:sz w:val="28"/>
          <w:szCs w:val="28"/>
        </w:rPr>
        <w:t>Госавтоинспекция МО МВД России «</w:t>
      </w:r>
      <w:proofErr w:type="spellStart"/>
      <w:r w:rsidRPr="00E652C3">
        <w:rPr>
          <w:color w:val="000000"/>
          <w:sz w:val="28"/>
          <w:szCs w:val="28"/>
        </w:rPr>
        <w:t>Тейковский</w:t>
      </w:r>
      <w:proofErr w:type="spellEnd"/>
      <w:r w:rsidRPr="00E652C3">
        <w:rPr>
          <w:color w:val="000000"/>
          <w:sz w:val="28"/>
          <w:szCs w:val="28"/>
        </w:rPr>
        <w:t>» проведет профилактические мероприятия по проверк</w:t>
      </w:r>
      <w:r w:rsidR="00E652C3" w:rsidRPr="00E652C3">
        <w:rPr>
          <w:color w:val="000000"/>
          <w:sz w:val="28"/>
          <w:szCs w:val="28"/>
        </w:rPr>
        <w:t>е</w:t>
      </w:r>
      <w:r w:rsidRPr="00E652C3">
        <w:rPr>
          <w:color w:val="000000"/>
          <w:sz w:val="28"/>
          <w:szCs w:val="28"/>
        </w:rPr>
        <w:t xml:space="preserve">  Т</w:t>
      </w:r>
      <w:r w:rsidR="00E652C3">
        <w:rPr>
          <w:color w:val="000000"/>
          <w:sz w:val="28"/>
          <w:szCs w:val="28"/>
        </w:rPr>
        <w:t>ранспортных средств</w:t>
      </w:r>
      <w:r w:rsidRPr="00E652C3">
        <w:rPr>
          <w:color w:val="000000"/>
          <w:sz w:val="28"/>
          <w:szCs w:val="28"/>
        </w:rPr>
        <w:t xml:space="preserve"> </w:t>
      </w:r>
      <w:r w:rsidR="00E652C3" w:rsidRPr="00E652C3">
        <w:rPr>
          <w:color w:val="000000"/>
          <w:sz w:val="28"/>
          <w:szCs w:val="28"/>
        </w:rPr>
        <w:t xml:space="preserve">на наличие технических </w:t>
      </w:r>
      <w:proofErr w:type="gramStart"/>
      <w:r w:rsidR="00E652C3" w:rsidRPr="00E652C3">
        <w:rPr>
          <w:color w:val="000000"/>
          <w:sz w:val="28"/>
          <w:szCs w:val="28"/>
        </w:rPr>
        <w:t>неисправностей</w:t>
      </w:r>
      <w:proofErr w:type="gramEnd"/>
      <w:r w:rsidR="00E652C3" w:rsidRPr="00E652C3">
        <w:rPr>
          <w:color w:val="000000"/>
          <w:sz w:val="28"/>
          <w:szCs w:val="28"/>
        </w:rPr>
        <w:t xml:space="preserve"> при которых запрещена </w:t>
      </w:r>
      <w:r w:rsidR="00E652C3">
        <w:rPr>
          <w:color w:val="000000"/>
          <w:sz w:val="28"/>
          <w:szCs w:val="28"/>
        </w:rPr>
        <w:t>эксплуатация</w:t>
      </w:r>
      <w:r w:rsidR="00E652C3" w:rsidRPr="00E652C3">
        <w:rPr>
          <w:color w:val="000000"/>
          <w:sz w:val="28"/>
          <w:szCs w:val="28"/>
        </w:rPr>
        <w:t>.</w:t>
      </w:r>
    </w:p>
    <w:p w:rsidR="00E652C3" w:rsidRPr="00E652C3" w:rsidRDefault="00E652C3" w:rsidP="00131079">
      <w:pPr>
        <w:pStyle w:val="a3"/>
        <w:rPr>
          <w:color w:val="000000"/>
          <w:sz w:val="28"/>
          <w:szCs w:val="28"/>
        </w:rPr>
      </w:pPr>
      <w:r w:rsidRPr="00E652C3">
        <w:rPr>
          <w:color w:val="000000"/>
          <w:sz w:val="28"/>
          <w:szCs w:val="28"/>
          <w:shd w:val="clear" w:color="auto" w:fill="FFFFFF"/>
        </w:rPr>
        <w:t>Напоминаем, что 22 ноября 2017 года на 88 км автодороги Ростов - Иваново - Н.Новгород когда столкнулись два отечественных автомобиля марки а/м Лада Гранта было установлено, что на данных транспортных средствах были установлены на оси</w:t>
      </w:r>
      <w:r w:rsidRPr="00E652C3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652C3">
        <w:rPr>
          <w:b/>
          <w:color w:val="000000"/>
          <w:sz w:val="28"/>
          <w:szCs w:val="28"/>
          <w:shd w:val="clear" w:color="auto" w:fill="FFFFFF"/>
        </w:rPr>
        <w:t>ошипованые</w:t>
      </w:r>
      <w:proofErr w:type="spellEnd"/>
      <w:r w:rsidRPr="00E652C3">
        <w:rPr>
          <w:b/>
          <w:color w:val="000000"/>
          <w:sz w:val="28"/>
          <w:szCs w:val="28"/>
          <w:shd w:val="clear" w:color="auto" w:fill="FFFFFF"/>
        </w:rPr>
        <w:t xml:space="preserve"> шины</w:t>
      </w:r>
      <w:r w:rsidRPr="00E652C3">
        <w:rPr>
          <w:color w:val="000000"/>
          <w:sz w:val="28"/>
          <w:szCs w:val="28"/>
          <w:shd w:val="clear" w:color="auto" w:fill="FFFFFF"/>
        </w:rPr>
        <w:t xml:space="preserve">, а на другой оси </w:t>
      </w:r>
      <w:proofErr w:type="spellStart"/>
      <w:r w:rsidRPr="00E652C3">
        <w:rPr>
          <w:b/>
          <w:color w:val="000000"/>
          <w:sz w:val="28"/>
          <w:szCs w:val="28"/>
          <w:shd w:val="clear" w:color="auto" w:fill="FFFFFF"/>
        </w:rPr>
        <w:t>неошипованные</w:t>
      </w:r>
      <w:proofErr w:type="spellEnd"/>
      <w:r w:rsidRPr="00E652C3">
        <w:rPr>
          <w:color w:val="000000"/>
          <w:sz w:val="28"/>
          <w:szCs w:val="28"/>
          <w:shd w:val="clear" w:color="auto" w:fill="FFFFFF"/>
        </w:rPr>
        <w:t xml:space="preserve">, такая же неисправность была на а/м </w:t>
      </w:r>
      <w:proofErr w:type="spellStart"/>
      <w:r w:rsidRPr="00E652C3">
        <w:rPr>
          <w:color w:val="000000"/>
          <w:sz w:val="28"/>
          <w:szCs w:val="28"/>
          <w:shd w:val="clear" w:color="auto" w:fill="FFFFFF"/>
        </w:rPr>
        <w:t>Мицубиси</w:t>
      </w:r>
      <w:proofErr w:type="spellEnd"/>
      <w:r w:rsidRPr="00E652C3">
        <w:rPr>
          <w:color w:val="000000"/>
          <w:sz w:val="28"/>
          <w:szCs w:val="28"/>
          <w:shd w:val="clear" w:color="auto" w:fill="FFFFFF"/>
        </w:rPr>
        <w:t xml:space="preserve">, где на 111 км автодороги </w:t>
      </w:r>
      <w:proofErr w:type="spellStart"/>
      <w:r w:rsidRPr="00E652C3">
        <w:rPr>
          <w:color w:val="000000"/>
          <w:sz w:val="28"/>
          <w:szCs w:val="28"/>
          <w:shd w:val="clear" w:color="auto" w:fill="FFFFFF"/>
        </w:rPr>
        <w:t>Ростов-Иваново-Н</w:t>
      </w:r>
      <w:proofErr w:type="gramStart"/>
      <w:r w:rsidRPr="00E652C3">
        <w:rPr>
          <w:color w:val="000000"/>
          <w:sz w:val="28"/>
          <w:szCs w:val="28"/>
          <w:shd w:val="clear" w:color="auto" w:fill="FFFFFF"/>
        </w:rPr>
        <w:t>.Н</w:t>
      </w:r>
      <w:proofErr w:type="gramEnd"/>
      <w:r w:rsidRPr="00E652C3">
        <w:rPr>
          <w:color w:val="000000"/>
          <w:sz w:val="28"/>
          <w:szCs w:val="28"/>
          <w:shd w:val="clear" w:color="auto" w:fill="FFFFFF"/>
        </w:rPr>
        <w:t>овгород</w:t>
      </w:r>
      <w:proofErr w:type="spellEnd"/>
      <w:r w:rsidRPr="00E652C3">
        <w:rPr>
          <w:color w:val="000000"/>
          <w:sz w:val="28"/>
          <w:szCs w:val="28"/>
          <w:shd w:val="clear" w:color="auto" w:fill="FFFFFF"/>
        </w:rPr>
        <w:t xml:space="preserve"> водитель а/м </w:t>
      </w:r>
      <w:proofErr w:type="spellStart"/>
      <w:r w:rsidRPr="00E652C3">
        <w:rPr>
          <w:color w:val="000000"/>
          <w:sz w:val="28"/>
          <w:szCs w:val="28"/>
          <w:shd w:val="clear" w:color="auto" w:fill="FFFFFF"/>
        </w:rPr>
        <w:t>Мицубиси</w:t>
      </w:r>
      <w:proofErr w:type="spellEnd"/>
      <w:r w:rsidRPr="00E652C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652C3">
        <w:rPr>
          <w:color w:val="000000"/>
          <w:sz w:val="28"/>
          <w:szCs w:val="28"/>
          <w:shd w:val="clear" w:color="auto" w:fill="FFFFFF"/>
        </w:rPr>
        <w:t>Лансер</w:t>
      </w:r>
      <w:proofErr w:type="spellEnd"/>
      <w:r w:rsidRPr="00E652C3">
        <w:rPr>
          <w:color w:val="000000"/>
          <w:sz w:val="28"/>
          <w:szCs w:val="28"/>
          <w:shd w:val="clear" w:color="auto" w:fill="FFFFFF"/>
        </w:rPr>
        <w:t xml:space="preserve"> при обгоне а/м </w:t>
      </w:r>
      <w:proofErr w:type="spellStart"/>
      <w:r w:rsidRPr="00E652C3">
        <w:rPr>
          <w:color w:val="000000"/>
          <w:sz w:val="28"/>
          <w:szCs w:val="28"/>
          <w:shd w:val="clear" w:color="auto" w:fill="FFFFFF"/>
        </w:rPr>
        <w:t>Ниссан</w:t>
      </w:r>
      <w:proofErr w:type="spellEnd"/>
      <w:r w:rsidRPr="00E652C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652C3">
        <w:rPr>
          <w:color w:val="000000"/>
          <w:sz w:val="28"/>
          <w:szCs w:val="28"/>
          <w:shd w:val="clear" w:color="auto" w:fill="FFFFFF"/>
        </w:rPr>
        <w:t>Альмера</w:t>
      </w:r>
      <w:proofErr w:type="spellEnd"/>
      <w:r w:rsidRPr="00E652C3">
        <w:rPr>
          <w:color w:val="000000"/>
          <w:sz w:val="28"/>
          <w:szCs w:val="28"/>
          <w:shd w:val="clear" w:color="auto" w:fill="FFFFFF"/>
        </w:rPr>
        <w:t xml:space="preserve"> выехал на полосу встречного движения, потеряв </w:t>
      </w:r>
      <w:proofErr w:type="gramStart"/>
      <w:r w:rsidRPr="00E652C3">
        <w:rPr>
          <w:color w:val="000000"/>
          <w:sz w:val="28"/>
          <w:szCs w:val="28"/>
          <w:shd w:val="clear" w:color="auto" w:fill="FFFFFF"/>
        </w:rPr>
        <w:t>управление</w:t>
      </w:r>
      <w:proofErr w:type="gramEnd"/>
      <w:r w:rsidRPr="00E652C3">
        <w:rPr>
          <w:color w:val="000000"/>
          <w:sz w:val="28"/>
          <w:szCs w:val="28"/>
          <w:shd w:val="clear" w:color="auto" w:fill="FFFFFF"/>
        </w:rPr>
        <w:t xml:space="preserve"> совершил касательное столкновение с двигающимся во встречном направлении а/м </w:t>
      </w:r>
      <w:proofErr w:type="spellStart"/>
      <w:r w:rsidRPr="00E652C3">
        <w:rPr>
          <w:color w:val="000000"/>
          <w:sz w:val="28"/>
          <w:szCs w:val="28"/>
          <w:shd w:val="clear" w:color="auto" w:fill="FFFFFF"/>
        </w:rPr>
        <w:t>Киа</w:t>
      </w:r>
      <w:proofErr w:type="spellEnd"/>
      <w:r w:rsidRPr="00E652C3">
        <w:rPr>
          <w:color w:val="000000"/>
          <w:sz w:val="28"/>
          <w:szCs w:val="28"/>
          <w:shd w:val="clear" w:color="auto" w:fill="FFFFFF"/>
        </w:rPr>
        <w:t xml:space="preserve"> Сид, после чего а/м </w:t>
      </w:r>
      <w:proofErr w:type="spellStart"/>
      <w:r w:rsidRPr="00E652C3">
        <w:rPr>
          <w:color w:val="000000"/>
          <w:sz w:val="28"/>
          <w:szCs w:val="28"/>
          <w:shd w:val="clear" w:color="auto" w:fill="FFFFFF"/>
        </w:rPr>
        <w:t>Мицубиси</w:t>
      </w:r>
      <w:proofErr w:type="spellEnd"/>
      <w:r w:rsidRPr="00E652C3">
        <w:rPr>
          <w:color w:val="000000"/>
          <w:sz w:val="28"/>
          <w:szCs w:val="28"/>
          <w:shd w:val="clear" w:color="auto" w:fill="FFFFFF"/>
        </w:rPr>
        <w:t xml:space="preserve"> совершила касательное столкновение с обгоняемым а/м </w:t>
      </w:r>
      <w:proofErr w:type="spellStart"/>
      <w:r w:rsidRPr="00E652C3">
        <w:rPr>
          <w:color w:val="000000"/>
          <w:sz w:val="28"/>
          <w:szCs w:val="28"/>
          <w:shd w:val="clear" w:color="auto" w:fill="FFFFFF"/>
        </w:rPr>
        <w:t>Ниссан</w:t>
      </w:r>
      <w:proofErr w:type="spellEnd"/>
      <w:r w:rsidRPr="00E652C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652C3">
        <w:rPr>
          <w:color w:val="000000"/>
          <w:sz w:val="28"/>
          <w:szCs w:val="28"/>
          <w:shd w:val="clear" w:color="auto" w:fill="FFFFFF"/>
        </w:rPr>
        <w:t>Альмера</w:t>
      </w:r>
      <w:proofErr w:type="spellEnd"/>
      <w:r w:rsidRPr="00E652C3">
        <w:rPr>
          <w:color w:val="000000"/>
          <w:sz w:val="28"/>
          <w:szCs w:val="28"/>
          <w:shd w:val="clear" w:color="auto" w:fill="FFFFFF"/>
        </w:rPr>
        <w:t xml:space="preserve">, после чего /м </w:t>
      </w:r>
      <w:proofErr w:type="spellStart"/>
      <w:r w:rsidRPr="00E652C3">
        <w:rPr>
          <w:color w:val="000000"/>
          <w:sz w:val="28"/>
          <w:szCs w:val="28"/>
          <w:shd w:val="clear" w:color="auto" w:fill="FFFFFF"/>
        </w:rPr>
        <w:t>Мицубиси</w:t>
      </w:r>
      <w:proofErr w:type="spellEnd"/>
      <w:r w:rsidRPr="00E652C3">
        <w:rPr>
          <w:color w:val="000000"/>
          <w:sz w:val="28"/>
          <w:szCs w:val="28"/>
          <w:shd w:val="clear" w:color="auto" w:fill="FFFFFF"/>
        </w:rPr>
        <w:t xml:space="preserve"> совершила столкновение с двигающимся во встречном направлении а/м Лада Гранта. </w:t>
      </w:r>
      <w:proofErr w:type="gramStart"/>
      <w:r w:rsidRPr="00E652C3">
        <w:rPr>
          <w:color w:val="000000"/>
          <w:sz w:val="28"/>
          <w:szCs w:val="28"/>
          <w:shd w:val="clear" w:color="auto" w:fill="FFFFFF"/>
        </w:rPr>
        <w:t>Водитель</w:t>
      </w:r>
      <w:proofErr w:type="gramEnd"/>
      <w:r w:rsidRPr="00E652C3">
        <w:rPr>
          <w:color w:val="000000"/>
          <w:sz w:val="28"/>
          <w:szCs w:val="28"/>
          <w:shd w:val="clear" w:color="auto" w:fill="FFFFFF"/>
        </w:rPr>
        <w:t xml:space="preserve"> а/м </w:t>
      </w:r>
      <w:proofErr w:type="spellStart"/>
      <w:r w:rsidRPr="00E652C3">
        <w:rPr>
          <w:color w:val="000000"/>
          <w:sz w:val="28"/>
          <w:szCs w:val="28"/>
          <w:shd w:val="clear" w:color="auto" w:fill="FFFFFF"/>
        </w:rPr>
        <w:t>Мицубиси</w:t>
      </w:r>
      <w:proofErr w:type="spellEnd"/>
      <w:r w:rsidRPr="00E652C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652C3">
        <w:rPr>
          <w:color w:val="000000"/>
          <w:sz w:val="28"/>
          <w:szCs w:val="28"/>
          <w:shd w:val="clear" w:color="auto" w:fill="FFFFFF"/>
        </w:rPr>
        <w:t>Лансер</w:t>
      </w:r>
      <w:proofErr w:type="spellEnd"/>
      <w:r w:rsidRPr="00E652C3">
        <w:rPr>
          <w:color w:val="000000"/>
          <w:sz w:val="28"/>
          <w:szCs w:val="28"/>
          <w:shd w:val="clear" w:color="auto" w:fill="FFFFFF"/>
        </w:rPr>
        <w:t xml:space="preserve"> от полученных травм скончался на месте ДТП. </w:t>
      </w:r>
    </w:p>
    <w:p w:rsidR="00015C5E" w:rsidRPr="00015C5E" w:rsidRDefault="00015C5E" w:rsidP="00015C5E">
      <w:pPr>
        <w:shd w:val="clear" w:color="auto" w:fill="FFFFFF"/>
        <w:spacing w:before="125" w:after="1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15C5E">
        <w:rPr>
          <w:rFonts w:ascii="Times New Roman" w:eastAsia="Times New Roman" w:hAnsi="Times New Roman" w:cs="Times New Roman"/>
          <w:color w:val="333333"/>
          <w:sz w:val="28"/>
          <w:szCs w:val="28"/>
        </w:rPr>
        <w:t>Пункт 5.5 требует, чтобы </w:t>
      </w:r>
      <w:r w:rsidRPr="00E652C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на одной оси автомобиля были установлены полностью идентичные шины</w:t>
      </w:r>
      <w:r w:rsidRPr="00015C5E">
        <w:rPr>
          <w:rFonts w:ascii="Times New Roman" w:eastAsia="Times New Roman" w:hAnsi="Times New Roman" w:cs="Times New Roman"/>
          <w:color w:val="333333"/>
          <w:sz w:val="28"/>
          <w:szCs w:val="28"/>
        </w:rPr>
        <w:t>. Таким образом, на практике запрещается использовать:</w:t>
      </w:r>
    </w:p>
    <w:p w:rsidR="00015C5E" w:rsidRPr="00015C5E" w:rsidRDefault="00015C5E" w:rsidP="00015C5E">
      <w:pPr>
        <w:numPr>
          <w:ilvl w:val="0"/>
          <w:numId w:val="1"/>
        </w:numPr>
        <w:shd w:val="clear" w:color="auto" w:fill="FFFFFF"/>
        <w:spacing w:before="42" w:after="42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15C5E">
        <w:rPr>
          <w:rFonts w:ascii="Times New Roman" w:eastAsia="Times New Roman" w:hAnsi="Times New Roman" w:cs="Times New Roman"/>
          <w:color w:val="333333"/>
          <w:sz w:val="28"/>
          <w:szCs w:val="28"/>
        </w:rPr>
        <w:t>Шины разных размеров на одной оси. Например, производитель разрешает использовать на автомобиле </w:t>
      </w:r>
      <w:hyperlink r:id="rId5" w:history="1">
        <w:r w:rsidRPr="00E652C3">
          <w:rPr>
            <w:rFonts w:ascii="Times New Roman" w:eastAsia="Times New Roman" w:hAnsi="Times New Roman" w:cs="Times New Roman"/>
            <w:color w:val="8A0000"/>
            <w:sz w:val="28"/>
            <w:szCs w:val="28"/>
            <w:u w:val="single"/>
          </w:rPr>
          <w:t>шины следующих размеров</w:t>
        </w:r>
      </w:hyperlink>
      <w:r w:rsidRPr="00015C5E">
        <w:rPr>
          <w:rFonts w:ascii="Times New Roman" w:eastAsia="Times New Roman" w:hAnsi="Times New Roman" w:cs="Times New Roman"/>
          <w:color w:val="333333"/>
          <w:sz w:val="28"/>
          <w:szCs w:val="28"/>
        </w:rPr>
        <w:t> 165/80R14 и 185/65R15. Комбинировать такие покрышки на одной оси нельзя.</w:t>
      </w:r>
    </w:p>
    <w:p w:rsidR="00015C5E" w:rsidRPr="00015C5E" w:rsidRDefault="00015C5E" w:rsidP="00015C5E">
      <w:pPr>
        <w:numPr>
          <w:ilvl w:val="0"/>
          <w:numId w:val="1"/>
        </w:numPr>
        <w:shd w:val="clear" w:color="auto" w:fill="FFFFFF"/>
        <w:spacing w:before="42" w:after="42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15C5E">
        <w:rPr>
          <w:rFonts w:ascii="Times New Roman" w:eastAsia="Times New Roman" w:hAnsi="Times New Roman" w:cs="Times New Roman"/>
          <w:color w:val="333333"/>
          <w:sz w:val="28"/>
          <w:szCs w:val="28"/>
        </w:rPr>
        <w:t>Покрышки разных конструкций. Нельзя, чтобы на одной оси были установлены одновременно шины радиальной и диагональной конструкции, либо камерная и бескамерная шины.</w:t>
      </w:r>
    </w:p>
    <w:p w:rsidR="00015C5E" w:rsidRPr="00015C5E" w:rsidRDefault="00015C5E" w:rsidP="00015C5E">
      <w:pPr>
        <w:numPr>
          <w:ilvl w:val="0"/>
          <w:numId w:val="1"/>
        </w:numPr>
        <w:shd w:val="clear" w:color="auto" w:fill="FFFFFF"/>
        <w:spacing w:before="42" w:after="42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15C5E">
        <w:rPr>
          <w:rFonts w:ascii="Times New Roman" w:eastAsia="Times New Roman" w:hAnsi="Times New Roman" w:cs="Times New Roman"/>
          <w:color w:val="333333"/>
          <w:sz w:val="28"/>
          <w:szCs w:val="28"/>
        </w:rPr>
        <w:t>Шины разных моделей.</w:t>
      </w:r>
    </w:p>
    <w:p w:rsidR="00015C5E" w:rsidRPr="00015C5E" w:rsidRDefault="00015C5E" w:rsidP="00015C5E">
      <w:pPr>
        <w:numPr>
          <w:ilvl w:val="0"/>
          <w:numId w:val="1"/>
        </w:numPr>
        <w:shd w:val="clear" w:color="auto" w:fill="FFFFFF"/>
        <w:spacing w:before="42" w:after="42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15C5E">
        <w:rPr>
          <w:rFonts w:ascii="Times New Roman" w:eastAsia="Times New Roman" w:hAnsi="Times New Roman" w:cs="Times New Roman"/>
          <w:color w:val="333333"/>
          <w:sz w:val="28"/>
          <w:szCs w:val="28"/>
        </w:rPr>
        <w:t>Шины с разными рисунками протектора.</w:t>
      </w:r>
    </w:p>
    <w:p w:rsidR="00015C5E" w:rsidRPr="00015C5E" w:rsidRDefault="00015C5E" w:rsidP="00015C5E">
      <w:pPr>
        <w:numPr>
          <w:ilvl w:val="0"/>
          <w:numId w:val="1"/>
        </w:numPr>
        <w:shd w:val="clear" w:color="auto" w:fill="FFFFFF"/>
        <w:spacing w:before="42" w:after="42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15C5E">
        <w:rPr>
          <w:rFonts w:ascii="Times New Roman" w:eastAsia="Times New Roman" w:hAnsi="Times New Roman" w:cs="Times New Roman"/>
          <w:color w:val="333333"/>
          <w:sz w:val="28"/>
          <w:szCs w:val="28"/>
        </w:rPr>
        <w:t>Морозостойкие и неморозостойкие покрышки.</w:t>
      </w:r>
    </w:p>
    <w:p w:rsidR="00015C5E" w:rsidRPr="00015C5E" w:rsidRDefault="00015C5E" w:rsidP="00015C5E">
      <w:pPr>
        <w:numPr>
          <w:ilvl w:val="0"/>
          <w:numId w:val="1"/>
        </w:numPr>
        <w:shd w:val="clear" w:color="auto" w:fill="FFFFFF"/>
        <w:spacing w:before="42" w:after="42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15C5E">
        <w:rPr>
          <w:rFonts w:ascii="Times New Roman" w:eastAsia="Times New Roman" w:hAnsi="Times New Roman" w:cs="Times New Roman"/>
          <w:color w:val="333333"/>
          <w:sz w:val="28"/>
          <w:szCs w:val="28"/>
        </w:rPr>
        <w:t>Новые и восстановленные шины.</w:t>
      </w:r>
    </w:p>
    <w:p w:rsidR="00E652C3" w:rsidRPr="00E652C3" w:rsidRDefault="00015C5E" w:rsidP="00E652C3">
      <w:pPr>
        <w:numPr>
          <w:ilvl w:val="0"/>
          <w:numId w:val="1"/>
        </w:numPr>
        <w:shd w:val="clear" w:color="auto" w:fill="FFFFFF"/>
        <w:spacing w:before="42" w:after="42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015C5E">
        <w:rPr>
          <w:rFonts w:ascii="Times New Roman" w:eastAsia="Times New Roman" w:hAnsi="Times New Roman" w:cs="Times New Roman"/>
          <w:color w:val="333333"/>
          <w:sz w:val="28"/>
          <w:szCs w:val="28"/>
        </w:rPr>
        <w:t>Новые покрышки и покрышки с углубленным рисунком протектора.</w:t>
      </w:r>
    </w:p>
    <w:p w:rsidR="00E652C3" w:rsidRPr="00E652C3" w:rsidRDefault="00E652C3" w:rsidP="00E652C3">
      <w:pPr>
        <w:shd w:val="clear" w:color="auto" w:fill="FFFFFF"/>
        <w:spacing w:before="42" w:after="42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652C3" w:rsidRDefault="00E652C3" w:rsidP="00E652C3">
      <w:pPr>
        <w:pStyle w:val="a3"/>
        <w:rPr>
          <w:color w:val="000000"/>
          <w:sz w:val="28"/>
          <w:szCs w:val="28"/>
        </w:rPr>
      </w:pPr>
      <w:proofErr w:type="gramStart"/>
      <w:r w:rsidRPr="00E652C3">
        <w:rPr>
          <w:color w:val="000000"/>
          <w:sz w:val="28"/>
          <w:szCs w:val="28"/>
        </w:rPr>
        <w:t xml:space="preserve">Постановление Правительства Российской Федерации от 15.07.2013 № 588 в Основные положения по допуску транспортных средств к эксплуатации и обязанности должностных лиц по обеспечению безопасности дорожного движения, в соответствии с которыми запрещается эксплуатация транспортных средств с зимними шинами, остаточная глубина протектора которых во время эксплуатации на вышеуказанном покрытии составляет не более 4 мм. </w:t>
      </w:r>
      <w:proofErr w:type="gramEnd"/>
    </w:p>
    <w:p w:rsidR="00E652C3" w:rsidRDefault="00E652C3" w:rsidP="00E652C3">
      <w:pPr>
        <w:pStyle w:val="a3"/>
        <w:rPr>
          <w:color w:val="000000"/>
          <w:sz w:val="28"/>
          <w:szCs w:val="28"/>
        </w:rPr>
      </w:pPr>
      <w:r w:rsidRPr="00E652C3">
        <w:rPr>
          <w:color w:val="000000"/>
          <w:sz w:val="28"/>
          <w:szCs w:val="28"/>
        </w:rPr>
        <w:lastRenderedPageBreak/>
        <w:t>За нарушение данного требования предусмотрена административная ответственность - предупреждение или штраф в размере 500 рублей (ст.12.5 Кодекса Российской Федерации об административных правонарушениях).</w:t>
      </w:r>
    </w:p>
    <w:p w:rsidR="00B34A50" w:rsidRPr="00B34A50" w:rsidRDefault="00B34A50" w:rsidP="00B34A50">
      <w:pPr>
        <w:shd w:val="clear" w:color="auto" w:fill="FFFFFF"/>
        <w:spacing w:before="125" w:after="1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34A50">
        <w:rPr>
          <w:rFonts w:ascii="Times New Roman" w:eastAsia="Times New Roman" w:hAnsi="Times New Roman" w:cs="Times New Roman"/>
          <w:color w:val="333333"/>
          <w:sz w:val="28"/>
          <w:szCs w:val="28"/>
        </w:rPr>
        <w:t>Таким образом, водитель может получить предупреждение или штраф в размере </w:t>
      </w:r>
      <w:r w:rsidRPr="00B34A5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500 рублей</w:t>
      </w:r>
      <w:r w:rsidRPr="00B34A50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B34A50" w:rsidRPr="00B34A50" w:rsidRDefault="00B34A50" w:rsidP="00B34A50">
      <w:pPr>
        <w:shd w:val="clear" w:color="auto" w:fill="FFFFFF"/>
        <w:spacing w:before="125" w:after="1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34A50">
        <w:rPr>
          <w:rFonts w:ascii="Times New Roman" w:eastAsia="Times New Roman" w:hAnsi="Times New Roman" w:cs="Times New Roman"/>
          <w:color w:val="333333"/>
          <w:sz w:val="28"/>
          <w:szCs w:val="28"/>
        </w:rPr>
        <w:t>Наказание может быть наложено в следующих случаях:</w:t>
      </w:r>
    </w:p>
    <w:p w:rsidR="00B34A50" w:rsidRPr="00B34A50" w:rsidRDefault="00B34A50" w:rsidP="00B34A50">
      <w:pPr>
        <w:numPr>
          <w:ilvl w:val="0"/>
          <w:numId w:val="2"/>
        </w:numPr>
        <w:shd w:val="clear" w:color="auto" w:fill="FFFFFF"/>
        <w:spacing w:before="42" w:after="42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34A5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 автомобиле одновременно установлены </w:t>
      </w:r>
      <w:proofErr w:type="spellStart"/>
      <w:r w:rsidRPr="00B34A50">
        <w:rPr>
          <w:rFonts w:ascii="Times New Roman" w:eastAsia="Times New Roman" w:hAnsi="Times New Roman" w:cs="Times New Roman"/>
          <w:color w:val="333333"/>
          <w:sz w:val="28"/>
          <w:szCs w:val="28"/>
        </w:rPr>
        <w:t>шипованные</w:t>
      </w:r>
      <w:proofErr w:type="spellEnd"/>
      <w:r w:rsidRPr="00B34A5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</w:t>
      </w:r>
      <w:proofErr w:type="spellStart"/>
      <w:r w:rsidRPr="00B34A50">
        <w:rPr>
          <w:rFonts w:ascii="Times New Roman" w:eastAsia="Times New Roman" w:hAnsi="Times New Roman" w:cs="Times New Roman"/>
          <w:color w:val="333333"/>
          <w:sz w:val="28"/>
          <w:szCs w:val="28"/>
        </w:rPr>
        <w:t>нешипованные</w:t>
      </w:r>
      <w:proofErr w:type="spellEnd"/>
      <w:r w:rsidRPr="00B34A5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шины.</w:t>
      </w:r>
    </w:p>
    <w:p w:rsidR="00B34A50" w:rsidRPr="00B34A50" w:rsidRDefault="00B34A50" w:rsidP="00B34A50">
      <w:pPr>
        <w:numPr>
          <w:ilvl w:val="0"/>
          <w:numId w:val="2"/>
        </w:numPr>
        <w:shd w:val="clear" w:color="auto" w:fill="FFFFFF"/>
        <w:spacing w:before="42" w:after="42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34A50">
        <w:rPr>
          <w:rFonts w:ascii="Times New Roman" w:eastAsia="Times New Roman" w:hAnsi="Times New Roman" w:cs="Times New Roman"/>
          <w:color w:val="333333"/>
          <w:sz w:val="28"/>
          <w:szCs w:val="28"/>
        </w:rPr>
        <w:t>На одной оси автомобиля установлены различные покрышки.</w:t>
      </w:r>
    </w:p>
    <w:p w:rsidR="00063087" w:rsidRDefault="00131079" w:rsidP="00B34A50">
      <w:pPr>
        <w:shd w:val="clear" w:color="auto" w:fill="FFFFFF"/>
        <w:spacing w:before="125" w:after="1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E652C3">
        <w:rPr>
          <w:rFonts w:ascii="Times New Roman" w:hAnsi="Times New Roman" w:cs="Times New Roman"/>
          <w:color w:val="000000"/>
          <w:sz w:val="28"/>
          <w:szCs w:val="28"/>
        </w:rPr>
        <w:t>Госавтоинспекция</w:t>
      </w:r>
      <w:r w:rsidR="00E32921" w:rsidRPr="00E652C3">
        <w:rPr>
          <w:rFonts w:ascii="Times New Roman" w:hAnsi="Times New Roman" w:cs="Times New Roman"/>
          <w:color w:val="000000"/>
          <w:sz w:val="28"/>
          <w:szCs w:val="28"/>
        </w:rPr>
        <w:t xml:space="preserve"> МО МВД России «</w:t>
      </w:r>
      <w:proofErr w:type="spellStart"/>
      <w:r w:rsidR="00E32921" w:rsidRPr="00E652C3">
        <w:rPr>
          <w:rFonts w:ascii="Times New Roman" w:hAnsi="Times New Roman" w:cs="Times New Roman"/>
          <w:color w:val="000000"/>
          <w:sz w:val="28"/>
          <w:szCs w:val="28"/>
        </w:rPr>
        <w:t>Тейковский</w:t>
      </w:r>
      <w:proofErr w:type="spellEnd"/>
      <w:r w:rsidR="00E32921" w:rsidRPr="00E652C3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E652C3">
        <w:rPr>
          <w:rFonts w:ascii="Times New Roman" w:hAnsi="Times New Roman" w:cs="Times New Roman"/>
          <w:color w:val="000000"/>
          <w:sz w:val="28"/>
          <w:szCs w:val="28"/>
        </w:rPr>
        <w:t xml:space="preserve"> призывает водителей отнестись со всей серьезностью к этим требованиям и еще </w:t>
      </w:r>
      <w:r w:rsidRPr="00B34A50">
        <w:rPr>
          <w:rFonts w:ascii="Times New Roman" w:hAnsi="Times New Roman" w:cs="Times New Roman"/>
          <w:color w:val="000000"/>
          <w:sz w:val="28"/>
          <w:szCs w:val="28"/>
        </w:rPr>
        <w:t xml:space="preserve">раз </w:t>
      </w:r>
      <w:r w:rsidR="00B34A50" w:rsidRPr="00B34A50">
        <w:rPr>
          <w:rFonts w:ascii="Times New Roman" w:eastAsia="Times New Roman" w:hAnsi="Times New Roman" w:cs="Times New Roman"/>
          <w:color w:val="333333"/>
          <w:sz w:val="28"/>
          <w:szCs w:val="28"/>
        </w:rPr>
        <w:t>подчерк</w:t>
      </w:r>
      <w:r w:rsidR="00B34A50">
        <w:rPr>
          <w:rFonts w:ascii="Times New Roman" w:eastAsia="Times New Roman" w:hAnsi="Times New Roman" w:cs="Times New Roman"/>
          <w:color w:val="333333"/>
          <w:sz w:val="28"/>
          <w:szCs w:val="28"/>
        </w:rPr>
        <w:t>ивает</w:t>
      </w:r>
      <w:r w:rsidR="00B34A50" w:rsidRPr="00B34A5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что использование различных покрышек на автомобиле ведет к тому, что разные колеса имеют разный коэффициент сцепления с дорогой. А это может привести к </w:t>
      </w:r>
      <w:r w:rsidR="00063087">
        <w:rPr>
          <w:rFonts w:ascii="Times New Roman" w:eastAsia="Times New Roman" w:hAnsi="Times New Roman" w:cs="Times New Roman"/>
          <w:color w:val="333333"/>
          <w:sz w:val="28"/>
          <w:szCs w:val="28"/>
        </w:rPr>
        <w:t>развороту автомобиля или к ДТП!!!</w:t>
      </w:r>
    </w:p>
    <w:p w:rsidR="00B34A50" w:rsidRDefault="00B34A50" w:rsidP="00B34A50">
      <w:pPr>
        <w:shd w:val="clear" w:color="auto" w:fill="FFFFFF"/>
        <w:spacing w:before="125" w:after="1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B34A50">
        <w:rPr>
          <w:rFonts w:ascii="Times New Roman" w:eastAsia="Times New Roman" w:hAnsi="Times New Roman" w:cs="Times New Roman"/>
          <w:color w:val="333333"/>
          <w:sz w:val="28"/>
          <w:szCs w:val="28"/>
        </w:rPr>
        <w:t>Так что при установке резины в первую очередь нужно думать о собственной безопасности, а не о штрафе за указанное нар</w:t>
      </w:r>
      <w:r w:rsidR="00063087">
        <w:rPr>
          <w:rFonts w:ascii="Times New Roman" w:eastAsia="Times New Roman" w:hAnsi="Times New Roman" w:cs="Times New Roman"/>
          <w:color w:val="333333"/>
          <w:sz w:val="28"/>
          <w:szCs w:val="28"/>
        </w:rPr>
        <w:t>ушение!</w:t>
      </w:r>
    </w:p>
    <w:p w:rsidR="00063087" w:rsidRDefault="00063087" w:rsidP="00B34A50">
      <w:pPr>
        <w:shd w:val="clear" w:color="auto" w:fill="FFFFFF"/>
        <w:spacing w:before="125" w:after="1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63087" w:rsidRDefault="00063087" w:rsidP="00B34A50">
      <w:pPr>
        <w:shd w:val="clear" w:color="auto" w:fill="FFFFFF"/>
        <w:spacing w:before="125" w:after="1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63087" w:rsidRDefault="00063087" w:rsidP="00B34A50">
      <w:pPr>
        <w:shd w:val="clear" w:color="auto" w:fill="FFFFFF"/>
        <w:spacing w:before="125" w:after="1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Отдел ГИБДД МО МВД России «Тейковский»</w:t>
      </w:r>
    </w:p>
    <w:p w:rsidR="00063087" w:rsidRDefault="00063087" w:rsidP="00B34A50">
      <w:pPr>
        <w:shd w:val="clear" w:color="auto" w:fill="FFFFFF"/>
        <w:spacing w:before="125" w:after="1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063087" w:rsidRPr="00B34A50" w:rsidRDefault="00063087" w:rsidP="00B34A50">
      <w:pPr>
        <w:shd w:val="clear" w:color="auto" w:fill="FFFFFF"/>
        <w:spacing w:before="125" w:after="1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131079" w:rsidRPr="00E652C3" w:rsidRDefault="00131079" w:rsidP="00131079">
      <w:pPr>
        <w:pStyle w:val="a3"/>
        <w:rPr>
          <w:color w:val="000000"/>
          <w:sz w:val="28"/>
          <w:szCs w:val="28"/>
        </w:rPr>
      </w:pPr>
    </w:p>
    <w:p w:rsidR="00550F97" w:rsidRPr="00E652C3" w:rsidRDefault="00550F97">
      <w:pPr>
        <w:rPr>
          <w:rFonts w:ascii="Times New Roman" w:hAnsi="Times New Roman" w:cs="Times New Roman"/>
          <w:sz w:val="28"/>
          <w:szCs w:val="28"/>
        </w:rPr>
      </w:pPr>
    </w:p>
    <w:p w:rsidR="00131079" w:rsidRPr="00E652C3" w:rsidRDefault="00131079">
      <w:pPr>
        <w:rPr>
          <w:rFonts w:ascii="Times New Roman" w:hAnsi="Times New Roman" w:cs="Times New Roman"/>
          <w:sz w:val="28"/>
          <w:szCs w:val="28"/>
        </w:rPr>
      </w:pPr>
    </w:p>
    <w:sectPr w:rsidR="00131079" w:rsidRPr="00E652C3" w:rsidSect="00550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A0CB8"/>
    <w:multiLevelType w:val="multilevel"/>
    <w:tmpl w:val="509CF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6518D2"/>
    <w:multiLevelType w:val="multilevel"/>
    <w:tmpl w:val="BC70B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131079"/>
    <w:rsid w:val="00015C5E"/>
    <w:rsid w:val="00063087"/>
    <w:rsid w:val="00131079"/>
    <w:rsid w:val="00550F97"/>
    <w:rsid w:val="00B34A50"/>
    <w:rsid w:val="00E32921"/>
    <w:rsid w:val="00E65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1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15C5E"/>
    <w:rPr>
      <w:b/>
      <w:bCs/>
    </w:rPr>
  </w:style>
  <w:style w:type="character" w:styleId="a5">
    <w:name w:val="Hyperlink"/>
    <w:basedOn w:val="a0"/>
    <w:uiPriority w:val="99"/>
    <w:semiHidden/>
    <w:unhideWhenUsed/>
    <w:rsid w:val="00015C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6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ddmaster.ru/poleznye-sovety/kak-vybrat-zimnyuyu-rezinu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слава1</dc:creator>
  <cp:keywords/>
  <dc:description/>
  <cp:lastModifiedBy>слава1</cp:lastModifiedBy>
  <cp:revision>5</cp:revision>
  <dcterms:created xsi:type="dcterms:W3CDTF">2017-11-24T12:05:00Z</dcterms:created>
  <dcterms:modified xsi:type="dcterms:W3CDTF">2017-11-24T12:39:00Z</dcterms:modified>
</cp:coreProperties>
</file>