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18" w:rsidRDefault="00A20718" w:rsidP="00A20718">
      <w:pPr>
        <w:pBdr>
          <w:bottom w:val="single" w:sz="2" w:space="1" w:color="000000"/>
        </w:pBdr>
        <w:jc w:val="center"/>
      </w:pPr>
      <w:r>
        <w:rPr>
          <w:noProof/>
        </w:rPr>
        <w:drawing>
          <wp:inline distT="0" distB="0" distL="0" distR="0" wp14:anchorId="5C486C32" wp14:editId="616B9F8A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18" w:rsidRDefault="00A20718" w:rsidP="00A20718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</w:p>
    <w:p w:rsidR="00A20718" w:rsidRDefault="00A20718" w:rsidP="00A20718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ТЕЙКОВСКОГО МУНИЦИПАЛЬНОГО РАЙОНА</w:t>
      </w:r>
    </w:p>
    <w:p w:rsidR="00A20718" w:rsidRDefault="00A20718" w:rsidP="00A20718">
      <w:pPr>
        <w:pBdr>
          <w:bottom w:val="single" w:sz="2" w:space="1" w:color="000000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ИВАНОВСКОЙ ОБЛАСТИ</w:t>
      </w:r>
    </w:p>
    <w:p w:rsidR="00A20718" w:rsidRDefault="00A20718" w:rsidP="00A20718">
      <w:pPr>
        <w:tabs>
          <w:tab w:val="left" w:pos="5580"/>
        </w:tabs>
        <w:rPr>
          <w:sz w:val="28"/>
          <w:szCs w:val="28"/>
        </w:rPr>
      </w:pPr>
    </w:p>
    <w:p w:rsidR="00A20718" w:rsidRDefault="00A20718" w:rsidP="00A20718">
      <w:pPr>
        <w:tabs>
          <w:tab w:val="left" w:pos="558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A20718" w:rsidRDefault="00A20718" w:rsidP="00A20718">
      <w:pPr>
        <w:tabs>
          <w:tab w:val="left" w:pos="5580"/>
        </w:tabs>
        <w:rPr>
          <w:sz w:val="28"/>
          <w:szCs w:val="28"/>
        </w:rPr>
      </w:pPr>
    </w:p>
    <w:p w:rsidR="00A20718" w:rsidRPr="00A20718" w:rsidRDefault="00A20718" w:rsidP="00A20718">
      <w:pPr>
        <w:tabs>
          <w:tab w:val="left" w:pos="0"/>
        </w:tabs>
      </w:pPr>
      <w:r w:rsidRPr="00A20718">
        <w:t xml:space="preserve">                                          </w:t>
      </w:r>
      <w:r w:rsidRPr="00A20718">
        <w:t xml:space="preserve">   </w:t>
      </w:r>
      <w:r>
        <w:t xml:space="preserve">            </w:t>
      </w:r>
      <w:r w:rsidRPr="00A20718">
        <w:t xml:space="preserve"> </w:t>
      </w:r>
      <w:r w:rsidRPr="00A20718">
        <w:t xml:space="preserve">от 17.04.2015 №108            </w:t>
      </w:r>
    </w:p>
    <w:p w:rsidR="00A20718" w:rsidRPr="00A20718" w:rsidRDefault="00A20718" w:rsidP="00A20718">
      <w:pPr>
        <w:tabs>
          <w:tab w:val="left" w:pos="0"/>
        </w:tabs>
        <w:ind w:firstLine="3420"/>
      </w:pPr>
    </w:p>
    <w:p w:rsidR="00A20718" w:rsidRPr="00A20718" w:rsidRDefault="00A20718" w:rsidP="00A20718">
      <w:pPr>
        <w:tabs>
          <w:tab w:val="left" w:pos="5580"/>
        </w:tabs>
        <w:jc w:val="center"/>
      </w:pPr>
      <w:r w:rsidRPr="00A20718">
        <w:t>г.</w:t>
      </w:r>
      <w:r w:rsidRPr="00A20718">
        <w:t xml:space="preserve">   </w:t>
      </w:r>
      <w:r w:rsidRPr="00A20718">
        <w:t>Тейково</w:t>
      </w:r>
    </w:p>
    <w:p w:rsidR="00A20718" w:rsidRPr="00A20718" w:rsidRDefault="00A20718" w:rsidP="00A20718">
      <w:pPr>
        <w:tabs>
          <w:tab w:val="left" w:pos="5580"/>
        </w:tabs>
        <w:jc w:val="center"/>
      </w:pPr>
    </w:p>
    <w:p w:rsidR="00A20718" w:rsidRPr="00A20718" w:rsidRDefault="00A20718" w:rsidP="00A20718">
      <w:pPr>
        <w:jc w:val="center"/>
        <w:rPr>
          <w:b/>
        </w:rPr>
      </w:pPr>
      <w:r w:rsidRPr="00A20718">
        <w:rPr>
          <w:b/>
        </w:rPr>
        <w:t xml:space="preserve">О внесении изменений в постановление администрации Тейковского муниципального района от </w:t>
      </w:r>
      <w:proofErr w:type="gramStart"/>
      <w:r w:rsidRPr="00A20718">
        <w:rPr>
          <w:b/>
        </w:rPr>
        <w:t>22.11.2013  №</w:t>
      </w:r>
      <w:proofErr w:type="gramEnd"/>
      <w:r w:rsidRPr="00A20718">
        <w:rPr>
          <w:b/>
        </w:rPr>
        <w:t>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</w:t>
      </w:r>
    </w:p>
    <w:p w:rsidR="00A20718" w:rsidRPr="00A20718" w:rsidRDefault="00A20718" w:rsidP="00A20718">
      <w:pPr>
        <w:jc w:val="both"/>
        <w:rPr>
          <w:b/>
        </w:rPr>
      </w:pPr>
    </w:p>
    <w:p w:rsidR="00A20718" w:rsidRPr="00A20718" w:rsidRDefault="00A20718" w:rsidP="00A20718">
      <w:pPr>
        <w:ind w:firstLine="708"/>
        <w:jc w:val="both"/>
      </w:pPr>
      <w:r w:rsidRPr="00A20718">
        <w:t>В целях повышения эффективности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A20718" w:rsidRPr="00A20718" w:rsidRDefault="00A20718" w:rsidP="00A20718">
      <w:pPr>
        <w:ind w:firstLine="708"/>
        <w:jc w:val="both"/>
      </w:pPr>
    </w:p>
    <w:p w:rsidR="00A20718" w:rsidRPr="00A20718" w:rsidRDefault="00A20718" w:rsidP="00A20718">
      <w:pPr>
        <w:jc w:val="center"/>
        <w:rPr>
          <w:b/>
          <w:caps/>
        </w:rPr>
      </w:pPr>
      <w:r w:rsidRPr="00A20718">
        <w:rPr>
          <w:b/>
          <w:caps/>
        </w:rPr>
        <w:t xml:space="preserve">постановляет: </w:t>
      </w:r>
    </w:p>
    <w:p w:rsidR="00A20718" w:rsidRPr="00A20718" w:rsidRDefault="00A20718" w:rsidP="00A20718">
      <w:pPr>
        <w:ind w:firstLine="708"/>
        <w:jc w:val="both"/>
      </w:pPr>
      <w:r w:rsidRPr="00A20718">
        <w:t xml:space="preserve">  Внести в постановление администрации Тейковского муниципального района от </w:t>
      </w:r>
      <w:proofErr w:type="gramStart"/>
      <w:r w:rsidRPr="00A20718">
        <w:t>22.11.2013  №</w:t>
      </w:r>
      <w:proofErr w:type="gramEnd"/>
      <w:r w:rsidRPr="00A20718">
        <w:t xml:space="preserve">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 </w:t>
      </w:r>
    </w:p>
    <w:p w:rsidR="00A20718" w:rsidRPr="00A20718" w:rsidRDefault="00A20718" w:rsidP="00A20718">
      <w:pPr>
        <w:pStyle w:val="a3"/>
        <w:numPr>
          <w:ilvl w:val="1"/>
          <w:numId w:val="1"/>
        </w:numPr>
        <w:jc w:val="both"/>
      </w:pPr>
      <w:r w:rsidRPr="00A20718">
        <w:t>В приложении 5 к муниципальной программе «Обеспечение</w:t>
      </w:r>
    </w:p>
    <w:p w:rsidR="00A20718" w:rsidRPr="00A20718" w:rsidRDefault="00A20718" w:rsidP="00A20718">
      <w:pPr>
        <w:jc w:val="both"/>
      </w:pPr>
      <w:r w:rsidRPr="00A20718">
        <w:t xml:space="preserve">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раздел 3 «Мероприятия подпрограммы» дополнить пунктом 4.1 следующего содержания:  </w:t>
      </w:r>
    </w:p>
    <w:p w:rsidR="00A20718" w:rsidRPr="00A20718" w:rsidRDefault="00A20718" w:rsidP="00A20718">
      <w:pPr>
        <w:jc w:val="both"/>
      </w:pPr>
      <w:r w:rsidRPr="00A20718">
        <w:t xml:space="preserve">  «4.1. </w:t>
      </w:r>
      <w:proofErr w:type="gramStart"/>
      <w:r w:rsidRPr="00A20718">
        <w:t>Предоставление  субсидий</w:t>
      </w:r>
      <w:proofErr w:type="gramEnd"/>
      <w:r w:rsidRPr="00A20718">
        <w:t xml:space="preserve">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рефинансированному).</w:t>
      </w:r>
    </w:p>
    <w:p w:rsidR="00A20718" w:rsidRPr="00A20718" w:rsidRDefault="00A20718" w:rsidP="00A20718">
      <w:pPr>
        <w:ind w:left="709"/>
        <w:jc w:val="both"/>
      </w:pPr>
      <w:r w:rsidRPr="00A20718">
        <w:t>Срок реализации – 2014-2016годы.».</w:t>
      </w:r>
    </w:p>
    <w:p w:rsidR="00A20718" w:rsidRPr="00A20718" w:rsidRDefault="00A20718" w:rsidP="00A20718">
      <w:pPr>
        <w:pStyle w:val="a3"/>
        <w:numPr>
          <w:ilvl w:val="0"/>
          <w:numId w:val="1"/>
        </w:numPr>
        <w:jc w:val="both"/>
      </w:pPr>
      <w:r w:rsidRPr="00A20718">
        <w:t xml:space="preserve">В таблице 2. «Ресурсное обеспечение реализации </w:t>
      </w:r>
      <w:proofErr w:type="gramStart"/>
      <w:r w:rsidRPr="00A20718">
        <w:t>мероприятий  подпрограммы</w:t>
      </w:r>
      <w:proofErr w:type="gramEnd"/>
      <w:r w:rsidRPr="00A20718">
        <w:t>»:</w:t>
      </w:r>
    </w:p>
    <w:p w:rsidR="00A20718" w:rsidRPr="00A20718" w:rsidRDefault="00A20718" w:rsidP="00A20718">
      <w:pPr>
        <w:jc w:val="both"/>
      </w:pPr>
      <w:r w:rsidRPr="00A20718">
        <w:t xml:space="preserve"> - в разделе 1. </w:t>
      </w:r>
      <w:proofErr w:type="gramStart"/>
      <w:r w:rsidRPr="00A20718">
        <w:t>« Мероприятие</w:t>
      </w:r>
      <w:proofErr w:type="gramEnd"/>
      <w:r w:rsidRPr="00A20718">
        <w:t>» слова «Предоставление субсидий семьям (гражданам) в рамках Подпрограммы»  заменить словами: «Предоставление 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рефинансированному)»;</w:t>
      </w:r>
    </w:p>
    <w:p w:rsidR="00A20718" w:rsidRPr="00A20718" w:rsidRDefault="00A20718" w:rsidP="00A20718">
      <w:pPr>
        <w:jc w:val="both"/>
      </w:pPr>
      <w:r w:rsidRPr="00A20718">
        <w:t xml:space="preserve">- строку «Подпрограмма, всего </w:t>
      </w:r>
      <w:proofErr w:type="gramStart"/>
      <w:r w:rsidRPr="00A20718">
        <w:t>0  1083</w:t>
      </w:r>
      <w:proofErr w:type="gramEnd"/>
      <w:r w:rsidRPr="00A20718">
        <w:t xml:space="preserve">  1387» исключить.</w:t>
      </w:r>
    </w:p>
    <w:p w:rsidR="00A20718" w:rsidRPr="00A20718" w:rsidRDefault="00A20718" w:rsidP="00A20718">
      <w:pPr>
        <w:jc w:val="both"/>
      </w:pPr>
    </w:p>
    <w:p w:rsidR="00A20718" w:rsidRPr="00A20718" w:rsidRDefault="00A20718" w:rsidP="00A20718">
      <w:bookmarkStart w:id="0" w:name="_GoBack"/>
      <w:bookmarkEnd w:id="0"/>
    </w:p>
    <w:p w:rsidR="00A20718" w:rsidRPr="00A20718" w:rsidRDefault="00A20718" w:rsidP="00A20718"/>
    <w:p w:rsidR="00A20718" w:rsidRPr="00A20718" w:rsidRDefault="00A20718" w:rsidP="00A20718">
      <w:pPr>
        <w:rPr>
          <w:b/>
        </w:rPr>
      </w:pPr>
      <w:r w:rsidRPr="00A20718">
        <w:rPr>
          <w:b/>
        </w:rPr>
        <w:t xml:space="preserve">Глава администрации </w:t>
      </w:r>
    </w:p>
    <w:p w:rsidR="00A20718" w:rsidRPr="00A20718" w:rsidRDefault="00A20718" w:rsidP="00A20718">
      <w:pPr>
        <w:rPr>
          <w:b/>
        </w:rPr>
      </w:pPr>
      <w:r w:rsidRPr="00A20718">
        <w:rPr>
          <w:b/>
        </w:rPr>
        <w:t>Тейковского муниципального района</w:t>
      </w:r>
      <w:r w:rsidRPr="00A20718">
        <w:rPr>
          <w:b/>
        </w:rPr>
        <w:tab/>
      </w:r>
      <w:r w:rsidRPr="00A20718">
        <w:rPr>
          <w:b/>
        </w:rPr>
        <w:tab/>
      </w:r>
      <w:r w:rsidRPr="00A20718">
        <w:rPr>
          <w:b/>
        </w:rPr>
        <w:tab/>
      </w:r>
      <w:r w:rsidRPr="00A20718">
        <w:rPr>
          <w:b/>
        </w:rPr>
        <w:tab/>
        <w:t xml:space="preserve">       Е.К. Засорина </w:t>
      </w:r>
    </w:p>
    <w:p w:rsidR="00A20718" w:rsidRPr="00A20718" w:rsidRDefault="00A20718" w:rsidP="00A20718">
      <w:pPr>
        <w:rPr>
          <w:b/>
        </w:rPr>
      </w:pPr>
    </w:p>
    <w:p w:rsidR="00A20718" w:rsidRPr="00A20718" w:rsidRDefault="00A20718" w:rsidP="00A20718">
      <w:pPr>
        <w:ind w:firstLine="6480"/>
      </w:pPr>
      <w:r w:rsidRPr="00A20718">
        <w:t xml:space="preserve"> </w:t>
      </w:r>
    </w:p>
    <w:p w:rsidR="00A20718" w:rsidRPr="00A20718" w:rsidRDefault="00A20718" w:rsidP="00A20718">
      <w:pPr>
        <w:sectPr w:rsidR="00A20718" w:rsidRPr="00A20718">
          <w:pgSz w:w="11906" w:h="16838"/>
          <w:pgMar w:top="567" w:right="851" w:bottom="1134" w:left="1701" w:header="709" w:footer="709" w:gutter="0"/>
          <w:cols w:space="720"/>
        </w:sectPr>
      </w:pPr>
    </w:p>
    <w:p w:rsidR="00D01B79" w:rsidRDefault="00D01B79"/>
    <w:sectPr w:rsidR="00D0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73675"/>
    <w:multiLevelType w:val="multilevel"/>
    <w:tmpl w:val="0F5E10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83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7AB"/>
    <w:rsid w:val="00A20718"/>
    <w:rsid w:val="00D01B79"/>
    <w:rsid w:val="00D3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DEFF7-B137-4BD7-81D7-E8321E3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2015-05-06T08:42:00Z</dcterms:created>
  <dcterms:modified xsi:type="dcterms:W3CDTF">2015-05-06T08:43:00Z</dcterms:modified>
</cp:coreProperties>
</file>