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37" w:rsidRPr="00176837" w:rsidRDefault="00176837" w:rsidP="00176837">
      <w:pPr>
        <w:pStyle w:val="a3"/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76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2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0C27FE" w:rsidRPr="00176837" w:rsidRDefault="00176837" w:rsidP="0017683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Экстерриториальный принцип оказания </w:t>
      </w:r>
      <w:proofErr w:type="spellStart"/>
      <w:r w:rsidRPr="0017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</w:t>
      </w:r>
      <w:proofErr w:type="spellEnd"/>
      <w:r w:rsidRPr="0017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Росреестра упрощает жизнь </w:t>
      </w:r>
      <w:proofErr w:type="spellStart"/>
      <w:r w:rsidRPr="00176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ивановцам</w:t>
      </w:r>
      <w:proofErr w:type="spellEnd"/>
    </w:p>
    <w:p w:rsidR="000C27FE" w:rsidRPr="00176837" w:rsidRDefault="000C27FE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68" w:rsidRPr="00176837" w:rsidRDefault="000C27FE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>С</w:t>
      </w:r>
      <w:r w:rsidR="00751268" w:rsidRPr="00176837">
        <w:rPr>
          <w:rFonts w:ascii="Times New Roman" w:hAnsi="Times New Roman" w:cs="Times New Roman"/>
          <w:sz w:val="28"/>
          <w:szCs w:val="28"/>
        </w:rPr>
        <w:t xml:space="preserve"> 1 января 2017 года </w:t>
      </w:r>
      <w:r w:rsidRPr="00176837">
        <w:rPr>
          <w:rFonts w:ascii="Times New Roman" w:hAnsi="Times New Roman" w:cs="Times New Roman"/>
          <w:sz w:val="28"/>
          <w:szCs w:val="28"/>
        </w:rPr>
        <w:t xml:space="preserve">законодательно закреплена </w:t>
      </w:r>
      <w:r w:rsidR="00751268" w:rsidRPr="0017683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7683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21852">
        <w:rPr>
          <w:rFonts w:ascii="Times New Roman" w:hAnsi="Times New Roman" w:cs="Times New Roman"/>
          <w:sz w:val="28"/>
          <w:szCs w:val="28"/>
        </w:rPr>
        <w:t>подавать</w:t>
      </w:r>
      <w:r w:rsidR="00751268" w:rsidRPr="00176837">
        <w:rPr>
          <w:rFonts w:ascii="Times New Roman" w:hAnsi="Times New Roman" w:cs="Times New Roman"/>
          <w:sz w:val="28"/>
          <w:szCs w:val="28"/>
        </w:rPr>
        <w:t xml:space="preserve"> заявления и документы в целях государственной регистрации прав и кадастрового учета независимо от места нахождения объекта недвижимости.</w:t>
      </w:r>
    </w:p>
    <w:p w:rsidR="00751268" w:rsidRPr="00176837" w:rsidRDefault="00751268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>В нашем регионе эта услуга значительно востребована заявителями. За первый квартал текущего года Кадастровой палатой по Ивановской области принято</w:t>
      </w:r>
      <w:r w:rsidR="00592048" w:rsidRPr="00176837">
        <w:rPr>
          <w:rFonts w:ascii="Times New Roman" w:hAnsi="Times New Roman" w:cs="Times New Roman"/>
          <w:sz w:val="28"/>
          <w:szCs w:val="28"/>
        </w:rPr>
        <w:t xml:space="preserve"> 469 </w:t>
      </w:r>
      <w:r w:rsidRPr="00176837">
        <w:rPr>
          <w:rFonts w:ascii="Times New Roman" w:hAnsi="Times New Roman" w:cs="Times New Roman"/>
          <w:sz w:val="28"/>
          <w:szCs w:val="28"/>
        </w:rPr>
        <w:t>заявлений по экстерриториальному принципу на объекты недвижимости</w:t>
      </w:r>
      <w:r w:rsidR="00446D9D" w:rsidRPr="00176837">
        <w:rPr>
          <w:rFonts w:ascii="Times New Roman" w:hAnsi="Times New Roman" w:cs="Times New Roman"/>
          <w:sz w:val="28"/>
          <w:szCs w:val="28"/>
        </w:rPr>
        <w:t>,</w:t>
      </w:r>
      <w:r w:rsidRPr="00176837">
        <w:rPr>
          <w:rFonts w:ascii="Times New Roman" w:hAnsi="Times New Roman" w:cs="Times New Roman"/>
          <w:sz w:val="28"/>
          <w:szCs w:val="28"/>
        </w:rPr>
        <w:t xml:space="preserve"> расположенные в Костромской, Московской, Тверской областям, городам федерального значения</w:t>
      </w:r>
      <w:r w:rsidR="00CB2777" w:rsidRPr="00176837">
        <w:rPr>
          <w:rFonts w:ascii="Times New Roman" w:hAnsi="Times New Roman" w:cs="Times New Roman"/>
          <w:sz w:val="28"/>
          <w:szCs w:val="28"/>
        </w:rPr>
        <w:t xml:space="preserve"> </w:t>
      </w:r>
      <w:r w:rsidRPr="00176837">
        <w:rPr>
          <w:rFonts w:ascii="Times New Roman" w:hAnsi="Times New Roman" w:cs="Times New Roman"/>
          <w:sz w:val="28"/>
          <w:szCs w:val="28"/>
        </w:rPr>
        <w:t>Севастополю и Санкт-Петербургу, республике Крым. С каждым месяцем география регионов расширяется.</w:t>
      </w:r>
    </w:p>
    <w:p w:rsidR="00446D9D" w:rsidRPr="00176837" w:rsidRDefault="00751268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 xml:space="preserve"> На территории Ивановской области для получения </w:t>
      </w:r>
      <w:proofErr w:type="spellStart"/>
      <w:r w:rsidRPr="001768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76837">
        <w:rPr>
          <w:rFonts w:ascii="Times New Roman" w:hAnsi="Times New Roman" w:cs="Times New Roman"/>
          <w:sz w:val="28"/>
          <w:szCs w:val="28"/>
        </w:rPr>
        <w:t xml:space="preserve"> Росреестра по экстерриториальному принципу необходимо записаться предварительно</w:t>
      </w:r>
      <w:r w:rsidR="00CB2777" w:rsidRPr="00176837">
        <w:rPr>
          <w:rFonts w:ascii="Times New Roman" w:hAnsi="Times New Roman" w:cs="Times New Roman"/>
          <w:sz w:val="28"/>
          <w:szCs w:val="28"/>
        </w:rPr>
        <w:t xml:space="preserve"> </w:t>
      </w:r>
      <w:r w:rsidRPr="00176837">
        <w:rPr>
          <w:rFonts w:ascii="Times New Roman" w:hAnsi="Times New Roman" w:cs="Times New Roman"/>
          <w:sz w:val="28"/>
          <w:szCs w:val="28"/>
        </w:rPr>
        <w:t>по единому многоканальному телефону Росреестра </w:t>
      </w:r>
      <w:hyperlink r:id="rId4" w:history="1">
        <w:r w:rsidRPr="00176837">
          <w:rPr>
            <w:rFonts w:ascii="Times New Roman" w:hAnsi="Times New Roman" w:cs="Times New Roman"/>
            <w:sz w:val="28"/>
            <w:szCs w:val="28"/>
          </w:rPr>
          <w:t>8 (800) 100-34-34</w:t>
        </w:r>
      </w:hyperlink>
      <w:r w:rsidRPr="00176837">
        <w:rPr>
          <w:rFonts w:ascii="Times New Roman" w:hAnsi="Times New Roman" w:cs="Times New Roman"/>
          <w:sz w:val="28"/>
          <w:szCs w:val="28"/>
        </w:rPr>
        <w:t xml:space="preserve"> или через официальный сайт Росреестра </w:t>
      </w:r>
      <w:r w:rsidR="00446D9D" w:rsidRPr="001768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6D9D" w:rsidRPr="00176837">
        <w:rPr>
          <w:rFonts w:ascii="Times New Roman" w:hAnsi="Times New Roman" w:cs="Times New Roman"/>
          <w:sz w:val="28"/>
          <w:szCs w:val="28"/>
        </w:rPr>
        <w:t>.rosreestr.ru</w:t>
      </w:r>
      <w:r w:rsidRPr="00176837">
        <w:rPr>
          <w:rFonts w:ascii="Times New Roman" w:hAnsi="Times New Roman" w:cs="Times New Roman"/>
          <w:sz w:val="28"/>
          <w:szCs w:val="28"/>
        </w:rPr>
        <w:t>, там же можно уточнить и график работы офисов приема документов региональной Кадастровой палаты.</w:t>
      </w:r>
    </w:p>
    <w:p w:rsidR="00751268" w:rsidRPr="00176837" w:rsidRDefault="00CB2777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837">
        <w:rPr>
          <w:rFonts w:ascii="Times New Roman" w:hAnsi="Times New Roman" w:cs="Times New Roman"/>
          <w:sz w:val="28"/>
          <w:szCs w:val="28"/>
        </w:rPr>
        <w:t>Н</w:t>
      </w:r>
      <w:r w:rsidR="00751268" w:rsidRPr="00176837">
        <w:rPr>
          <w:rFonts w:ascii="Times New Roman" w:hAnsi="Times New Roman" w:cs="Times New Roman"/>
          <w:sz w:val="28"/>
          <w:szCs w:val="28"/>
        </w:rPr>
        <w:t>а территории Ивановской области</w:t>
      </w:r>
      <w:r w:rsidRPr="00176837">
        <w:rPr>
          <w:rFonts w:ascii="Times New Roman" w:hAnsi="Times New Roman" w:cs="Times New Roman"/>
          <w:sz w:val="28"/>
          <w:szCs w:val="28"/>
        </w:rPr>
        <w:t xml:space="preserve"> услуга оказывается по двум адресам: г.</w:t>
      </w:r>
      <w:r w:rsidR="00751268" w:rsidRPr="00176837">
        <w:rPr>
          <w:rFonts w:ascii="Times New Roman" w:hAnsi="Times New Roman" w:cs="Times New Roman"/>
          <w:sz w:val="28"/>
          <w:szCs w:val="28"/>
        </w:rPr>
        <w:t>Иваново, ул. Ташкентская, д. 104А и</w:t>
      </w:r>
      <w:r w:rsidR="00751268" w:rsidRPr="00176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г.Кинешма, ул. Маршала Василевского, д.2. </w:t>
      </w:r>
    </w:p>
    <w:p w:rsidR="00751268" w:rsidRPr="00176837" w:rsidRDefault="00751268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>При подаче заявления по экстерр</w:t>
      </w:r>
      <w:r w:rsidR="00A02462" w:rsidRPr="00176837">
        <w:rPr>
          <w:rFonts w:ascii="Times New Roman" w:hAnsi="Times New Roman" w:cs="Times New Roman"/>
          <w:sz w:val="28"/>
          <w:szCs w:val="28"/>
        </w:rPr>
        <w:t>иториальному принципу</w:t>
      </w:r>
      <w:r w:rsidRPr="00176837">
        <w:rPr>
          <w:rFonts w:ascii="Times New Roman" w:hAnsi="Times New Roman" w:cs="Times New Roman"/>
          <w:sz w:val="28"/>
          <w:szCs w:val="28"/>
        </w:rPr>
        <w:t xml:space="preserve"> </w:t>
      </w:r>
      <w:r w:rsidR="00A02462" w:rsidRPr="00176837">
        <w:rPr>
          <w:rFonts w:ascii="Times New Roman" w:hAnsi="Times New Roman" w:cs="Times New Roman"/>
          <w:sz w:val="28"/>
          <w:szCs w:val="28"/>
        </w:rPr>
        <w:t>д</w:t>
      </w:r>
      <w:r w:rsidRPr="00176837">
        <w:rPr>
          <w:rFonts w:ascii="Times New Roman" w:hAnsi="Times New Roman" w:cs="Times New Roman"/>
          <w:sz w:val="28"/>
          <w:szCs w:val="28"/>
        </w:rPr>
        <w:t>окументы, принятые по расположенному в другом регионе объекту, переводятся в электронный вид и направляются по специальным сетям связи в регистрирующий орган по месту нахождения объекта.</w:t>
      </w:r>
    </w:p>
    <w:p w:rsidR="00751268" w:rsidRPr="00176837" w:rsidRDefault="00751268" w:rsidP="001768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 xml:space="preserve">На что стоит особо обратить внимание заявителям - государственный кадастровый учет объекта недвижимости </w:t>
      </w:r>
      <w:r w:rsidR="00A02462" w:rsidRPr="00176837">
        <w:rPr>
          <w:rFonts w:ascii="Times New Roman" w:hAnsi="Times New Roman" w:cs="Times New Roman"/>
          <w:sz w:val="28"/>
          <w:szCs w:val="28"/>
        </w:rPr>
        <w:t>в</w:t>
      </w:r>
      <w:r w:rsidR="00737225" w:rsidRPr="00176837">
        <w:rPr>
          <w:rFonts w:ascii="Times New Roman" w:hAnsi="Times New Roman" w:cs="Times New Roman"/>
          <w:sz w:val="28"/>
          <w:szCs w:val="28"/>
        </w:rPr>
        <w:t xml:space="preserve"> ряде случаев </w:t>
      </w:r>
      <w:r w:rsidRPr="00176837">
        <w:rPr>
          <w:rFonts w:ascii="Times New Roman" w:hAnsi="Times New Roman" w:cs="Times New Roman"/>
          <w:sz w:val="28"/>
          <w:szCs w:val="28"/>
        </w:rPr>
        <w:t>проводится на основании межевого плана (если это земельный участок)</w:t>
      </w:r>
      <w:r w:rsidR="00737225" w:rsidRPr="00176837">
        <w:rPr>
          <w:rFonts w:ascii="Times New Roman" w:hAnsi="Times New Roman" w:cs="Times New Roman"/>
          <w:sz w:val="28"/>
          <w:szCs w:val="28"/>
        </w:rPr>
        <w:t>,</w:t>
      </w:r>
      <w:r w:rsidRPr="00176837">
        <w:rPr>
          <w:rFonts w:ascii="Times New Roman" w:hAnsi="Times New Roman" w:cs="Times New Roman"/>
          <w:sz w:val="28"/>
          <w:szCs w:val="28"/>
        </w:rPr>
        <w:t xml:space="preserve"> технического плана (если это здания, сооружения, жилые дома, квартиры и иные объекты ка</w:t>
      </w:r>
      <w:r w:rsidR="00737225" w:rsidRPr="00176837">
        <w:rPr>
          <w:rFonts w:ascii="Times New Roman" w:hAnsi="Times New Roman" w:cs="Times New Roman"/>
          <w:sz w:val="28"/>
          <w:szCs w:val="28"/>
        </w:rPr>
        <w:t xml:space="preserve">питального строительства (ОКС) либо акта обследования (при снятии ОКС с учета), </w:t>
      </w:r>
      <w:r w:rsidRPr="00176837">
        <w:rPr>
          <w:rFonts w:ascii="Times New Roman" w:hAnsi="Times New Roman" w:cs="Times New Roman"/>
          <w:sz w:val="28"/>
          <w:szCs w:val="28"/>
        </w:rPr>
        <w:t>предоставляем</w:t>
      </w:r>
      <w:r w:rsidR="00737225" w:rsidRPr="00176837">
        <w:rPr>
          <w:rFonts w:ascii="Times New Roman" w:hAnsi="Times New Roman" w:cs="Times New Roman"/>
          <w:sz w:val="28"/>
          <w:szCs w:val="28"/>
        </w:rPr>
        <w:t>ых</w:t>
      </w:r>
      <w:r w:rsidRPr="00176837">
        <w:rPr>
          <w:rFonts w:ascii="Times New Roman" w:hAnsi="Times New Roman" w:cs="Times New Roman"/>
          <w:sz w:val="28"/>
          <w:szCs w:val="28"/>
        </w:rPr>
        <w:t xml:space="preserve"> в виде оптического </w:t>
      </w:r>
      <w:r w:rsidR="00737225" w:rsidRPr="00176837">
        <w:rPr>
          <w:rFonts w:ascii="Times New Roman" w:hAnsi="Times New Roman" w:cs="Times New Roman"/>
          <w:sz w:val="28"/>
          <w:szCs w:val="28"/>
        </w:rPr>
        <w:t>компакт-диска</w:t>
      </w:r>
      <w:r w:rsidRPr="00176837">
        <w:rPr>
          <w:rFonts w:ascii="Times New Roman" w:hAnsi="Times New Roman" w:cs="Times New Roman"/>
          <w:sz w:val="28"/>
          <w:szCs w:val="28"/>
        </w:rPr>
        <w:t>. Данная норма</w:t>
      </w:r>
      <w:r w:rsidR="00737225" w:rsidRPr="00176837">
        <w:rPr>
          <w:rFonts w:ascii="Times New Roman" w:hAnsi="Times New Roman" w:cs="Times New Roman"/>
          <w:sz w:val="28"/>
          <w:szCs w:val="28"/>
        </w:rPr>
        <w:t>,</w:t>
      </w:r>
      <w:r w:rsidRPr="00176837">
        <w:rPr>
          <w:rFonts w:ascii="Times New Roman" w:hAnsi="Times New Roman" w:cs="Times New Roman"/>
          <w:sz w:val="28"/>
          <w:szCs w:val="28"/>
        </w:rPr>
        <w:t xml:space="preserve"> </w:t>
      </w:r>
      <w:r w:rsidR="00737225" w:rsidRPr="0017683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применяется</w:t>
      </w:r>
      <w:r w:rsidRPr="00176837">
        <w:rPr>
          <w:rFonts w:ascii="Times New Roman" w:hAnsi="Times New Roman" w:cs="Times New Roman"/>
          <w:sz w:val="28"/>
          <w:szCs w:val="28"/>
        </w:rPr>
        <w:t xml:space="preserve"> на территории всей России, то есть независимо от места нахождения объекта недвижимости.</w:t>
      </w:r>
    </w:p>
    <w:p w:rsidR="00751268" w:rsidRPr="00176837" w:rsidRDefault="00751268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>Решение о проведении государственн</w:t>
      </w:r>
      <w:r w:rsidR="009C74A9" w:rsidRPr="00176837">
        <w:rPr>
          <w:rFonts w:ascii="Times New Roman" w:hAnsi="Times New Roman" w:cs="Times New Roman"/>
          <w:sz w:val="28"/>
          <w:szCs w:val="28"/>
        </w:rPr>
        <w:t>ых</w:t>
      </w:r>
      <w:r w:rsidRPr="00176837">
        <w:rPr>
          <w:rFonts w:ascii="Times New Roman" w:hAnsi="Times New Roman" w:cs="Times New Roman"/>
          <w:sz w:val="28"/>
          <w:szCs w:val="28"/>
        </w:rPr>
        <w:t xml:space="preserve"> кадастрового учета и регистрации прав, сде</w:t>
      </w:r>
      <w:r w:rsidR="009C74A9" w:rsidRPr="00176837">
        <w:rPr>
          <w:rFonts w:ascii="Times New Roman" w:hAnsi="Times New Roman" w:cs="Times New Roman"/>
          <w:sz w:val="28"/>
          <w:szCs w:val="28"/>
        </w:rPr>
        <w:t xml:space="preserve">лок, ограничений (обременений) в таком случае </w:t>
      </w:r>
      <w:r w:rsidRPr="00176837">
        <w:rPr>
          <w:rFonts w:ascii="Times New Roman" w:hAnsi="Times New Roman" w:cs="Times New Roman"/>
          <w:sz w:val="28"/>
          <w:szCs w:val="28"/>
        </w:rPr>
        <w:t>принимает орган регистрации по месту нахождения объекта недвижимости.</w:t>
      </w:r>
      <w:r w:rsidR="009C74A9" w:rsidRPr="00176837">
        <w:rPr>
          <w:rFonts w:ascii="Times New Roman" w:hAnsi="Times New Roman" w:cs="Times New Roman"/>
          <w:sz w:val="28"/>
          <w:szCs w:val="28"/>
        </w:rPr>
        <w:t xml:space="preserve"> </w:t>
      </w:r>
      <w:r w:rsidRPr="00176837">
        <w:rPr>
          <w:rFonts w:ascii="Times New Roman" w:hAnsi="Times New Roman" w:cs="Times New Roman"/>
          <w:sz w:val="28"/>
          <w:szCs w:val="28"/>
        </w:rPr>
        <w:lastRenderedPageBreak/>
        <w:t>Вся процедура занимает времени не больше, чем оформление в родном регионе: при подаче заявления на кадастровый учет</w:t>
      </w:r>
      <w:r w:rsidR="009C74A9" w:rsidRPr="00176837">
        <w:rPr>
          <w:rFonts w:ascii="Times New Roman" w:hAnsi="Times New Roman" w:cs="Times New Roman"/>
          <w:sz w:val="28"/>
          <w:szCs w:val="28"/>
        </w:rPr>
        <w:t xml:space="preserve"> займёт </w:t>
      </w:r>
      <w:r w:rsidRPr="00176837">
        <w:rPr>
          <w:rFonts w:ascii="Times New Roman" w:hAnsi="Times New Roman" w:cs="Times New Roman"/>
          <w:sz w:val="28"/>
          <w:szCs w:val="28"/>
        </w:rPr>
        <w:t>5 рабочих дней,</w:t>
      </w:r>
      <w:r w:rsidR="00CB2777" w:rsidRPr="00176837">
        <w:rPr>
          <w:rFonts w:ascii="Times New Roman" w:hAnsi="Times New Roman" w:cs="Times New Roman"/>
          <w:sz w:val="28"/>
          <w:szCs w:val="28"/>
        </w:rPr>
        <w:t xml:space="preserve"> </w:t>
      </w:r>
      <w:r w:rsidRPr="00176837">
        <w:rPr>
          <w:rFonts w:ascii="Times New Roman" w:hAnsi="Times New Roman" w:cs="Times New Roman"/>
          <w:sz w:val="28"/>
          <w:szCs w:val="28"/>
        </w:rPr>
        <w:t>при регистрации прав собственности - 7. Одновременная процедура по кадастровому учёту и регистрации прав осуществляется 10 рабочих дней. </w:t>
      </w:r>
    </w:p>
    <w:p w:rsidR="00751268" w:rsidRPr="00176837" w:rsidRDefault="00751268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>Получать документы после проведения государственного кадастрового учета и государственной регистрации прав нужно по месту подачи документов.</w:t>
      </w:r>
    </w:p>
    <w:p w:rsidR="00420947" w:rsidRPr="00176837" w:rsidRDefault="00370193" w:rsidP="0017683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37">
        <w:rPr>
          <w:rFonts w:ascii="Times New Roman" w:hAnsi="Times New Roman" w:cs="Times New Roman"/>
          <w:sz w:val="28"/>
          <w:szCs w:val="28"/>
        </w:rPr>
        <w:t xml:space="preserve">Заместитель директора Кадастровой палаты по Ивановской области Наталия Сучкова: «Такой формат оказания услуг предоставляет заявителям </w:t>
      </w:r>
      <w:proofErr w:type="gramStart"/>
      <w:r w:rsidRPr="00176837">
        <w:rPr>
          <w:rFonts w:ascii="Times New Roman" w:hAnsi="Times New Roman" w:cs="Times New Roman"/>
          <w:sz w:val="28"/>
          <w:szCs w:val="28"/>
        </w:rPr>
        <w:t>возможность  обращаться</w:t>
      </w:r>
      <w:proofErr w:type="gramEnd"/>
      <w:r w:rsidRPr="00176837">
        <w:rPr>
          <w:rFonts w:ascii="Times New Roman" w:hAnsi="Times New Roman" w:cs="Times New Roman"/>
          <w:sz w:val="28"/>
          <w:szCs w:val="28"/>
        </w:rPr>
        <w:t xml:space="preserve"> за услугой в любом регионе России, независимо от места нах</w:t>
      </w:r>
      <w:r w:rsidR="002556F4" w:rsidRPr="00176837">
        <w:rPr>
          <w:rFonts w:ascii="Times New Roman" w:hAnsi="Times New Roman" w:cs="Times New Roman"/>
          <w:sz w:val="28"/>
          <w:szCs w:val="28"/>
        </w:rPr>
        <w:t>ождения объекта недвижимости</w:t>
      </w:r>
      <w:r w:rsidRPr="00176837">
        <w:rPr>
          <w:rFonts w:ascii="Times New Roman" w:hAnsi="Times New Roman" w:cs="Times New Roman"/>
          <w:sz w:val="28"/>
          <w:szCs w:val="28"/>
        </w:rPr>
        <w:t>. Это многократно повышает удобство получения услуги, сокращает временные и финансовые затраты граждан и представителей бизнеса на ее получение в случае если они совершают операцию с недвижимостью, расположенной в регионе, отличном от их места нахождения».</w:t>
      </w:r>
    </w:p>
    <w:sectPr w:rsidR="00420947" w:rsidRPr="00176837" w:rsidSect="0079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8"/>
    <w:rsid w:val="000C27FE"/>
    <w:rsid w:val="00176837"/>
    <w:rsid w:val="00221767"/>
    <w:rsid w:val="002556F4"/>
    <w:rsid w:val="003507AF"/>
    <w:rsid w:val="00370193"/>
    <w:rsid w:val="00390DBC"/>
    <w:rsid w:val="00416D4D"/>
    <w:rsid w:val="00420947"/>
    <w:rsid w:val="004320FE"/>
    <w:rsid w:val="00446D9D"/>
    <w:rsid w:val="00592048"/>
    <w:rsid w:val="006769D2"/>
    <w:rsid w:val="00695348"/>
    <w:rsid w:val="00737225"/>
    <w:rsid w:val="00751268"/>
    <w:rsid w:val="00907ED1"/>
    <w:rsid w:val="009C74A9"/>
    <w:rsid w:val="00A02462"/>
    <w:rsid w:val="00CB2777"/>
    <w:rsid w:val="00DE755F"/>
    <w:rsid w:val="00E21852"/>
    <w:rsid w:val="00E86402"/>
    <w:rsid w:val="00F7668B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A8978-F588-44C8-A1F9-DC84BD1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C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kype:88001003434?c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karaseva_ov</dc:creator>
  <cp:keywords/>
  <dc:description/>
  <cp:lastModifiedBy>Николай</cp:lastModifiedBy>
  <cp:revision>2</cp:revision>
  <cp:lastPrinted>2018-04-25T12:48:00Z</cp:lastPrinted>
  <dcterms:created xsi:type="dcterms:W3CDTF">2018-05-04T06:27:00Z</dcterms:created>
  <dcterms:modified xsi:type="dcterms:W3CDTF">2018-05-04T06:27:00Z</dcterms:modified>
</cp:coreProperties>
</file>