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EDD" w:rsidRDefault="00DC3EDD" w:rsidP="00DC3EDD">
      <w:pPr>
        <w:spacing w:after="0" w:line="240" w:lineRule="auto"/>
        <w:jc w:val="center"/>
        <w:rPr>
          <w:rFonts w:ascii="Times New Roman" w:hAnsi="Times New Roman" w:cs="Times New Roman"/>
          <w:color w:val="33CCCC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B1C0C2" wp14:editId="7A3CBA2D">
                <wp:simplePos x="0" y="0"/>
                <wp:positionH relativeFrom="column">
                  <wp:posOffset>2514600</wp:posOffset>
                </wp:positionH>
                <wp:positionV relativeFrom="paragraph">
                  <wp:posOffset>-114300</wp:posOffset>
                </wp:positionV>
                <wp:extent cx="740410" cy="1002665"/>
                <wp:effectExtent l="0" t="0" r="1905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EDD" w:rsidRDefault="00DC3EDD" w:rsidP="00BF7100">
                            <w:pPr>
                              <w:ind w:left="142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38FB92B6" wp14:editId="26381A00">
                                  <wp:extent cx="704850" cy="866775"/>
                                  <wp:effectExtent l="0" t="0" r="0" b="9525"/>
                                  <wp:docPr id="5" name="Рисунок 5" descr="Гер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7" descr="Герб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1C0C2" id="Прямоугольник 4" o:spid="_x0000_s1027" style="position:absolute;left:0;text-align:left;margin-left:198pt;margin-top:-9pt;width:58.3pt;height:78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" stroked="f">
                <v:textbox style="mso-fit-shape-to-text:t" inset=".5mm,.3mm,.5mm,.3mm">
                  <w:txbxContent>
                    <w:p w:rsidR="00DC3EDD" w:rsidRDefault="00DC3EDD" w:rsidP="00BF7100">
                      <w:pPr>
                        <w:ind w:left="142"/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38FB92B6" wp14:editId="26381A00">
                            <wp:extent cx="704850" cy="866775"/>
                            <wp:effectExtent l="0" t="0" r="0" b="9525"/>
                            <wp:docPr id="5" name="Рисунок 5" descr="Герб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7" descr="Герб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DC3EDD" w:rsidRDefault="00DC3EDD" w:rsidP="00DC3EDD">
      <w:pPr>
        <w:spacing w:after="0" w:line="240" w:lineRule="auto"/>
        <w:rPr>
          <w:rFonts w:ascii="Times New Roman" w:hAnsi="Times New Roman" w:cs="Times New Roman"/>
        </w:rPr>
      </w:pPr>
    </w:p>
    <w:p w:rsidR="00DC3EDD" w:rsidRDefault="00BF7100" w:rsidP="00DC3E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DC3EDD" w:rsidRDefault="00DC3EDD" w:rsidP="00DC3EDD">
      <w:pPr>
        <w:spacing w:after="0" w:line="240" w:lineRule="auto"/>
        <w:rPr>
          <w:rFonts w:ascii="Times New Roman" w:hAnsi="Times New Roman" w:cs="Times New Roman"/>
        </w:rPr>
      </w:pPr>
    </w:p>
    <w:p w:rsidR="00DC3EDD" w:rsidRDefault="00DC3EDD" w:rsidP="00DC3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3EDD" w:rsidRDefault="00DC3EDD" w:rsidP="00DC3EDD">
      <w:pPr>
        <w:pStyle w:val="a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</w:t>
      </w:r>
    </w:p>
    <w:p w:rsidR="00DC3EDD" w:rsidRDefault="00DC3EDD" w:rsidP="00DC3EDD">
      <w:pPr>
        <w:pStyle w:val="a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ТЕЙКОВСКОГО МУНИЦИПАЛЬНОГО РАЙОНА</w:t>
      </w:r>
    </w:p>
    <w:p w:rsidR="00DC3EDD" w:rsidRDefault="00DC3EDD" w:rsidP="00DC3EDD">
      <w:pPr>
        <w:pStyle w:val="a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ИВАНОВСКОЙ ОБЛАСТИ</w:t>
      </w:r>
    </w:p>
    <w:p w:rsidR="00DC3EDD" w:rsidRDefault="00DC3EDD" w:rsidP="00DC3ED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>шестого созыва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DC3EDD" w:rsidRDefault="00DC3EDD" w:rsidP="00DC3EDD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DC3EDD" w:rsidRDefault="00DC3EDD" w:rsidP="00DC3ED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</w:t>
      </w:r>
      <w:r w:rsidR="00CD185C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О</w:t>
      </w:r>
      <w:r w:rsidR="00CD185C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С</w:t>
      </w:r>
      <w:r w:rsidR="00CD185C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Т</w:t>
      </w:r>
      <w:r w:rsidR="00CD185C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А</w:t>
      </w:r>
      <w:r w:rsidR="00CD185C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Н</w:t>
      </w:r>
      <w:r w:rsidR="00CD185C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О</w:t>
      </w:r>
      <w:r w:rsidR="00CD185C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В</w:t>
      </w:r>
      <w:r w:rsidR="00CD185C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Л</w:t>
      </w:r>
      <w:r w:rsidR="00CD185C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Е</w:t>
      </w:r>
      <w:r w:rsidR="00CD185C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Н</w:t>
      </w:r>
      <w:r w:rsidR="00CD185C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И</w:t>
      </w:r>
      <w:r w:rsidR="00CD185C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Е</w:t>
      </w:r>
    </w:p>
    <w:p w:rsidR="00DC3EDD" w:rsidRDefault="00DC3EDD" w:rsidP="00DC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EDD" w:rsidRDefault="00DC3EDD" w:rsidP="00DC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EDD" w:rsidRDefault="00D812AE" w:rsidP="00DC3E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03.04.2020</w:t>
      </w:r>
      <w:r w:rsidR="00DC3ED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601</w:t>
      </w:r>
    </w:p>
    <w:p w:rsidR="00DC3EDD" w:rsidRDefault="00DC3EDD" w:rsidP="00DC3E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Тейково</w:t>
      </w:r>
    </w:p>
    <w:p w:rsidR="00DC3EDD" w:rsidRDefault="00DC3EDD" w:rsidP="00DC3E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C3EDD" w:rsidRDefault="00DC3EDD" w:rsidP="00DC3E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3EDD" w:rsidRDefault="00DC3EDD" w:rsidP="00DC3E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B0D">
        <w:rPr>
          <w:rFonts w:ascii="Times New Roman" w:hAnsi="Times New Roman" w:cs="Times New Roman"/>
          <w:b/>
          <w:bCs/>
          <w:sz w:val="28"/>
          <w:szCs w:val="28"/>
        </w:rPr>
        <w:t>О переносе даты публичных слушаний</w:t>
      </w:r>
      <w:r>
        <w:rPr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проекту решения «</w:t>
      </w:r>
      <w:r w:rsidR="00BF7100"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 бюджета Тейковского муниципального района за 2019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C3EDD" w:rsidRDefault="00DC3EDD" w:rsidP="00DC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EDD" w:rsidRDefault="00DC3EDD" w:rsidP="00DC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EDD" w:rsidRPr="001162E4" w:rsidRDefault="00DC3EDD" w:rsidP="00DC3E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162E4">
        <w:rPr>
          <w:rFonts w:ascii="Times New Roman" w:hAnsi="Times New Roman" w:cs="Times New Roman"/>
          <w:sz w:val="28"/>
          <w:szCs w:val="28"/>
        </w:rPr>
        <w:t xml:space="preserve"> В целях обсуждения проекта решения «</w:t>
      </w:r>
      <w:r w:rsidR="00BF7100" w:rsidRPr="00DC3EDD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Тейковского муниципального района за 2019 год</w:t>
      </w:r>
      <w:r w:rsidRPr="001162E4">
        <w:rPr>
          <w:rFonts w:ascii="Times New Roman" w:hAnsi="Times New Roman" w:cs="Times New Roman"/>
          <w:sz w:val="28"/>
          <w:szCs w:val="28"/>
        </w:rPr>
        <w:t>», в соответствии со ст. 28 Федерального закона от 06.10.2003 г. № 131-ФЗ «Об общих принципах организации местного самоуправления в Российской Федерации», в связи с введением на территории Ивановской области режима повышенной готовности и режима обязательной самоизоляции для всех граждан указом Губернатора Ивановкой области от 17.03.2020 № 23-уг,</w:t>
      </w:r>
      <w:r w:rsidRPr="001162E4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целях обеспечения санитарно-эпидемиологического благополучия населения </w:t>
      </w:r>
    </w:p>
    <w:p w:rsidR="00DC3EDD" w:rsidRDefault="00DC3EDD" w:rsidP="00DC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322" w:rsidRPr="00801322" w:rsidRDefault="00DC3EDD" w:rsidP="008013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Тейковского муниципального района </w:t>
      </w:r>
      <w:r w:rsidR="00801322" w:rsidRPr="00801322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DC3EDD" w:rsidRDefault="00DC3EDD" w:rsidP="00DC3E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EDD" w:rsidRDefault="00DC3EDD" w:rsidP="00DC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EDD" w:rsidRDefault="00DC3EDD" w:rsidP="00DC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1162E4">
        <w:rPr>
          <w:rFonts w:ascii="Times New Roman" w:hAnsi="Times New Roman" w:cs="Times New Roman"/>
          <w:sz w:val="28"/>
          <w:szCs w:val="28"/>
        </w:rPr>
        <w:t xml:space="preserve">Перенести дату публичных слушаний по </w:t>
      </w:r>
      <w:r>
        <w:rPr>
          <w:rFonts w:ascii="Times New Roman" w:hAnsi="Times New Roman" w:cs="Times New Roman"/>
          <w:sz w:val="28"/>
          <w:szCs w:val="28"/>
        </w:rPr>
        <w:t>проекту решения «</w:t>
      </w:r>
      <w:r w:rsidR="00BF7100" w:rsidRPr="00DC3EDD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Тейковского муниципального района за 2019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62E4">
        <w:rPr>
          <w:rFonts w:ascii="Times New Roman" w:hAnsi="Times New Roman" w:cs="Times New Roman"/>
          <w:sz w:val="28"/>
          <w:szCs w:val="28"/>
        </w:rPr>
        <w:t xml:space="preserve"> назначенных на </w:t>
      </w:r>
      <w:r w:rsidR="00BF7100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апреля 2020</w:t>
      </w:r>
      <w:r w:rsidRPr="001162E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постановлением совета Тейковского муниципального района от 18.03.2020 № 5</w:t>
      </w:r>
      <w:r w:rsidR="00BF7100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 на неопределенный срок</w:t>
      </w:r>
      <w:r w:rsidRPr="001162E4">
        <w:rPr>
          <w:rFonts w:ascii="Times New Roman" w:hAnsi="Times New Roman" w:cs="Times New Roman"/>
          <w:sz w:val="28"/>
          <w:szCs w:val="28"/>
        </w:rPr>
        <w:t>.</w:t>
      </w:r>
      <w:r w:rsidRPr="001162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62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EDD" w:rsidRDefault="00DC3EDD" w:rsidP="00DC3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</w:t>
      </w:r>
      <w:r w:rsidRPr="0082414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ую дату</w:t>
      </w:r>
      <w:r w:rsidRPr="0082414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и времен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я </w:t>
      </w:r>
      <w:r w:rsidRPr="0082414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проведения публичных слушаний 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назначить</w:t>
      </w:r>
      <w:r w:rsidRPr="0082414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после отмены ограничительных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</w:t>
      </w:r>
    </w:p>
    <w:p w:rsidR="00BF7100" w:rsidRPr="001162E4" w:rsidRDefault="00BF7100" w:rsidP="00DC3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EDD" w:rsidRDefault="00DC3EDD" w:rsidP="00DC3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C47BB5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Тейковского муниципального района и в «Вестнике Совета Тейковского муниципального района».</w:t>
      </w:r>
    </w:p>
    <w:p w:rsidR="00DC3EDD" w:rsidRDefault="00DC3EDD" w:rsidP="00DC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C3EDD" w:rsidRDefault="00DC3EDD" w:rsidP="00DC3E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EDD" w:rsidRDefault="00DC3EDD" w:rsidP="00DC3E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EDD" w:rsidRDefault="00DC3EDD" w:rsidP="00DC3E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:rsidR="00DC3EDD" w:rsidRDefault="00DC3EDD" w:rsidP="00DC3E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Тейковского муниципального района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Н.С. Смирнов</w:t>
      </w:r>
    </w:p>
    <w:p w:rsidR="00DC3EDD" w:rsidRDefault="00DC3EDD" w:rsidP="00DC3ED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DC3EDD" w:rsidRDefault="00DC3EDD" w:rsidP="00DC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EDD" w:rsidRDefault="00DC3EDD" w:rsidP="00DC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EDD" w:rsidRDefault="00DC3EDD" w:rsidP="00DC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EDD" w:rsidRDefault="00DC3EDD" w:rsidP="00DC3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EDD" w:rsidRDefault="00DC3EDD" w:rsidP="00DC3EDD">
      <w:pPr>
        <w:jc w:val="both"/>
        <w:rPr>
          <w:sz w:val="28"/>
          <w:szCs w:val="28"/>
        </w:rPr>
      </w:pPr>
    </w:p>
    <w:p w:rsidR="00DC3EDD" w:rsidRDefault="00DC3EDD" w:rsidP="00DC3EDD">
      <w:pPr>
        <w:jc w:val="both"/>
        <w:rPr>
          <w:sz w:val="28"/>
          <w:szCs w:val="28"/>
        </w:rPr>
      </w:pPr>
    </w:p>
    <w:p w:rsidR="00DC3EDD" w:rsidRDefault="00DC3EDD" w:rsidP="00DC3EDD">
      <w:pPr>
        <w:jc w:val="both"/>
        <w:rPr>
          <w:sz w:val="28"/>
          <w:szCs w:val="28"/>
        </w:rPr>
      </w:pPr>
    </w:p>
    <w:p w:rsidR="00BF7100" w:rsidRDefault="00BF7100" w:rsidP="00DC3EDD">
      <w:pPr>
        <w:jc w:val="both"/>
        <w:rPr>
          <w:sz w:val="28"/>
          <w:szCs w:val="28"/>
        </w:rPr>
      </w:pPr>
    </w:p>
    <w:p w:rsidR="00BF7100" w:rsidRDefault="00BF7100" w:rsidP="00DC3EDD">
      <w:pPr>
        <w:jc w:val="both"/>
        <w:rPr>
          <w:sz w:val="28"/>
          <w:szCs w:val="28"/>
        </w:rPr>
      </w:pPr>
    </w:p>
    <w:p w:rsidR="00BF7100" w:rsidRDefault="00BF7100" w:rsidP="00DC3EDD">
      <w:pPr>
        <w:jc w:val="both"/>
        <w:rPr>
          <w:sz w:val="28"/>
          <w:szCs w:val="28"/>
        </w:rPr>
      </w:pPr>
    </w:p>
    <w:p w:rsidR="00BF7100" w:rsidRDefault="00BF7100" w:rsidP="00DC3EDD">
      <w:pPr>
        <w:jc w:val="both"/>
        <w:rPr>
          <w:sz w:val="28"/>
          <w:szCs w:val="28"/>
        </w:rPr>
      </w:pPr>
    </w:p>
    <w:p w:rsidR="00BF7100" w:rsidRDefault="00BF7100" w:rsidP="00DC3EDD">
      <w:pPr>
        <w:jc w:val="both"/>
        <w:rPr>
          <w:sz w:val="28"/>
          <w:szCs w:val="28"/>
        </w:rPr>
      </w:pPr>
    </w:p>
    <w:p w:rsidR="00BF7100" w:rsidRDefault="00BF7100" w:rsidP="00DC3EDD">
      <w:pPr>
        <w:jc w:val="both"/>
        <w:rPr>
          <w:sz w:val="28"/>
          <w:szCs w:val="28"/>
        </w:rPr>
      </w:pPr>
    </w:p>
    <w:p w:rsidR="00BF7100" w:rsidRDefault="00BF7100" w:rsidP="00DC3EDD">
      <w:pPr>
        <w:jc w:val="both"/>
        <w:rPr>
          <w:sz w:val="28"/>
          <w:szCs w:val="28"/>
        </w:rPr>
      </w:pPr>
    </w:p>
    <w:p w:rsidR="00BF7100" w:rsidRDefault="00BF7100" w:rsidP="00DC3EDD">
      <w:pPr>
        <w:jc w:val="both"/>
        <w:rPr>
          <w:sz w:val="28"/>
          <w:szCs w:val="28"/>
        </w:rPr>
      </w:pPr>
    </w:p>
    <w:p w:rsidR="00BF7100" w:rsidRDefault="00BF7100" w:rsidP="00DC3EDD">
      <w:pPr>
        <w:jc w:val="both"/>
        <w:rPr>
          <w:sz w:val="28"/>
          <w:szCs w:val="28"/>
        </w:rPr>
      </w:pPr>
    </w:p>
    <w:p w:rsidR="00BF7100" w:rsidRDefault="00BF7100" w:rsidP="00DC3EDD">
      <w:pPr>
        <w:jc w:val="both"/>
        <w:rPr>
          <w:sz w:val="28"/>
          <w:szCs w:val="28"/>
        </w:rPr>
      </w:pPr>
    </w:p>
    <w:p w:rsidR="00BF7100" w:rsidRDefault="00BF7100" w:rsidP="00DC3EDD">
      <w:pPr>
        <w:jc w:val="both"/>
        <w:rPr>
          <w:sz w:val="28"/>
          <w:szCs w:val="28"/>
        </w:rPr>
      </w:pPr>
    </w:p>
    <w:p w:rsidR="00BF7100" w:rsidRDefault="00BF7100" w:rsidP="00DC3EDD">
      <w:pPr>
        <w:jc w:val="both"/>
        <w:rPr>
          <w:sz w:val="28"/>
          <w:szCs w:val="28"/>
        </w:rPr>
      </w:pPr>
    </w:p>
    <w:p w:rsidR="00BF7100" w:rsidRDefault="00BF7100" w:rsidP="00DC3EDD">
      <w:pPr>
        <w:jc w:val="both"/>
        <w:rPr>
          <w:sz w:val="28"/>
          <w:szCs w:val="28"/>
        </w:rPr>
      </w:pPr>
    </w:p>
    <w:p w:rsidR="00B43D18" w:rsidRDefault="00B43D18" w:rsidP="00B43D18">
      <w:pPr>
        <w:jc w:val="both"/>
        <w:rPr>
          <w:sz w:val="28"/>
          <w:szCs w:val="28"/>
        </w:rPr>
      </w:pPr>
    </w:p>
    <w:p w:rsidR="00B43D18" w:rsidRDefault="00B43D18" w:rsidP="00B43D18">
      <w:pPr>
        <w:jc w:val="both"/>
        <w:rPr>
          <w:sz w:val="28"/>
          <w:szCs w:val="28"/>
        </w:rPr>
      </w:pPr>
    </w:p>
    <w:p w:rsidR="009E688E" w:rsidRDefault="009E688E" w:rsidP="00B43D18">
      <w:pPr>
        <w:jc w:val="both"/>
        <w:rPr>
          <w:sz w:val="28"/>
          <w:szCs w:val="28"/>
        </w:rPr>
      </w:pPr>
    </w:p>
    <w:sectPr w:rsidR="009E6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69"/>
    <w:rsid w:val="000D0857"/>
    <w:rsid w:val="000F3A73"/>
    <w:rsid w:val="001010E1"/>
    <w:rsid w:val="001162E4"/>
    <w:rsid w:val="00126250"/>
    <w:rsid w:val="00143B7E"/>
    <w:rsid w:val="001617A5"/>
    <w:rsid w:val="001627A9"/>
    <w:rsid w:val="00163D0A"/>
    <w:rsid w:val="00173B25"/>
    <w:rsid w:val="001921E2"/>
    <w:rsid w:val="001A32B1"/>
    <w:rsid w:val="001C206B"/>
    <w:rsid w:val="001F4195"/>
    <w:rsid w:val="00202324"/>
    <w:rsid w:val="00225209"/>
    <w:rsid w:val="00247EC2"/>
    <w:rsid w:val="002A3B9C"/>
    <w:rsid w:val="002B2869"/>
    <w:rsid w:val="00315881"/>
    <w:rsid w:val="0033274A"/>
    <w:rsid w:val="003564AD"/>
    <w:rsid w:val="003C0249"/>
    <w:rsid w:val="004A3AE0"/>
    <w:rsid w:val="0051763A"/>
    <w:rsid w:val="00540B4E"/>
    <w:rsid w:val="00566691"/>
    <w:rsid w:val="00774FB0"/>
    <w:rsid w:val="007B5D07"/>
    <w:rsid w:val="00801322"/>
    <w:rsid w:val="0080410A"/>
    <w:rsid w:val="00812B48"/>
    <w:rsid w:val="0083593C"/>
    <w:rsid w:val="00837D21"/>
    <w:rsid w:val="008541B0"/>
    <w:rsid w:val="00867702"/>
    <w:rsid w:val="00891088"/>
    <w:rsid w:val="008C14F2"/>
    <w:rsid w:val="009E688E"/>
    <w:rsid w:val="00AD5F42"/>
    <w:rsid w:val="00AF46B7"/>
    <w:rsid w:val="00B43D18"/>
    <w:rsid w:val="00B4609A"/>
    <w:rsid w:val="00BB151F"/>
    <w:rsid w:val="00BD05B3"/>
    <w:rsid w:val="00BF7100"/>
    <w:rsid w:val="00C47BB5"/>
    <w:rsid w:val="00C70DC3"/>
    <w:rsid w:val="00C93FC5"/>
    <w:rsid w:val="00CB77F0"/>
    <w:rsid w:val="00CC531E"/>
    <w:rsid w:val="00CD185C"/>
    <w:rsid w:val="00D812AE"/>
    <w:rsid w:val="00DB337C"/>
    <w:rsid w:val="00DC3EDD"/>
    <w:rsid w:val="00DF743C"/>
    <w:rsid w:val="00EB7B0D"/>
    <w:rsid w:val="00F04532"/>
    <w:rsid w:val="00F8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2FA1A"/>
  <w15:docId w15:val="{C8C06A16-1C88-40AA-BC48-277C2962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D1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3D18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B43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basedOn w:val="a"/>
    <w:link w:val="a4"/>
    <w:uiPriority w:val="1"/>
    <w:qFormat/>
    <w:rsid w:val="00B4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43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D0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7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8541B0"/>
    <w:rPr>
      <w:i/>
      <w:iCs/>
    </w:rPr>
  </w:style>
  <w:style w:type="paragraph" w:customStyle="1" w:styleId="wikip">
    <w:name w:val="wikip"/>
    <w:basedOn w:val="a"/>
    <w:rsid w:val="00DC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424C4-8387-4783-A86C-1FD868D1B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Teikovo</cp:lastModifiedBy>
  <cp:revision>8</cp:revision>
  <cp:lastPrinted>2020-04-03T08:04:00Z</cp:lastPrinted>
  <dcterms:created xsi:type="dcterms:W3CDTF">2020-04-03T06:30:00Z</dcterms:created>
  <dcterms:modified xsi:type="dcterms:W3CDTF">2020-04-03T11:46:00Z</dcterms:modified>
</cp:coreProperties>
</file>