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2B" w:rsidRDefault="00957D22" w:rsidP="00957D22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сообщение (</w:t>
      </w:r>
      <w:r w:rsidR="00304CDE"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е) </w:t>
      </w:r>
      <w:r w:rsidR="00304CDE" w:rsidRPr="00156D2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запроса предложений организаций на участие в отборе для предоставления Субсидий на возмещение затрат, </w:t>
      </w:r>
      <w:r w:rsidR="002B3B4B" w:rsidRPr="002B3B4B">
        <w:rPr>
          <w:rFonts w:ascii="Times New Roman" w:eastAsia="Times New Roman" w:hAnsi="Times New Roman" w:cs="Times New Roman"/>
          <w:b/>
          <w:sz w:val="28"/>
          <w:szCs w:val="28"/>
        </w:rPr>
        <w:t>по содержанию, эксплуатации и ремонту сетей водоснабжения и водоотведения, находящихся в муниципальной собственности Тейковского муниципального района</w:t>
      </w:r>
    </w:p>
    <w:p w:rsidR="0092529A" w:rsidRDefault="00156D2B" w:rsidP="001C08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3B4B">
        <w:rPr>
          <w:rFonts w:ascii="Times New Roman" w:hAnsi="Times New Roman" w:cs="Times New Roman"/>
          <w:sz w:val="28"/>
          <w:szCs w:val="28"/>
        </w:rPr>
        <w:t>В соответствии с пунктом 1.3</w:t>
      </w:r>
      <w:r w:rsidRPr="00156D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6D2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субсидии на возмещение затрат, </w:t>
      </w:r>
      <w:r w:rsidR="002B3B4B" w:rsidRPr="002B3B4B">
        <w:rPr>
          <w:rFonts w:ascii="Times New Roman" w:eastAsia="Times New Roman" w:hAnsi="Times New Roman" w:cs="Times New Roman"/>
          <w:sz w:val="28"/>
          <w:szCs w:val="28"/>
        </w:rPr>
        <w:t>по содержанию, эксплуатации и ремонту сетей водоснабжения и водоотведения, находящихся в муниципальной собственности Тейковского муниципального района</w:t>
      </w:r>
      <w:r w:rsidR="009252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утвержденного постановлением администрации Тейковс</w:t>
      </w:r>
      <w:r w:rsidR="002B3B4B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от 20.07.2021г. № 229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, критериями</w:t>
      </w:r>
      <w:r w:rsidR="001C088B" w:rsidRPr="001C088B">
        <w:rPr>
          <w:rFonts w:ascii="Times New Roman" w:eastAsia="Times New Roman" w:hAnsi="Times New Roman" w:cs="Times New Roman"/>
          <w:sz w:val="28"/>
          <w:szCs w:val="28"/>
        </w:rPr>
        <w:t xml:space="preserve"> отбора Получателей Субсидии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 xml:space="preserve"> является н</w:t>
      </w:r>
      <w:r w:rsidR="0092529A" w:rsidRPr="0092529A">
        <w:rPr>
          <w:rFonts w:ascii="Times New Roman" w:eastAsia="Times New Roman" w:hAnsi="Times New Roman" w:cs="Times New Roman"/>
          <w:sz w:val="28"/>
          <w:szCs w:val="28"/>
        </w:rPr>
        <w:t>аличие у организации в хозяйственном ведении, оперативном управлении или на ином виде вещного права сетей водоснабжения, водоотведения, находящихся в муниципальной собственности</w:t>
      </w:r>
      <w:proofErr w:type="gramEnd"/>
      <w:r w:rsidR="0092529A" w:rsidRPr="0092529A">
        <w:rPr>
          <w:rFonts w:ascii="Times New Roman" w:eastAsia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529A" w:rsidRPr="00925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B5A" w:rsidRDefault="00B62B5A" w:rsidP="001C08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22" w:rsidRPr="00957D22" w:rsidRDefault="00957D22" w:rsidP="0092529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22">
        <w:rPr>
          <w:rFonts w:ascii="Times New Roman" w:hAnsi="Times New Roman" w:cs="Times New Roman"/>
          <w:b/>
          <w:sz w:val="28"/>
          <w:szCs w:val="28"/>
        </w:rPr>
        <w:t>Сроки</w:t>
      </w:r>
      <w:r w:rsidR="00072C97">
        <w:rPr>
          <w:rFonts w:ascii="Times New Roman" w:hAnsi="Times New Roman" w:cs="Times New Roman"/>
          <w:b/>
          <w:sz w:val="28"/>
          <w:szCs w:val="28"/>
        </w:rPr>
        <w:t xml:space="preserve"> проведения отбора</w:t>
      </w:r>
    </w:p>
    <w:p w:rsidR="00072C97" w:rsidRDefault="00957D22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D22">
        <w:rPr>
          <w:rFonts w:ascii="Times New Roman" w:hAnsi="Times New Roman" w:cs="Times New Roman"/>
          <w:sz w:val="28"/>
          <w:szCs w:val="28"/>
        </w:rPr>
        <w:t xml:space="preserve">   </w:t>
      </w:r>
      <w:r w:rsidR="00072C97">
        <w:rPr>
          <w:rFonts w:ascii="Times New Roman" w:hAnsi="Times New Roman" w:cs="Times New Roman"/>
          <w:sz w:val="28"/>
          <w:szCs w:val="28"/>
        </w:rPr>
        <w:t>Срок проведения отбора: с 9:00 (по московскому врем</w:t>
      </w:r>
      <w:r w:rsidR="0036762A">
        <w:rPr>
          <w:rFonts w:ascii="Times New Roman" w:hAnsi="Times New Roman" w:cs="Times New Roman"/>
          <w:sz w:val="28"/>
          <w:szCs w:val="28"/>
        </w:rPr>
        <w:t>ени) 17</w:t>
      </w:r>
      <w:r w:rsidR="00072C97">
        <w:rPr>
          <w:rFonts w:ascii="Times New Roman" w:hAnsi="Times New Roman" w:cs="Times New Roman"/>
          <w:sz w:val="28"/>
          <w:szCs w:val="28"/>
        </w:rPr>
        <w:t>.09.2021г. до 17</w:t>
      </w:r>
      <w:r w:rsidR="0036762A">
        <w:rPr>
          <w:rFonts w:ascii="Times New Roman" w:hAnsi="Times New Roman" w:cs="Times New Roman"/>
          <w:sz w:val="28"/>
          <w:szCs w:val="28"/>
        </w:rPr>
        <w:t>:00 (по московскому времени)  18</w:t>
      </w:r>
      <w:r w:rsidR="00072C97">
        <w:rPr>
          <w:rFonts w:ascii="Times New Roman" w:hAnsi="Times New Roman" w:cs="Times New Roman"/>
          <w:sz w:val="28"/>
          <w:szCs w:val="28"/>
        </w:rPr>
        <w:t>.10.2021г.</w:t>
      </w:r>
      <w:r w:rsidRPr="00957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97" w:rsidRPr="00333897" w:rsidRDefault="00072C97" w:rsidP="00072C9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97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главного распорядителя, как получателя бюджетных средств</w:t>
      </w:r>
    </w:p>
    <w:p w:rsidR="00072C97" w:rsidRDefault="00072C97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Отбор проводится администрацией Тейковского муниципального района в лице управления</w:t>
      </w:r>
      <w:r w:rsidRPr="00957D22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 хозяйства и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адостроительства администрации Тейковского муниципального района (далее – организатор проведения отбора), расположенной </w:t>
      </w:r>
      <w:r w:rsidR="00957D22" w:rsidRPr="00957D22">
        <w:rPr>
          <w:rFonts w:ascii="Times New Roman" w:hAnsi="Times New Roman" w:cs="Times New Roman"/>
          <w:sz w:val="28"/>
          <w:szCs w:val="28"/>
        </w:rPr>
        <w:t>по адресу: 155040,  Ивановская область, г. Тейково, ул. Октябрьская, д.2а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C2D" w:rsidRDefault="00072C97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72C97">
          <w:rPr>
            <w:rStyle w:val="a4"/>
            <w:rFonts w:ascii="Times New Roman" w:hAnsi="Times New Roman" w:cs="Times New Roman"/>
            <w:sz w:val="28"/>
            <w:szCs w:val="28"/>
          </w:rPr>
          <w:t>ukgkh.tmr@bk.ru</w:t>
        </w:r>
      </w:hyperlink>
    </w:p>
    <w:p w:rsidR="00F378AD" w:rsidRPr="00F36C2D" w:rsidRDefault="00F36C2D" w:rsidP="00F378AD">
      <w:pPr>
        <w:tabs>
          <w:tab w:val="num" w:pos="0"/>
        </w:tabs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8AD" w:rsidRPr="00F378AD">
        <w:rPr>
          <w:rFonts w:ascii="Times New Roman" w:hAnsi="Times New Roman" w:cs="Times New Roman"/>
          <w:sz w:val="28"/>
          <w:szCs w:val="28"/>
        </w:rPr>
        <w:t xml:space="preserve">Доменное имя, и (или) сетевой адрес, и (или) указатель страницы сайта в информационно-телекоммуникационной сети "Интернет", на котором размещено </w:t>
      </w:r>
      <w:r w:rsidR="00F378AD">
        <w:rPr>
          <w:rFonts w:ascii="Times New Roman" w:hAnsi="Times New Roman" w:cs="Times New Roman"/>
          <w:sz w:val="28"/>
          <w:szCs w:val="28"/>
        </w:rPr>
        <w:t>объявление о проведении отбора.</w:t>
      </w:r>
      <w:r w:rsidR="00F378AD">
        <w:rPr>
          <w:rFonts w:ascii="Times New Roman" w:hAnsi="Times New Roman" w:cs="Times New Roman"/>
          <w:sz w:val="28"/>
          <w:szCs w:val="28"/>
        </w:rPr>
        <w:fldChar w:fldCharType="begin"/>
      </w:r>
      <w:r w:rsidR="00F378A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</w:p>
    <w:p w:rsidR="00F378AD" w:rsidRPr="00F378AD" w:rsidRDefault="00F378AD" w:rsidP="00F378AD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8AD">
        <w:rPr>
          <w:rFonts w:ascii="Times New Roman" w:hAnsi="Times New Roman" w:cs="Times New Roman"/>
          <w:sz w:val="28"/>
          <w:szCs w:val="28"/>
        </w:rPr>
        <w:instrText>http://тейково-район.рф</w:instrText>
      </w:r>
    </w:p>
    <w:p w:rsidR="00F378AD" w:rsidRPr="00EF71D2" w:rsidRDefault="00F378AD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378AD" w:rsidRPr="00EF71D2" w:rsidRDefault="00F378AD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71D2">
        <w:rPr>
          <w:rStyle w:val="a4"/>
          <w:rFonts w:ascii="Times New Roman" w:hAnsi="Times New Roman" w:cs="Times New Roman"/>
          <w:sz w:val="28"/>
          <w:szCs w:val="28"/>
        </w:rPr>
        <w:t>http://тейково-район</w:t>
      </w:r>
      <w:proofErr w:type="gramStart"/>
      <w:r w:rsidRPr="00EF71D2">
        <w:rPr>
          <w:rStyle w:val="a4"/>
          <w:rFonts w:ascii="Times New Roman" w:hAnsi="Times New Roman" w:cs="Times New Roman"/>
          <w:sz w:val="28"/>
          <w:szCs w:val="28"/>
        </w:rPr>
        <w:t>.р</w:t>
      </w:r>
      <w:proofErr w:type="gramEnd"/>
      <w:r w:rsidRPr="00EF71D2">
        <w:rPr>
          <w:rStyle w:val="a4"/>
          <w:rFonts w:ascii="Times New Roman" w:hAnsi="Times New Roman" w:cs="Times New Roman"/>
          <w:sz w:val="28"/>
          <w:szCs w:val="28"/>
        </w:rPr>
        <w:t>ф</w:t>
      </w:r>
    </w:p>
    <w:p w:rsidR="00B62B5A" w:rsidRDefault="00F378AD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40D72" w:rsidRDefault="00072C97" w:rsidP="00957D22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520F7" w:rsidRPr="00140D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20F7" w:rsidRPr="00140D7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F520F7" w:rsidRPr="00140D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20F7" w:rsidRPr="00140D72">
        <w:rPr>
          <w:rFonts w:ascii="Times New Roman" w:hAnsi="Times New Roman" w:cs="Times New Roman"/>
          <w:b/>
          <w:color w:val="1C1C1C"/>
          <w:sz w:val="28"/>
          <w:szCs w:val="28"/>
        </w:rPr>
        <w:t>Субсидии</w:t>
      </w:r>
      <w:r w:rsidR="00F520F7" w:rsidRPr="00140D72">
        <w:rPr>
          <w:rFonts w:ascii="Times New Roman" w:hAnsi="Times New Roman" w:cs="Times New Roman"/>
          <w:b/>
          <w:color w:val="1C1C1C"/>
          <w:spacing w:val="1"/>
          <w:sz w:val="28"/>
          <w:szCs w:val="28"/>
        </w:rPr>
        <w:t xml:space="preserve"> </w:t>
      </w:r>
    </w:p>
    <w:p w:rsidR="00941242" w:rsidRDefault="0092529A" w:rsidP="00941242">
      <w:pPr>
        <w:tabs>
          <w:tab w:val="num" w:pos="0"/>
        </w:tabs>
        <w:jc w:val="both"/>
        <w:rPr>
          <w:rFonts w:ascii="Times New Roman" w:hAnsi="Times New Roman" w:cs="Times New Roman"/>
          <w:color w:val="161616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161616"/>
          <w:spacing w:val="1"/>
          <w:sz w:val="28"/>
          <w:szCs w:val="28"/>
        </w:rPr>
        <w:tab/>
        <w:t>В</w:t>
      </w:r>
      <w:r w:rsidRPr="0092529A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озмещение затрат организаций, расположенных на территории Тейковского муниципального района, за которыми закреплено право хозяйственного ведения в отношении сетей водоснабжения и водоотведения, находящихся в муниципальной собственности Тейковского муниципального района. </w:t>
      </w:r>
    </w:p>
    <w:p w:rsidR="00941242" w:rsidRPr="00941242" w:rsidRDefault="00941242" w:rsidP="00941242">
      <w:pPr>
        <w:tabs>
          <w:tab w:val="num" w:pos="0"/>
        </w:tabs>
        <w:jc w:val="both"/>
        <w:rPr>
          <w:rFonts w:ascii="Times New Roman" w:hAnsi="Times New Roman" w:cs="Times New Roman"/>
          <w:color w:val="161616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    </w:t>
      </w:r>
      <w:proofErr w:type="gramStart"/>
      <w:r w:rsidRPr="0067524F">
        <w:rPr>
          <w:rFonts w:ascii="Times New Roman" w:hAnsi="Times New Roman" w:cs="Times New Roman"/>
          <w:sz w:val="28"/>
          <w:szCs w:val="28"/>
        </w:rPr>
        <w:t>Субсидия носит целевой характер и предоставляется на возмещение затрат по содержанию, эксплуатации и ремонту сетей водоснабжения и водоотведения), находящихся в муниципальной собственности Тейковского муниципального района, а именно на:</w:t>
      </w:r>
      <w:proofErr w:type="gramEnd"/>
    </w:p>
    <w:p w:rsidR="00941242" w:rsidRPr="0067524F" w:rsidRDefault="00941242" w:rsidP="00941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- работы по текущему, капитальному ремонтам, реконструкции систем водоснабжения и водоотведения;</w:t>
      </w:r>
    </w:p>
    <w:p w:rsidR="00941242" w:rsidRPr="0067524F" w:rsidRDefault="00941242" w:rsidP="00941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- работу машин и оборудования, занятых на ремонтных работах;</w:t>
      </w:r>
    </w:p>
    <w:p w:rsidR="00941242" w:rsidRPr="0067524F" w:rsidRDefault="00941242" w:rsidP="00941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- выполнение предписаний органов надзора;</w:t>
      </w:r>
    </w:p>
    <w:p w:rsidR="00941242" w:rsidRPr="0067524F" w:rsidRDefault="00941242" w:rsidP="00941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24F">
        <w:rPr>
          <w:rFonts w:ascii="Times New Roman" w:hAnsi="Times New Roman" w:cs="Times New Roman"/>
          <w:sz w:val="28"/>
          <w:szCs w:val="28"/>
        </w:rPr>
        <w:t>- создание резерва материальных ресурсов для ликвидации аварийных  ситуаций на сетях водоснабжения и водоотведения;</w:t>
      </w:r>
    </w:p>
    <w:p w:rsidR="000D0F90" w:rsidRDefault="00D6294A" w:rsidP="009412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242" w:rsidRPr="0067524F">
        <w:rPr>
          <w:rFonts w:ascii="Times New Roman" w:hAnsi="Times New Roman" w:cs="Times New Roman"/>
          <w:sz w:val="28"/>
          <w:szCs w:val="28"/>
        </w:rPr>
        <w:t>- уплату налога на имущество</w:t>
      </w:r>
    </w:p>
    <w:p w:rsidR="00941242" w:rsidRPr="00156D2B" w:rsidRDefault="00941242" w:rsidP="0094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0D0F90" w:rsidRDefault="00F520F7" w:rsidP="00225BB9">
      <w:pPr>
        <w:pStyle w:val="a3"/>
        <w:ind w:hanging="60"/>
        <w:jc w:val="center"/>
        <w:rPr>
          <w:b/>
          <w:sz w:val="28"/>
          <w:szCs w:val="28"/>
        </w:rPr>
      </w:pPr>
      <w:r w:rsidRPr="000D0F90">
        <w:rPr>
          <w:b/>
          <w:sz w:val="28"/>
          <w:szCs w:val="28"/>
        </w:rPr>
        <w:t>Требован</w:t>
      </w:r>
      <w:r w:rsidR="000D0F90">
        <w:rPr>
          <w:b/>
          <w:sz w:val="28"/>
          <w:szCs w:val="28"/>
        </w:rPr>
        <w:t>и</w:t>
      </w:r>
      <w:r w:rsidRPr="000D0F90">
        <w:rPr>
          <w:b/>
          <w:sz w:val="28"/>
          <w:szCs w:val="28"/>
        </w:rPr>
        <w:t>я к участникам отбора</w:t>
      </w:r>
      <w:r w:rsidR="00225BB9">
        <w:rPr>
          <w:b/>
          <w:sz w:val="28"/>
          <w:szCs w:val="28"/>
        </w:rPr>
        <w:t xml:space="preserve"> и перечень документов, представляемых участниками отбора </w:t>
      </w:r>
    </w:p>
    <w:p w:rsidR="00225BB9" w:rsidRDefault="00225BB9" w:rsidP="00225BB9">
      <w:pPr>
        <w:pStyle w:val="a3"/>
        <w:ind w:hanging="60"/>
        <w:jc w:val="center"/>
        <w:rPr>
          <w:b/>
          <w:sz w:val="28"/>
          <w:szCs w:val="28"/>
        </w:rPr>
      </w:pPr>
    </w:p>
    <w:p w:rsidR="0023468A" w:rsidRPr="0023468A" w:rsidRDefault="0023468A" w:rsidP="0023468A">
      <w:pPr>
        <w:pStyle w:val="a3"/>
        <w:rPr>
          <w:sz w:val="28"/>
          <w:szCs w:val="28"/>
        </w:rPr>
      </w:pPr>
      <w:r w:rsidRPr="0023468A">
        <w:rPr>
          <w:sz w:val="28"/>
          <w:szCs w:val="28"/>
        </w:rPr>
        <w:t>Требований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23468A" w:rsidRPr="0023468A" w:rsidRDefault="0023468A" w:rsidP="0023468A">
      <w:pPr>
        <w:pStyle w:val="a3"/>
        <w:rPr>
          <w:sz w:val="28"/>
          <w:szCs w:val="28"/>
        </w:rPr>
      </w:pPr>
      <w:r w:rsidRPr="0023468A">
        <w:rPr>
          <w:sz w:val="28"/>
          <w:szCs w:val="28"/>
        </w:rPr>
        <w:t>- участник отбора должен соответствовать критериям отбора Получателей Субсидии, установленным пунктом 1.3 настоящего Порядка;</w:t>
      </w:r>
    </w:p>
    <w:p w:rsidR="0023468A" w:rsidRPr="0023468A" w:rsidRDefault="0023468A" w:rsidP="0023468A">
      <w:pPr>
        <w:pStyle w:val="a3"/>
        <w:rPr>
          <w:sz w:val="28"/>
          <w:szCs w:val="28"/>
        </w:rPr>
      </w:pPr>
      <w:proofErr w:type="gramStart"/>
      <w:r w:rsidRPr="0023468A">
        <w:rPr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3468A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23468A" w:rsidRPr="0023468A" w:rsidRDefault="0023468A" w:rsidP="0023468A">
      <w:pPr>
        <w:pStyle w:val="a3"/>
        <w:rPr>
          <w:sz w:val="28"/>
          <w:szCs w:val="28"/>
        </w:rPr>
      </w:pPr>
      <w:r w:rsidRPr="0023468A">
        <w:rPr>
          <w:sz w:val="28"/>
          <w:szCs w:val="28"/>
        </w:rPr>
        <w:t>- участник отбора не должен получать средства из бюджета Тейковского муниципального района на основании иных муниципальных правовых актов на цели, указанные в пункте 1.2 настоящего Порядка;</w:t>
      </w:r>
    </w:p>
    <w:p w:rsidR="0023468A" w:rsidRPr="0023468A" w:rsidRDefault="0023468A" w:rsidP="0023468A">
      <w:pPr>
        <w:pStyle w:val="a3"/>
        <w:rPr>
          <w:sz w:val="28"/>
          <w:szCs w:val="28"/>
        </w:rPr>
      </w:pPr>
      <w:r w:rsidRPr="0023468A">
        <w:rPr>
          <w:sz w:val="28"/>
          <w:szCs w:val="28"/>
        </w:rPr>
        <w:lastRenderedPageBreak/>
        <w:t>- у участника отбора должна отсутствовать просроченная задолженность по возврату в бюджет Тейковского муниципального района Субсидии, предоставленной за предыдущие финансовые годы;</w:t>
      </w:r>
    </w:p>
    <w:p w:rsidR="0023468A" w:rsidRPr="0023468A" w:rsidRDefault="0023468A" w:rsidP="0023468A">
      <w:pPr>
        <w:pStyle w:val="a3"/>
        <w:rPr>
          <w:sz w:val="28"/>
          <w:szCs w:val="28"/>
        </w:rPr>
      </w:pPr>
      <w:r w:rsidRPr="0023468A">
        <w:rPr>
          <w:sz w:val="28"/>
          <w:szCs w:val="28"/>
        </w:rPr>
        <w:t>- у участника отбора должна отсутствовать просроченная (неурегулированная) задолженность по денежным обязательствам перед Тейковским муниципальным районом;</w:t>
      </w:r>
    </w:p>
    <w:p w:rsidR="0023468A" w:rsidRDefault="0023468A" w:rsidP="0023468A">
      <w:pPr>
        <w:pStyle w:val="a3"/>
        <w:ind w:left="0" w:firstLine="0"/>
        <w:rPr>
          <w:sz w:val="28"/>
          <w:szCs w:val="28"/>
        </w:rPr>
      </w:pPr>
      <w:r w:rsidRPr="0023468A">
        <w:rPr>
          <w:sz w:val="28"/>
          <w:szCs w:val="28"/>
        </w:rPr>
        <w:t>- наличие у организации в хозяйственном ведении, оперативном управлении систем водоснабжения и водоотведения, находящихся в муниципальной собственности Тейковского муниципального района</w:t>
      </w:r>
      <w:r>
        <w:rPr>
          <w:sz w:val="28"/>
          <w:szCs w:val="28"/>
        </w:rPr>
        <w:t>.</w:t>
      </w:r>
    </w:p>
    <w:p w:rsidR="00B11A76" w:rsidRDefault="00B11A76" w:rsidP="0023468A">
      <w:pPr>
        <w:pStyle w:val="a3"/>
        <w:ind w:left="0" w:firstLine="0"/>
        <w:rPr>
          <w:sz w:val="28"/>
          <w:szCs w:val="28"/>
        </w:rPr>
      </w:pPr>
    </w:p>
    <w:p w:rsidR="00B11A76" w:rsidRDefault="000D0F90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1A76" w:rsidRPr="00B11A76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отборе участники отбора предоставляют организатору проведения </w:t>
      </w:r>
      <w:proofErr w:type="gramStart"/>
      <w:r w:rsidR="00B11A76" w:rsidRPr="00B11A76">
        <w:rPr>
          <w:rFonts w:ascii="Times New Roman" w:eastAsia="Times New Roman" w:hAnsi="Times New Roman" w:cs="Times New Roman"/>
          <w:sz w:val="28"/>
          <w:szCs w:val="28"/>
        </w:rPr>
        <w:t>отбора</w:t>
      </w:r>
      <w:proofErr w:type="gramEnd"/>
      <w:r w:rsidR="00B11A76" w:rsidRPr="00B11A76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0B3AFE" w:rsidRDefault="000B3AFE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FE">
        <w:rPr>
          <w:rFonts w:ascii="Times New Roman" w:eastAsia="Times New Roman" w:hAnsi="Times New Roman" w:cs="Times New Roman"/>
          <w:sz w:val="28"/>
          <w:szCs w:val="28"/>
        </w:rPr>
        <w:t>- предложение (заявки) на участие в отборе по форме, установленной в приложении № 1 к настоящему Порядку.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заверенная копия свидетельства о государственной регистрации юридического лица;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заверенная копия свидетельства о постановке на учет в налоговом органе;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наличие у Организации в хозяйственном ведении, оперативном управлении систем водоснабжения и водоотведения, находящихся в муниципальной собственности;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письма, подписанные руководителем, подтверждающие соответствие Организации требованиям, указанным в подпункте 2.3.5 пункта 2.3 настоящего Порядка;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расчет размера Субсидии по форме приложения № 2 к настоящему постановлению с приложением подтверждающих документов: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копии Декларации (при наличии),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копии сметной документации, содержащей локальный сметный расчет на проведение капитального и/или текущего ремонта систем водоснабжения и водоотведения; сметные расчеты, определяющие стоимость проектных работ, ведомости потребности неучтенных материалов на проведение капитального и/или текущего ремонта (в случае привлечения сторонних организаций),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t>- расчета потребности материальных ресурсов для ликвидации аварийных ситуаций на системах водоснабжения и водоотведения,</w:t>
      </w:r>
    </w:p>
    <w:p w:rsidR="00B11A76" w:rsidRPr="00B11A76" w:rsidRDefault="00B11A76" w:rsidP="00451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76">
        <w:rPr>
          <w:rFonts w:ascii="Times New Roman" w:eastAsia="Times New Roman" w:hAnsi="Times New Roman" w:cs="Times New Roman"/>
          <w:sz w:val="28"/>
          <w:szCs w:val="28"/>
        </w:rPr>
        <w:lastRenderedPageBreak/>
        <w:t>- калькуляция и другие сведения (в случае проведения работ собственными силами).</w:t>
      </w:r>
    </w:p>
    <w:p w:rsidR="00F307F2" w:rsidRDefault="00F307F2" w:rsidP="004514F9">
      <w:pPr>
        <w:pStyle w:val="a3"/>
        <w:ind w:left="0" w:firstLine="0"/>
        <w:rPr>
          <w:sz w:val="28"/>
          <w:szCs w:val="28"/>
        </w:rPr>
      </w:pPr>
      <w:r w:rsidRPr="00360540">
        <w:rPr>
          <w:sz w:val="28"/>
          <w:szCs w:val="28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D6294A" w:rsidRPr="00360540" w:rsidRDefault="00D6294A" w:rsidP="004514F9">
      <w:pPr>
        <w:pStyle w:val="a3"/>
        <w:ind w:left="0" w:firstLine="0"/>
        <w:rPr>
          <w:sz w:val="28"/>
          <w:szCs w:val="28"/>
        </w:rPr>
      </w:pPr>
    </w:p>
    <w:p w:rsidR="00E675D6" w:rsidRPr="00E675D6" w:rsidRDefault="00E675D6" w:rsidP="00E675D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75D6">
        <w:rPr>
          <w:rFonts w:ascii="Times New Roman" w:hAnsi="Times New Roman" w:cs="Times New Roman"/>
          <w:b/>
          <w:sz w:val="28"/>
          <w:szCs w:val="28"/>
        </w:rPr>
        <w:t>Порядок подачи заявок участникам отбора и требования, предъявляемые к форме и содержанию заявок, подаваемых участниками отбора.</w:t>
      </w:r>
    </w:p>
    <w:p w:rsidR="00565167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5D6">
        <w:rPr>
          <w:rFonts w:ascii="Times New Roman" w:hAnsi="Times New Roman" w:cs="Times New Roman"/>
          <w:sz w:val="28"/>
          <w:szCs w:val="28"/>
        </w:rPr>
        <w:t>Участники отбора подают заявки</w:t>
      </w:r>
      <w:r>
        <w:rPr>
          <w:rFonts w:ascii="Times New Roman" w:hAnsi="Times New Roman" w:cs="Times New Roman"/>
          <w:sz w:val="28"/>
          <w:szCs w:val="28"/>
        </w:rPr>
        <w:t xml:space="preserve"> наро</w:t>
      </w:r>
      <w:r w:rsidRPr="00E675D6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675D6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 w:rsidR="0036762A">
        <w:rPr>
          <w:rFonts w:ascii="Times New Roman" w:hAnsi="Times New Roman" w:cs="Times New Roman"/>
          <w:sz w:val="28"/>
          <w:szCs w:val="28"/>
        </w:rPr>
        <w:t xml:space="preserve"> в период проведения отбора с 17.09.2021г. по 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.10.2021г., по форме согласно приложения №1 к Порядку с приложением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2.4.</w:t>
      </w:r>
      <w:r w:rsidR="00F36C2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E675D6" w:rsidRDefault="00F36C2D" w:rsidP="00E675D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75D6" w:rsidRPr="00E675D6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</w:t>
      </w:r>
      <w:r w:rsidR="00E6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5D6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b/>
          <w:sz w:val="28"/>
          <w:szCs w:val="28"/>
        </w:rPr>
        <w:t>Правила рассмотрения и оценки заявок Организ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аций и подведение итогов отбора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5D6" w:rsidRDefault="00E675D6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>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Тейковского муниципального района.</w:t>
      </w:r>
    </w:p>
    <w:p w:rsidR="00F20EC5" w:rsidRPr="00E675D6" w:rsidRDefault="00F20EC5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sz w:val="28"/>
          <w:szCs w:val="28"/>
        </w:rPr>
        <w:t>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основаниям, указанным в </w:t>
      </w:r>
      <w:hyperlink w:anchor="P125" w:history="1">
        <w:r w:rsidR="004514F9">
          <w:rPr>
            <w:rFonts w:ascii="Times New Roman" w:eastAsia="Times New Roman" w:hAnsi="Times New Roman" w:cs="Times New Roman"/>
            <w:sz w:val="28"/>
            <w:szCs w:val="28"/>
          </w:rPr>
          <w:t>подпункте 2.10.5</w:t>
        </w:r>
        <w:r w:rsidRPr="00E675D6">
          <w:rPr>
            <w:rFonts w:ascii="Times New Roman" w:eastAsia="Times New Roman" w:hAnsi="Times New Roman" w:cs="Times New Roman"/>
            <w:sz w:val="28"/>
            <w:szCs w:val="28"/>
          </w:rPr>
          <w:t>. пункта 2.10</w:t>
        </w:r>
      </w:hyperlink>
      <w:r w:rsidR="00F36C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D6294A" w:rsidRPr="00D6294A" w:rsidRDefault="00D6294A" w:rsidP="00D6294A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4A">
        <w:rPr>
          <w:rFonts w:ascii="Times New Roman" w:eastAsia="Times New Roman" w:hAnsi="Times New Roman" w:cs="Times New Roman"/>
          <w:sz w:val="28"/>
          <w:szCs w:val="28"/>
        </w:rPr>
        <w:t>Основания для отклонения заявки участника отбора на стадии рассмотрения:</w:t>
      </w:r>
    </w:p>
    <w:p w:rsidR="00D6294A" w:rsidRPr="00D6294A" w:rsidRDefault="00D6294A" w:rsidP="00D6294A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4A">
        <w:rPr>
          <w:rFonts w:ascii="Times New Roman" w:eastAsia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91" w:history="1">
        <w:r w:rsidRPr="00D6294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подпункте 2.3.5 пункта 2.3</w:t>
        </w:r>
      </w:hyperlink>
      <w:r w:rsidRPr="00D6294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D6294A" w:rsidRPr="00D6294A" w:rsidRDefault="00D6294A" w:rsidP="00D6294A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4A">
        <w:rPr>
          <w:rFonts w:ascii="Times New Roman" w:eastAsia="Times New Roman" w:hAnsi="Times New Roman" w:cs="Times New Roman"/>
          <w:sz w:val="28"/>
          <w:szCs w:val="28"/>
        </w:rPr>
        <w:t xml:space="preserve">б) несоответствие представленных участником отбора заявок и документов требованиям к заявкам участников отбора, установленным в </w:t>
      </w:r>
      <w:r w:rsidRPr="00D6294A">
        <w:rPr>
          <w:rFonts w:ascii="Times New Roman" w:eastAsia="Times New Roman" w:hAnsi="Times New Roman" w:cs="Times New Roman"/>
          <w:sz w:val="28"/>
          <w:szCs w:val="28"/>
        </w:rPr>
        <w:lastRenderedPageBreak/>
        <w:t>объявлении о проведении отбора;</w:t>
      </w:r>
    </w:p>
    <w:p w:rsidR="00D6294A" w:rsidRPr="00D6294A" w:rsidRDefault="00D6294A" w:rsidP="00D6294A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4A">
        <w:rPr>
          <w:rFonts w:ascii="Times New Roman" w:eastAsia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6294A" w:rsidRPr="00D6294A" w:rsidRDefault="00D6294A" w:rsidP="00D6294A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4A">
        <w:rPr>
          <w:rFonts w:ascii="Times New Roman" w:eastAsia="Times New Roman" w:hAnsi="Times New Roman" w:cs="Times New Roman"/>
          <w:sz w:val="28"/>
          <w:szCs w:val="28"/>
        </w:rPr>
        <w:t>г) подача участником отбора предложения (заявки) после даты и (или) времени, определенных для подачи предложений (заявок).</w:t>
      </w:r>
    </w:p>
    <w:p w:rsidR="00D6294A" w:rsidRPr="00E675D6" w:rsidRDefault="00D6294A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5D6" w:rsidRPr="00E675D6" w:rsidRDefault="00E675D6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25"/>
      <w:bookmarkEnd w:id="1"/>
      <w:r w:rsidRPr="00E675D6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заявок Комиссия подводит итоги отбора. По результатам отбора происходит признание участника (</w:t>
      </w:r>
      <w:proofErr w:type="spellStart"/>
      <w:r w:rsidRPr="00E675D6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675D6">
        <w:rPr>
          <w:rFonts w:ascii="Times New Roman" w:eastAsia="Times New Roman" w:hAnsi="Times New Roman" w:cs="Times New Roman"/>
          <w:sz w:val="28"/>
          <w:szCs w:val="28"/>
        </w:rPr>
        <w:t>) отбора победителем (</w:t>
      </w:r>
      <w:proofErr w:type="spellStart"/>
      <w:r w:rsidRPr="00E675D6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) отбора. 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признанные участниками отбора, и Организации, не допущенные к участию в отборе, уведомляются о принятом решении не позднее следующего рабочего дня </w:t>
      </w:r>
      <w:proofErr w:type="gramStart"/>
      <w:r w:rsidRPr="00E675D6">
        <w:rPr>
          <w:rFonts w:ascii="Times New Roman" w:eastAsia="Times New Roman" w:hAnsi="Times New Roman" w:cs="Times New Roman"/>
          <w:sz w:val="28"/>
          <w:szCs w:val="28"/>
        </w:rPr>
        <w:t>с даты оформления</w:t>
      </w:r>
      <w:proofErr w:type="gramEnd"/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>Организатор проведения отбора обеспечивает размещение Протокола на едином портале и на официальном сайте администрации Тейковского муниципального района в информационно-телекоммуникационной сети "Интернет" в срок не позднее 14 календарного дня, следующего за днем подведения итогов отбора.</w:t>
      </w:r>
    </w:p>
    <w:p w:rsidR="00D6294A" w:rsidRDefault="00D6294A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4A" w:rsidRDefault="00D6294A" w:rsidP="00D6294A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4A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D6294A" w:rsidRPr="00D6294A" w:rsidRDefault="00D6294A" w:rsidP="00D6294A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94A" w:rsidRPr="00D6294A" w:rsidRDefault="00D6294A" w:rsidP="00D6294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94A">
        <w:rPr>
          <w:rFonts w:ascii="Times New Roman" w:hAnsi="Times New Roman" w:cs="Times New Roman"/>
          <w:sz w:val="28"/>
          <w:szCs w:val="28"/>
        </w:rPr>
        <w:t xml:space="preserve">Получатель Субсидии должен соответствовать требованиям, указанным в </w:t>
      </w:r>
      <w:hyperlink w:anchor="P91" w:history="1">
        <w:r w:rsidRPr="00E730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2.3.5 пункта 2.3</w:t>
        </w:r>
      </w:hyperlink>
      <w:r w:rsidRPr="00D6294A">
        <w:rPr>
          <w:rFonts w:ascii="Times New Roman" w:hAnsi="Times New Roman" w:cs="Times New Roman"/>
          <w:sz w:val="28"/>
          <w:szCs w:val="28"/>
        </w:rPr>
        <w:t xml:space="preserve"> настоящего Порядка, на первое число месяца, предшествующего месяцу, в котором планируется проведение отбора. Для подтверждения соответствия требованиям Получатель Субсидии направляет следующие сведения:</w:t>
      </w:r>
    </w:p>
    <w:p w:rsidR="00D6294A" w:rsidRPr="00D6294A" w:rsidRDefault="00D6294A" w:rsidP="00D6294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6294A">
        <w:rPr>
          <w:rFonts w:ascii="Times New Roman" w:hAnsi="Times New Roman" w:cs="Times New Roman"/>
          <w:sz w:val="28"/>
          <w:szCs w:val="28"/>
        </w:rPr>
        <w:t xml:space="preserve">-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E730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Pr="00D6294A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D6294A">
        <w:rPr>
          <w:rFonts w:ascii="Times New Roman" w:hAnsi="Times New Roman" w:cs="Times New Roman"/>
          <w:sz w:val="28"/>
          <w:szCs w:val="28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6294A" w:rsidRPr="00D6294A" w:rsidRDefault="00D6294A" w:rsidP="00D6294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294A">
        <w:rPr>
          <w:rFonts w:ascii="Times New Roman" w:hAnsi="Times New Roman" w:cs="Times New Roman"/>
          <w:sz w:val="28"/>
          <w:szCs w:val="28"/>
        </w:rPr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Тейковского муниципального района на основании иных </w:t>
      </w:r>
      <w:r w:rsidRPr="00D6294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Тейковского муниципального района на цели, указанные в </w:t>
      </w:r>
      <w:hyperlink w:anchor="P51" w:history="1">
        <w:r w:rsidRPr="00E730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1.2</w:t>
        </w:r>
      </w:hyperlink>
      <w:r w:rsidRPr="00E73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294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6294A" w:rsidRPr="00D6294A" w:rsidRDefault="00D6294A" w:rsidP="00D6294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294A">
        <w:rPr>
          <w:rFonts w:ascii="Times New Roman" w:hAnsi="Times New Roman" w:cs="Times New Roman"/>
          <w:sz w:val="28"/>
          <w:szCs w:val="28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Тейковского муниципального района Субсидии, предоставленной за предыдущие финансовые годы;</w:t>
      </w:r>
    </w:p>
    <w:p w:rsidR="00D6294A" w:rsidRPr="00D6294A" w:rsidRDefault="00D6294A" w:rsidP="00D6294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294A">
        <w:rPr>
          <w:rFonts w:ascii="Times New Roman" w:hAnsi="Times New Roman" w:cs="Times New Roman"/>
          <w:sz w:val="28"/>
          <w:szCs w:val="28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Тейковским муниципальным районом.</w:t>
      </w:r>
    </w:p>
    <w:p w:rsidR="00E675D6" w:rsidRPr="00E675D6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  <w:r w:rsidRPr="00F20EC5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,</w:t>
      </w:r>
      <w:r w:rsidRPr="00F20EC5">
        <w:rPr>
          <w:b/>
          <w:sz w:val="28"/>
          <w:szCs w:val="28"/>
        </w:rPr>
        <w:t xml:space="preserve"> в течение которого победитель (победители) отбора должен подписать соглашение о предоставлении субсидий.</w:t>
      </w: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36C2D" w:rsidRDefault="00F20EC5" w:rsidP="00C942DF">
      <w:pPr>
        <w:pStyle w:val="a3"/>
        <w:ind w:left="0" w:firstLine="202"/>
        <w:rPr>
          <w:sz w:val="28"/>
          <w:szCs w:val="28"/>
        </w:rPr>
      </w:pPr>
      <w:r w:rsidRPr="00731DDA">
        <w:rPr>
          <w:sz w:val="28"/>
          <w:szCs w:val="28"/>
        </w:rPr>
        <w:t xml:space="preserve">Соглашение направляется </w:t>
      </w:r>
      <w:r w:rsidR="00F378AD">
        <w:rPr>
          <w:sz w:val="28"/>
          <w:szCs w:val="28"/>
        </w:rPr>
        <w:t xml:space="preserve">нарочно </w:t>
      </w:r>
      <w:r w:rsidRPr="00731DDA">
        <w:rPr>
          <w:sz w:val="28"/>
          <w:szCs w:val="28"/>
        </w:rPr>
        <w:t xml:space="preserve">получателю Субсидии, который должен в течение </w:t>
      </w:r>
      <w:r w:rsidR="00B328C2">
        <w:rPr>
          <w:sz w:val="28"/>
          <w:szCs w:val="28"/>
        </w:rPr>
        <w:t xml:space="preserve">двух </w:t>
      </w:r>
      <w:r w:rsidRPr="00731DDA">
        <w:rPr>
          <w:sz w:val="28"/>
          <w:szCs w:val="28"/>
        </w:rPr>
        <w:t>рабочих дней после получения</w:t>
      </w:r>
      <w:r w:rsidR="00B328C2">
        <w:rPr>
          <w:sz w:val="28"/>
          <w:szCs w:val="28"/>
        </w:rPr>
        <w:t>,</w:t>
      </w:r>
      <w:r w:rsidRPr="00731DDA">
        <w:rPr>
          <w:sz w:val="28"/>
          <w:szCs w:val="28"/>
        </w:rPr>
        <w:t xml:space="preserve"> подписать Соглашение</w:t>
      </w:r>
      <w:r>
        <w:rPr>
          <w:sz w:val="28"/>
          <w:szCs w:val="28"/>
        </w:rPr>
        <w:t xml:space="preserve"> и </w:t>
      </w:r>
      <w:r w:rsidR="00B328C2">
        <w:rPr>
          <w:sz w:val="28"/>
          <w:szCs w:val="28"/>
        </w:rPr>
        <w:t xml:space="preserve">направляет его </w:t>
      </w:r>
      <w:r>
        <w:rPr>
          <w:sz w:val="28"/>
          <w:szCs w:val="28"/>
        </w:rPr>
        <w:t>в</w:t>
      </w:r>
      <w:r w:rsidRPr="00731D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360540">
        <w:rPr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>
        <w:rPr>
          <w:sz w:val="28"/>
          <w:szCs w:val="28"/>
        </w:rPr>
        <w:t>.</w:t>
      </w:r>
    </w:p>
    <w:p w:rsidR="00E73056" w:rsidRDefault="00E73056" w:rsidP="00C942DF">
      <w:pPr>
        <w:pStyle w:val="a3"/>
        <w:ind w:left="0" w:firstLine="202"/>
        <w:rPr>
          <w:sz w:val="28"/>
          <w:szCs w:val="28"/>
        </w:rPr>
      </w:pPr>
    </w:p>
    <w:p w:rsidR="00E73056" w:rsidRPr="00F20EC5" w:rsidRDefault="00E73056" w:rsidP="00E73056">
      <w:pPr>
        <w:pStyle w:val="a3"/>
        <w:ind w:left="0" w:firstLine="202"/>
        <w:jc w:val="center"/>
        <w:rPr>
          <w:b/>
          <w:sz w:val="28"/>
          <w:szCs w:val="28"/>
        </w:rPr>
      </w:pPr>
      <w:r w:rsidRPr="00F20EC5">
        <w:rPr>
          <w:b/>
          <w:sz w:val="28"/>
          <w:szCs w:val="28"/>
        </w:rPr>
        <w:t>Условия признания побе</w:t>
      </w:r>
      <w:r>
        <w:rPr>
          <w:b/>
          <w:sz w:val="28"/>
          <w:szCs w:val="28"/>
        </w:rPr>
        <w:t xml:space="preserve">дителя (победителей) отбора </w:t>
      </w:r>
      <w:proofErr w:type="gramStart"/>
      <w:r>
        <w:rPr>
          <w:b/>
          <w:sz w:val="28"/>
          <w:szCs w:val="28"/>
        </w:rPr>
        <w:t>укло</w:t>
      </w:r>
      <w:r w:rsidRPr="00F20EC5">
        <w:rPr>
          <w:b/>
          <w:sz w:val="28"/>
          <w:szCs w:val="28"/>
        </w:rPr>
        <w:t>нившимся</w:t>
      </w:r>
      <w:proofErr w:type="gramEnd"/>
      <w:r w:rsidRPr="00F20EC5">
        <w:rPr>
          <w:b/>
          <w:sz w:val="28"/>
          <w:szCs w:val="28"/>
        </w:rPr>
        <w:t xml:space="preserve"> от заключения соглашений.</w:t>
      </w:r>
    </w:p>
    <w:p w:rsidR="00E73056" w:rsidRDefault="00E73056" w:rsidP="00E73056">
      <w:pPr>
        <w:pStyle w:val="a3"/>
        <w:ind w:left="0" w:firstLine="0"/>
        <w:jc w:val="center"/>
        <w:rPr>
          <w:b/>
          <w:sz w:val="28"/>
          <w:szCs w:val="28"/>
        </w:rPr>
      </w:pPr>
    </w:p>
    <w:p w:rsidR="00E73056" w:rsidRPr="00156D2B" w:rsidRDefault="00E73056" w:rsidP="00E7305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2B">
        <w:rPr>
          <w:rFonts w:ascii="Times New Roman" w:eastAsia="Times New Roman" w:hAnsi="Times New Roman" w:cs="Times New Roman"/>
          <w:sz w:val="28"/>
          <w:szCs w:val="28"/>
        </w:rPr>
        <w:t>При уклонении или отказе победителя отбора от заключ</w:t>
      </w:r>
      <w:r>
        <w:rPr>
          <w:rFonts w:ascii="Times New Roman" w:eastAsia="Times New Roman" w:hAnsi="Times New Roman" w:cs="Times New Roman"/>
          <w:sz w:val="28"/>
          <w:szCs w:val="28"/>
        </w:rPr>
        <w:t>ения в установленный пунктом 3.4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6D2B">
        <w:rPr>
          <w:rFonts w:ascii="Times New Roman" w:eastAsia="Times New Roman" w:hAnsi="Times New Roman" w:cs="Times New Roman"/>
        </w:rPr>
        <w:t xml:space="preserve">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настоящего Порядка срок соглашения с распорядителем он утрачивает право на получение Субсидии.</w:t>
      </w:r>
    </w:p>
    <w:p w:rsidR="00C942DF" w:rsidRDefault="00C942DF" w:rsidP="00C942DF">
      <w:pPr>
        <w:pStyle w:val="a3"/>
        <w:ind w:left="0" w:firstLine="202"/>
        <w:rPr>
          <w:sz w:val="28"/>
          <w:szCs w:val="28"/>
        </w:rPr>
      </w:pPr>
    </w:p>
    <w:p w:rsidR="00941242" w:rsidRDefault="00941242" w:rsidP="00E73056">
      <w:pPr>
        <w:pStyle w:val="a3"/>
        <w:ind w:firstLine="202"/>
        <w:jc w:val="center"/>
        <w:rPr>
          <w:b/>
          <w:sz w:val="28"/>
          <w:szCs w:val="28"/>
        </w:rPr>
      </w:pPr>
      <w:r w:rsidRPr="00941242">
        <w:rPr>
          <w:b/>
          <w:sz w:val="28"/>
          <w:szCs w:val="28"/>
        </w:rPr>
        <w:t>Субсидия предоставляется Получателю Субсидии ежемесячно, либо ежеквартально</w:t>
      </w:r>
    </w:p>
    <w:p w:rsidR="00941242" w:rsidRPr="00941242" w:rsidRDefault="00941242" w:rsidP="00941242">
      <w:pPr>
        <w:pStyle w:val="a3"/>
        <w:ind w:firstLine="202"/>
        <w:rPr>
          <w:b/>
          <w:sz w:val="28"/>
          <w:szCs w:val="28"/>
        </w:rPr>
      </w:pPr>
    </w:p>
    <w:p w:rsidR="00941242" w:rsidRPr="00941242" w:rsidRDefault="00941242" w:rsidP="00941242">
      <w:pPr>
        <w:pStyle w:val="a3"/>
        <w:ind w:firstLine="202"/>
        <w:rPr>
          <w:sz w:val="28"/>
          <w:szCs w:val="28"/>
        </w:rPr>
      </w:pPr>
      <w:proofErr w:type="gramStart"/>
      <w:r w:rsidRPr="00941242">
        <w:rPr>
          <w:sz w:val="28"/>
          <w:szCs w:val="28"/>
        </w:rPr>
        <w:t>Получатель Субсидии в течение 14 календарных дней с даты окончания календарного месяца представляет Главному распорядителю отчет о величине расходов, подлежащих возмещению за счет Субсидии, за период календарного месяца по форме согласно приложению № 2 к настоящему Порядку и с приложением документов, подтверждающих фактически произведенные затраты по содержанию, эксплуатации и ремонту систем водоснабжения и водоотведения.</w:t>
      </w:r>
      <w:proofErr w:type="gramEnd"/>
    </w:p>
    <w:p w:rsidR="00941242" w:rsidRPr="00941242" w:rsidRDefault="00941242" w:rsidP="00941242">
      <w:pPr>
        <w:pStyle w:val="a3"/>
        <w:ind w:firstLine="2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2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941242">
        <w:rPr>
          <w:sz w:val="28"/>
          <w:szCs w:val="28"/>
        </w:rPr>
        <w:t>договор подряда на выполнение работ по содержанию, эксплуатации и ремонту систем водоснабжения и водоотведения (в случае привлечения сторонних организаций для выполнения работ):</w:t>
      </w:r>
    </w:p>
    <w:p w:rsidR="00941242" w:rsidRPr="00941242" w:rsidRDefault="00941242" w:rsidP="00941242">
      <w:pPr>
        <w:pStyle w:val="a3"/>
        <w:ind w:firstLine="2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2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941242">
        <w:rPr>
          <w:sz w:val="28"/>
          <w:szCs w:val="28"/>
        </w:rPr>
        <w:t>акты приемки выполненных работ, в зависимости от вида работ, по форме КС-2;</w:t>
      </w:r>
    </w:p>
    <w:p w:rsidR="00941242" w:rsidRPr="00941242" w:rsidRDefault="00941242" w:rsidP="00941242">
      <w:pPr>
        <w:pStyle w:val="a3"/>
        <w:ind w:firstLine="202"/>
        <w:rPr>
          <w:sz w:val="28"/>
          <w:szCs w:val="28"/>
        </w:rPr>
      </w:pPr>
      <w:r w:rsidRPr="0094124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</w:t>
      </w:r>
      <w:r w:rsidRPr="00941242">
        <w:rPr>
          <w:sz w:val="28"/>
          <w:szCs w:val="28"/>
        </w:rPr>
        <w:t>справка о стоимости выполненных работ и затрат по форме КС-3;</w:t>
      </w:r>
    </w:p>
    <w:p w:rsidR="00941242" w:rsidRPr="00941242" w:rsidRDefault="00941242" w:rsidP="00941242">
      <w:pPr>
        <w:pStyle w:val="a3"/>
        <w:ind w:firstLine="2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41242">
        <w:rPr>
          <w:sz w:val="28"/>
          <w:szCs w:val="28"/>
        </w:rPr>
        <w:t>- другие документы и сведения, подтверждающие фактически понесенные затраты (в случае проведения работ собственными силами);</w:t>
      </w:r>
    </w:p>
    <w:p w:rsidR="00941242" w:rsidRDefault="00941242" w:rsidP="00941242">
      <w:pPr>
        <w:pStyle w:val="a3"/>
        <w:ind w:left="0" w:firstLine="20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12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941242">
        <w:rPr>
          <w:sz w:val="28"/>
          <w:szCs w:val="28"/>
        </w:rPr>
        <w:t>счет-фактура, счет на оплату.</w:t>
      </w:r>
    </w:p>
    <w:p w:rsidR="00E73056" w:rsidRDefault="00E73056" w:rsidP="00941242">
      <w:pPr>
        <w:pStyle w:val="a3"/>
        <w:ind w:left="0" w:firstLine="202"/>
        <w:rPr>
          <w:sz w:val="28"/>
          <w:szCs w:val="28"/>
        </w:rPr>
      </w:pPr>
    </w:p>
    <w:p w:rsidR="00E73056" w:rsidRPr="00E73056" w:rsidRDefault="00E73056" w:rsidP="00E73056">
      <w:pPr>
        <w:pStyle w:val="a3"/>
        <w:ind w:firstLine="202"/>
        <w:rPr>
          <w:sz w:val="28"/>
          <w:szCs w:val="28"/>
        </w:rPr>
      </w:pPr>
      <w:r w:rsidRPr="00E73056">
        <w:rPr>
          <w:sz w:val="28"/>
          <w:szCs w:val="28"/>
        </w:rPr>
        <w:t>Главный распорядитель:</w:t>
      </w:r>
    </w:p>
    <w:p w:rsidR="00C942DF" w:rsidRDefault="00E73056" w:rsidP="00E73056">
      <w:pPr>
        <w:pStyle w:val="a3"/>
        <w:ind w:left="0" w:firstLine="2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3056">
        <w:rPr>
          <w:sz w:val="28"/>
          <w:szCs w:val="28"/>
        </w:rPr>
        <w:t xml:space="preserve">В течение 14 календарных дней </w:t>
      </w:r>
      <w:proofErr w:type="gramStart"/>
      <w:r w:rsidRPr="00E73056">
        <w:rPr>
          <w:sz w:val="28"/>
          <w:szCs w:val="28"/>
        </w:rPr>
        <w:t>с даты получения</w:t>
      </w:r>
      <w:proofErr w:type="gramEnd"/>
      <w:r w:rsidRPr="00E73056">
        <w:rPr>
          <w:sz w:val="28"/>
          <w:szCs w:val="28"/>
        </w:rPr>
        <w:t xml:space="preserve"> от Получателя Субсидии отчетов, указанных в пункте 3.5 настоящего Порядка, осуществляет их проверку.</w:t>
      </w:r>
    </w:p>
    <w:p w:rsidR="00E73056" w:rsidRPr="00C942DF" w:rsidRDefault="00E73056" w:rsidP="00E73056">
      <w:pPr>
        <w:pStyle w:val="a3"/>
        <w:ind w:left="0" w:firstLine="202"/>
        <w:rPr>
          <w:sz w:val="28"/>
          <w:szCs w:val="28"/>
        </w:rPr>
      </w:pPr>
    </w:p>
    <w:sectPr w:rsidR="00E73056" w:rsidRPr="00C942DF" w:rsidSect="00140D7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D4" w:rsidRDefault="00841BD4" w:rsidP="000D7DEA">
      <w:pPr>
        <w:spacing w:after="0" w:line="240" w:lineRule="auto"/>
      </w:pPr>
      <w:r>
        <w:separator/>
      </w:r>
    </w:p>
  </w:endnote>
  <w:endnote w:type="continuationSeparator" w:id="0">
    <w:p w:rsidR="00841BD4" w:rsidRDefault="00841BD4" w:rsidP="000D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D4" w:rsidRDefault="00841BD4" w:rsidP="000D7DEA">
      <w:pPr>
        <w:spacing w:after="0" w:line="240" w:lineRule="auto"/>
      </w:pPr>
      <w:r>
        <w:separator/>
      </w:r>
    </w:p>
  </w:footnote>
  <w:footnote w:type="continuationSeparator" w:id="0">
    <w:p w:rsidR="00841BD4" w:rsidRDefault="00841BD4" w:rsidP="000D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1E7"/>
    <w:multiLevelType w:val="multilevel"/>
    <w:tmpl w:val="10D4D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48F6"/>
    <w:multiLevelType w:val="multilevel"/>
    <w:tmpl w:val="9A147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32EF1"/>
    <w:multiLevelType w:val="multilevel"/>
    <w:tmpl w:val="079E8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A62DAA"/>
    <w:multiLevelType w:val="multilevel"/>
    <w:tmpl w:val="19ECB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95964"/>
    <w:multiLevelType w:val="multilevel"/>
    <w:tmpl w:val="487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916C0"/>
    <w:multiLevelType w:val="multilevel"/>
    <w:tmpl w:val="EEC219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34779"/>
    <w:multiLevelType w:val="multilevel"/>
    <w:tmpl w:val="84B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E142D"/>
    <w:multiLevelType w:val="multilevel"/>
    <w:tmpl w:val="77569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178F9"/>
    <w:multiLevelType w:val="multilevel"/>
    <w:tmpl w:val="7948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279C9"/>
    <w:multiLevelType w:val="multilevel"/>
    <w:tmpl w:val="B806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A7151"/>
    <w:multiLevelType w:val="multilevel"/>
    <w:tmpl w:val="2632BB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A"/>
    <w:rsid w:val="00072C97"/>
    <w:rsid w:val="000B3AFE"/>
    <w:rsid w:val="000D0F90"/>
    <w:rsid w:val="000D7DEA"/>
    <w:rsid w:val="00140D72"/>
    <w:rsid w:val="00156D2B"/>
    <w:rsid w:val="001C088B"/>
    <w:rsid w:val="001C08CD"/>
    <w:rsid w:val="00210492"/>
    <w:rsid w:val="00225BB9"/>
    <w:rsid w:val="00225EF7"/>
    <w:rsid w:val="0023468A"/>
    <w:rsid w:val="002371F1"/>
    <w:rsid w:val="002B3B4B"/>
    <w:rsid w:val="00304CDE"/>
    <w:rsid w:val="00333897"/>
    <w:rsid w:val="00333B19"/>
    <w:rsid w:val="0036762A"/>
    <w:rsid w:val="004514F9"/>
    <w:rsid w:val="004A0B0F"/>
    <w:rsid w:val="00565167"/>
    <w:rsid w:val="00655588"/>
    <w:rsid w:val="006F22A5"/>
    <w:rsid w:val="00744B6F"/>
    <w:rsid w:val="007A6894"/>
    <w:rsid w:val="00803136"/>
    <w:rsid w:val="00831B3A"/>
    <w:rsid w:val="00841BD4"/>
    <w:rsid w:val="009010DA"/>
    <w:rsid w:val="0092529A"/>
    <w:rsid w:val="00941242"/>
    <w:rsid w:val="00957D22"/>
    <w:rsid w:val="00A71417"/>
    <w:rsid w:val="00B02F76"/>
    <w:rsid w:val="00B11A76"/>
    <w:rsid w:val="00B328C2"/>
    <w:rsid w:val="00B62B5A"/>
    <w:rsid w:val="00BC0B4A"/>
    <w:rsid w:val="00C942DF"/>
    <w:rsid w:val="00CB353A"/>
    <w:rsid w:val="00D31C7A"/>
    <w:rsid w:val="00D6294A"/>
    <w:rsid w:val="00DF2522"/>
    <w:rsid w:val="00DF5C32"/>
    <w:rsid w:val="00E675D6"/>
    <w:rsid w:val="00E73056"/>
    <w:rsid w:val="00F20EC5"/>
    <w:rsid w:val="00F307F2"/>
    <w:rsid w:val="00F36C2D"/>
    <w:rsid w:val="00F378AD"/>
    <w:rsid w:val="00F520F7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F7"/>
    <w:pPr>
      <w:widowControl w:val="0"/>
      <w:autoSpaceDE w:val="0"/>
      <w:autoSpaceDN w:val="0"/>
      <w:spacing w:after="0" w:line="240" w:lineRule="auto"/>
      <w:ind w:left="202" w:firstLine="70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F520F7"/>
    <w:rPr>
      <w:color w:val="0000FF" w:themeColor="hyperlink"/>
      <w:u w:val="single"/>
    </w:rPr>
  </w:style>
  <w:style w:type="paragraph" w:customStyle="1" w:styleId="ConsPlusNormal">
    <w:name w:val="ConsPlusNormal"/>
    <w:rsid w:val="00F5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DEA"/>
  </w:style>
  <w:style w:type="paragraph" w:styleId="a7">
    <w:name w:val="footer"/>
    <w:basedOn w:val="a"/>
    <w:link w:val="a8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DEA"/>
  </w:style>
  <w:style w:type="paragraph" w:styleId="a9">
    <w:name w:val="Body Text"/>
    <w:basedOn w:val="a"/>
    <w:link w:val="aa"/>
    <w:uiPriority w:val="99"/>
    <w:rsid w:val="0095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957D22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7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F7"/>
    <w:pPr>
      <w:widowControl w:val="0"/>
      <w:autoSpaceDE w:val="0"/>
      <w:autoSpaceDN w:val="0"/>
      <w:spacing w:after="0" w:line="240" w:lineRule="auto"/>
      <w:ind w:left="202" w:firstLine="70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F520F7"/>
    <w:rPr>
      <w:color w:val="0000FF" w:themeColor="hyperlink"/>
      <w:u w:val="single"/>
    </w:rPr>
  </w:style>
  <w:style w:type="paragraph" w:customStyle="1" w:styleId="ConsPlusNormal">
    <w:name w:val="ConsPlusNormal"/>
    <w:rsid w:val="00F5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DEA"/>
  </w:style>
  <w:style w:type="paragraph" w:styleId="a7">
    <w:name w:val="footer"/>
    <w:basedOn w:val="a"/>
    <w:link w:val="a8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DEA"/>
  </w:style>
  <w:style w:type="paragraph" w:styleId="a9">
    <w:name w:val="Body Text"/>
    <w:basedOn w:val="a"/>
    <w:link w:val="aa"/>
    <w:uiPriority w:val="99"/>
    <w:rsid w:val="0095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957D22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7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8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719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87104AD1D1150BA736F99C0F148E7894F1554E952EA207DEF2F8CBE63DC47BD37F83FB157DEF0FB2E89FEDF608C5C1967547YB5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kgkh.tm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8B18-D42B-4A15-AEDE-3E5A4006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5</cp:revision>
  <cp:lastPrinted>2021-09-10T05:58:00Z</cp:lastPrinted>
  <dcterms:created xsi:type="dcterms:W3CDTF">2021-09-09T11:20:00Z</dcterms:created>
  <dcterms:modified xsi:type="dcterms:W3CDTF">2021-09-15T06:44:00Z</dcterms:modified>
</cp:coreProperties>
</file>