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4EA8" w14:textId="59F91F0E" w:rsidR="00232546" w:rsidRDefault="00232546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45292FC8" w14:textId="77777777" w:rsidR="002F6D42" w:rsidRDefault="002F6D42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513A754C" w14:textId="42D44B0D" w:rsidR="001914DA" w:rsidRDefault="002F6D42" w:rsidP="001914DA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086FBB4C" wp14:editId="2E272D1F">
            <wp:extent cx="733425" cy="876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BE86" w14:textId="77777777" w:rsidR="001914DA" w:rsidRPr="00564C90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14:paraId="4643F352" w14:textId="77777777" w:rsidR="001914DA" w:rsidRPr="00564C90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17CB493A" w14:textId="23D94D77" w:rsidR="00197982" w:rsidRDefault="00197982" w:rsidP="001914DA">
      <w:pPr>
        <w:pStyle w:val="2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37DA660F" w14:textId="713C2A6E" w:rsidR="001914DA" w:rsidRDefault="00197982" w:rsidP="001914DA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="001914DA"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508A1C0C" w14:textId="77777777" w:rsidR="001914DA" w:rsidRDefault="001914DA" w:rsidP="001914DA">
      <w:pPr>
        <w:jc w:val="center"/>
        <w:rPr>
          <w:rFonts w:ascii="Times New Roman" w:hAnsi="Times New Roman"/>
          <w:sz w:val="28"/>
          <w:szCs w:val="28"/>
        </w:rPr>
      </w:pPr>
    </w:p>
    <w:p w14:paraId="5D62E6F4" w14:textId="77777777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3642FC60" w14:textId="77777777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42D8D1A1" w14:textId="77777777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12EEF6C4" w14:textId="552B1926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05A75">
        <w:rPr>
          <w:rFonts w:ascii="Times New Roman" w:hAnsi="Times New Roman" w:cs="Times New Roman"/>
        </w:rPr>
        <w:t xml:space="preserve">18.11.2020 </w:t>
      </w:r>
      <w:r>
        <w:rPr>
          <w:rFonts w:ascii="Times New Roman" w:hAnsi="Times New Roman" w:cs="Times New Roman"/>
        </w:rPr>
        <w:t>№</w:t>
      </w:r>
      <w:r w:rsidR="00405A75">
        <w:rPr>
          <w:rFonts w:ascii="Times New Roman" w:hAnsi="Times New Roman" w:cs="Times New Roman"/>
        </w:rPr>
        <w:t xml:space="preserve"> 2/11</w:t>
      </w:r>
      <w:r>
        <w:rPr>
          <w:rFonts w:ascii="Times New Roman" w:hAnsi="Times New Roman" w:cs="Times New Roman"/>
        </w:rPr>
        <w:t xml:space="preserve"> </w:t>
      </w:r>
      <w:r w:rsidR="002F6D42">
        <w:rPr>
          <w:rFonts w:ascii="Times New Roman" w:hAnsi="Times New Roman" w:cs="Times New Roman"/>
        </w:rPr>
        <w:t xml:space="preserve"> </w:t>
      </w:r>
    </w:p>
    <w:p w14:paraId="747D788B" w14:textId="77777777"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0C86674F" w14:textId="77777777"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1B35EA17" w14:textId="77777777" w:rsidR="001914DA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Об утверждении прогнозного плана (программы)</w:t>
      </w:r>
    </w:p>
    <w:p w14:paraId="7E622428" w14:textId="77777777" w:rsidR="001914DA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14:paraId="16120E64" w14:textId="73374FD8" w:rsidR="001914DA" w:rsidRPr="00D1779F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 w:rsidR="005C243D">
        <w:rPr>
          <w:b/>
          <w:sz w:val="28"/>
          <w:szCs w:val="28"/>
        </w:rPr>
        <w:t>2</w:t>
      </w:r>
      <w:r w:rsidR="002F6D42">
        <w:rPr>
          <w:b/>
          <w:sz w:val="28"/>
          <w:szCs w:val="28"/>
        </w:rPr>
        <w:t>1</w:t>
      </w:r>
      <w:r w:rsidRPr="00D1779F">
        <w:rPr>
          <w:b/>
          <w:sz w:val="28"/>
          <w:szCs w:val="28"/>
        </w:rPr>
        <w:t xml:space="preserve"> год </w:t>
      </w:r>
    </w:p>
    <w:p w14:paraId="4DBECF8B" w14:textId="77777777" w:rsidR="001914DA" w:rsidRDefault="001914DA" w:rsidP="001914DA">
      <w:pPr>
        <w:pStyle w:val="a6"/>
        <w:rPr>
          <w:b/>
          <w:sz w:val="28"/>
          <w:szCs w:val="28"/>
        </w:rPr>
      </w:pPr>
    </w:p>
    <w:p w14:paraId="2C2CF0B2" w14:textId="77777777" w:rsidR="001914DA" w:rsidRDefault="001914DA" w:rsidP="001914DA">
      <w:pPr>
        <w:pStyle w:val="a6"/>
        <w:jc w:val="both"/>
        <w:rPr>
          <w:sz w:val="28"/>
          <w:szCs w:val="28"/>
        </w:rPr>
      </w:pPr>
    </w:p>
    <w:p w14:paraId="531AB767" w14:textId="77777777" w:rsidR="001914DA" w:rsidRDefault="001914DA" w:rsidP="001914DA">
      <w:pPr>
        <w:pStyle w:val="a6"/>
        <w:jc w:val="both"/>
        <w:rPr>
          <w:sz w:val="28"/>
          <w:szCs w:val="28"/>
        </w:rPr>
      </w:pPr>
    </w:p>
    <w:p w14:paraId="42FAC2FC" w14:textId="205BBBC0" w:rsidR="001914DA" w:rsidRDefault="001914DA" w:rsidP="005C243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</w:t>
      </w:r>
      <w:r w:rsidR="005F0357">
        <w:rPr>
          <w:sz w:val="28"/>
          <w:szCs w:val="28"/>
        </w:rPr>
        <w:t xml:space="preserve"> </w:t>
      </w:r>
      <w:r>
        <w:rPr>
          <w:sz w:val="28"/>
          <w:szCs w:val="28"/>
        </w:rPr>
        <w:t>218-р,</w:t>
      </w:r>
    </w:p>
    <w:p w14:paraId="29170BD9" w14:textId="77777777" w:rsidR="001914DA" w:rsidRDefault="001914DA" w:rsidP="001914DA">
      <w:pPr>
        <w:pStyle w:val="a6"/>
        <w:jc w:val="left"/>
        <w:rPr>
          <w:sz w:val="28"/>
          <w:szCs w:val="28"/>
        </w:rPr>
      </w:pPr>
    </w:p>
    <w:p w14:paraId="742E568D" w14:textId="77777777"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14:paraId="30BB4D72" w14:textId="77777777" w:rsidR="001914DA" w:rsidRDefault="001914DA" w:rsidP="001914DA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14:paraId="1C96C963" w14:textId="187A02F9" w:rsidR="001914DA" w:rsidRDefault="001914DA" w:rsidP="005C2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прогнозный план (программу) приватизации муниципального имущества Тейковского муниципального района на 20</w:t>
      </w:r>
      <w:r w:rsidR="005C243D">
        <w:rPr>
          <w:rFonts w:ascii="Times New Roman" w:hAnsi="Times New Roman"/>
          <w:sz w:val="28"/>
          <w:szCs w:val="28"/>
        </w:rPr>
        <w:t>2</w:t>
      </w:r>
      <w:r w:rsidR="002F6D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5FB88C91" w14:textId="77777777" w:rsidR="001914DA" w:rsidRDefault="001914DA" w:rsidP="001914DA">
      <w:pPr>
        <w:pStyle w:val="a6"/>
        <w:tabs>
          <w:tab w:val="left" w:pos="720"/>
        </w:tabs>
        <w:jc w:val="left"/>
        <w:rPr>
          <w:sz w:val="28"/>
          <w:szCs w:val="28"/>
        </w:rPr>
      </w:pPr>
    </w:p>
    <w:p w14:paraId="45F579F5" w14:textId="77777777" w:rsidR="001914DA" w:rsidRDefault="001914DA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14:paraId="75547954" w14:textId="77777777" w:rsidR="001914DA" w:rsidRDefault="001914DA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232546" w14:paraId="20135456" w14:textId="77777777" w:rsidTr="00232546">
        <w:tc>
          <w:tcPr>
            <w:tcW w:w="4503" w:type="dxa"/>
          </w:tcPr>
          <w:p w14:paraId="44BF76BD" w14:textId="290E5D0B" w:rsidR="00232546" w:rsidRDefault="005F0357" w:rsidP="00232546">
            <w:pPr>
              <w:pStyle w:val="a6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3254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232546">
              <w:rPr>
                <w:b/>
                <w:sz w:val="28"/>
                <w:szCs w:val="28"/>
              </w:rPr>
              <w:t xml:space="preserve"> Тейковского                             </w:t>
            </w:r>
          </w:p>
          <w:p w14:paraId="003B07CE" w14:textId="77777777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14:paraId="73A726D3" w14:textId="77777777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6E89674F" w14:textId="77777777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284D3743" w14:textId="72E2C77D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5F0357">
              <w:rPr>
                <w:b/>
                <w:sz w:val="28"/>
                <w:szCs w:val="28"/>
              </w:rPr>
              <w:t>В.А. Катков</w:t>
            </w:r>
          </w:p>
          <w:p w14:paraId="354DDF08" w14:textId="77777777" w:rsidR="00232546" w:rsidRDefault="00232546" w:rsidP="001914D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771F9A5" w14:textId="43D8DB65" w:rsidR="00232546" w:rsidRDefault="00197982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32546">
              <w:rPr>
                <w:rFonts w:ascii="Times New Roman" w:hAnsi="Times New Roman" w:cs="Times New Roman"/>
                <w:b/>
              </w:rPr>
              <w:t>редседател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232546">
              <w:rPr>
                <w:rFonts w:ascii="Times New Roman" w:hAnsi="Times New Roman" w:cs="Times New Roman"/>
                <w:b/>
              </w:rPr>
              <w:t xml:space="preserve"> Совета</w:t>
            </w:r>
          </w:p>
          <w:p w14:paraId="3A82EA36" w14:textId="77777777"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14:paraId="4B5FE718" w14:textId="77777777"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39315684" w14:textId="77777777"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14:paraId="34D0D4C7" w14:textId="1BCF9C9B" w:rsidR="00232546" w:rsidRDefault="00197982" w:rsidP="00232546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Гогулина</w:t>
            </w:r>
            <w:proofErr w:type="spellEnd"/>
          </w:p>
          <w:p w14:paraId="4A7FB36E" w14:textId="77777777" w:rsidR="00232546" w:rsidRDefault="00232546" w:rsidP="001914D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09724C3" w14:textId="77777777" w:rsidR="00232546" w:rsidRDefault="00232546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14:paraId="616A052F" w14:textId="77777777" w:rsidR="001914DA" w:rsidRDefault="001914DA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14:paraId="3B55CCB1" w14:textId="77777777" w:rsidR="001914DA" w:rsidRDefault="001914DA" w:rsidP="007D279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</w:t>
      </w:r>
      <w:r w:rsidR="007D279A">
        <w:rPr>
          <w:rFonts w:ascii="Times New Roman" w:hAnsi="Times New Roman" w:cs="Times New Roman"/>
          <w:i/>
        </w:rPr>
        <w:t xml:space="preserve">                               </w:t>
      </w:r>
    </w:p>
    <w:p w14:paraId="659A7C5D" w14:textId="77777777" w:rsidR="001914DA" w:rsidRDefault="001914DA" w:rsidP="007D279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 w:rsidR="007D279A">
        <w:rPr>
          <w:rFonts w:ascii="Times New Roman" w:hAnsi="Times New Roman" w:cs="Times New Roman"/>
          <w:i/>
        </w:rPr>
        <w:t xml:space="preserve">                        </w:t>
      </w:r>
    </w:p>
    <w:p w14:paraId="29947AC5" w14:textId="77777777" w:rsidR="00405A75" w:rsidRDefault="001914DA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</w:t>
      </w:r>
      <w:r w:rsidR="007D279A">
        <w:rPr>
          <w:rFonts w:ascii="Times New Roman" w:hAnsi="Times New Roman" w:cs="Times New Roman"/>
          <w:i/>
        </w:rPr>
        <w:t xml:space="preserve">                        </w:t>
      </w:r>
      <w:r w:rsidR="00297385">
        <w:rPr>
          <w:rFonts w:ascii="Times New Roman" w:hAnsi="Times New Roman" w:cs="Times New Roman"/>
          <w:i/>
        </w:rPr>
        <w:t xml:space="preserve">             </w:t>
      </w:r>
    </w:p>
    <w:p w14:paraId="0EBEB8EA" w14:textId="168A3B7D" w:rsidR="001914DA" w:rsidRDefault="00405A75" w:rsidP="001914DA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1914DA"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14:paraId="45C8AA32" w14:textId="0E793A68" w:rsidR="001914DA" w:rsidRDefault="001914DA" w:rsidP="001914DA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решению Совета Тейковского</w:t>
      </w:r>
    </w:p>
    <w:p w14:paraId="3E361B0D" w14:textId="77777777" w:rsidR="001914DA" w:rsidRDefault="001914DA" w:rsidP="001914DA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14:paraId="3CB8A83A" w14:textId="00584D94" w:rsidR="001914DA" w:rsidRDefault="001914DA" w:rsidP="001914DA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</w:t>
      </w:r>
      <w:r w:rsidR="00405A75">
        <w:rPr>
          <w:rFonts w:ascii="Times New Roman" w:hAnsi="Times New Roman" w:cs="Times New Roman"/>
        </w:rPr>
        <w:t xml:space="preserve">18.11.2020 </w:t>
      </w:r>
      <w:r>
        <w:rPr>
          <w:rFonts w:ascii="Times New Roman" w:hAnsi="Times New Roman" w:cs="Times New Roman"/>
        </w:rPr>
        <w:t xml:space="preserve">№ </w:t>
      </w:r>
      <w:r w:rsidR="00405A75">
        <w:rPr>
          <w:rFonts w:ascii="Times New Roman" w:hAnsi="Times New Roman" w:cs="Times New Roman"/>
        </w:rPr>
        <w:t>2/11</w:t>
      </w:r>
    </w:p>
    <w:p w14:paraId="45642E1F" w14:textId="77777777" w:rsidR="004E23D2" w:rsidRDefault="004E23D2" w:rsidP="001914DA">
      <w:pPr>
        <w:pStyle w:val="2"/>
        <w:jc w:val="left"/>
        <w:rPr>
          <w:rFonts w:ascii="Times New Roman" w:hAnsi="Times New Roman" w:cs="Times New Roman"/>
          <w:sz w:val="48"/>
        </w:rPr>
      </w:pPr>
    </w:p>
    <w:p w14:paraId="7A8BE875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14:paraId="6461B7AE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14:paraId="13D06CB3" w14:textId="05F360D5"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5C243D">
        <w:rPr>
          <w:rFonts w:ascii="Times New Roman" w:hAnsi="Times New Roman"/>
          <w:b/>
          <w:sz w:val="28"/>
          <w:szCs w:val="28"/>
        </w:rPr>
        <w:t>2</w:t>
      </w:r>
      <w:r w:rsidR="002127E2">
        <w:rPr>
          <w:rFonts w:ascii="Times New Roman" w:hAnsi="Times New Roman"/>
          <w:b/>
          <w:sz w:val="28"/>
          <w:szCs w:val="28"/>
        </w:rPr>
        <w:t>1</w:t>
      </w:r>
      <w:r w:rsidR="005C24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14:paraId="3DE6C460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BD86D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14:paraId="026AA531" w14:textId="77777777" w:rsidR="001914DA" w:rsidRDefault="001914DA" w:rsidP="001914DA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03"/>
        <w:gridCol w:w="2694"/>
        <w:gridCol w:w="3118"/>
      </w:tblGrid>
      <w:tr w:rsidR="001914DA" w14:paraId="558E0BCC" w14:textId="77777777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93D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B18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1B6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14:paraId="655E4C5C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CEE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1914DA" w14:paraId="076D91B2" w14:textId="77777777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7C55" w14:textId="77777777" w:rsidR="001914DA" w:rsidRDefault="005C243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9FF2" w14:textId="77777777" w:rsidR="001914DA" w:rsidRPr="00272B87" w:rsidRDefault="005C243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43D">
              <w:rPr>
                <w:rFonts w:ascii="Times New Roman" w:hAnsi="Times New Roman"/>
                <w:sz w:val="28"/>
                <w:szCs w:val="28"/>
              </w:rPr>
              <w:t xml:space="preserve">Мазутное хозяйство с </w:t>
            </w:r>
            <w:r w:rsidR="002B1C9E">
              <w:rPr>
                <w:rFonts w:ascii="Times New Roman" w:hAnsi="Times New Roman"/>
                <w:sz w:val="28"/>
                <w:szCs w:val="28"/>
              </w:rPr>
              <w:t>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E34D" w14:textId="4CF8FF63" w:rsidR="001914DA" w:rsidRPr="00272B87" w:rsidRDefault="004E23D2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ED65DB" w:rsidRPr="00ED65DB"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="00ED65DB" w:rsidRPr="00ED65D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Новолеушинское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поселение, </w:t>
            </w:r>
            <w:r w:rsidR="00ED65DB" w:rsidRPr="00ED65DB"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 w:rsidR="00ED65DB" w:rsidRPr="00ED65DB">
              <w:rPr>
                <w:rFonts w:ascii="Times New Roman" w:hAnsi="Times New Roman"/>
                <w:sz w:val="28"/>
                <w:szCs w:val="28"/>
              </w:rPr>
              <w:t>Леушино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Завокзальная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строение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964" w14:textId="77777777" w:rsidR="001914DA" w:rsidRDefault="002B1C9E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3 104,00 кв. м.</w:t>
            </w:r>
          </w:p>
        </w:tc>
      </w:tr>
    </w:tbl>
    <w:p w14:paraId="117B0E44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8DF0DD0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14:paraId="6021A67F" w14:textId="77777777" w:rsidR="001914DA" w:rsidRDefault="001914DA" w:rsidP="001914DA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147"/>
        <w:gridCol w:w="2694"/>
        <w:gridCol w:w="2974"/>
      </w:tblGrid>
      <w:tr w:rsidR="001914DA" w14:paraId="2AFCD170" w14:textId="77777777" w:rsidTr="004A7B97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5059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39F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14:paraId="3A637AEE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D315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14:paraId="7E017F34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DF09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14:paraId="506E1A89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1914DA" w14:paraId="1144D825" w14:textId="77777777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7D18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F88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7C5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F5C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924AE01" w14:textId="77777777" w:rsidR="001914DA" w:rsidRDefault="001914DA" w:rsidP="00191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F34166F" w14:textId="77777777" w:rsidR="001914DA" w:rsidRDefault="001914DA" w:rsidP="00A03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III. Приватизация акций акционерных обществ и долей</w:t>
      </w:r>
    </w:p>
    <w:p w14:paraId="7C4D7165" w14:textId="77777777" w:rsidR="001914DA" w:rsidRDefault="001914DA" w:rsidP="00A03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обществах с ограниченной ответственностью:</w:t>
      </w:r>
    </w:p>
    <w:p w14:paraId="42041E10" w14:textId="77777777" w:rsidR="001914DA" w:rsidRDefault="001914DA" w:rsidP="00191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1"/>
        <w:gridCol w:w="2411"/>
        <w:gridCol w:w="1844"/>
      </w:tblGrid>
      <w:tr w:rsidR="001914DA" w14:paraId="789FFB96" w14:textId="77777777" w:rsidTr="00A03AC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4B8" w14:textId="77777777" w:rsidR="001914DA" w:rsidRDefault="001914DA" w:rsidP="004A7B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1E1A691" w14:textId="77777777" w:rsidR="001914DA" w:rsidRDefault="001914DA" w:rsidP="004A7B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ECB4" w14:textId="77777777"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хозяйственного общества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A21C" w14:textId="77777777"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</w:tr>
      <w:tr w:rsidR="001914DA" w14:paraId="36ECEF75" w14:textId="77777777" w:rsidTr="00A03AC6">
        <w:trPr>
          <w:trHeight w:val="1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AD98" w14:textId="77777777" w:rsidR="001914DA" w:rsidRDefault="001914DA" w:rsidP="004A7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5CAF" w14:textId="77777777" w:rsidR="001914DA" w:rsidRDefault="001914DA" w:rsidP="004A7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5D0" w14:textId="77777777"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5082" w14:textId="77777777" w:rsidR="001914DA" w:rsidRDefault="001914DA" w:rsidP="004A7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Тейковскому муниципальном району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долей)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общем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количестве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акций (долей)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обществ (%)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7D" w14:textId="77777777" w:rsidR="001914DA" w:rsidRDefault="001914DA" w:rsidP="004A7B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акций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подлежащих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приватизации,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шт. </w:t>
            </w:r>
          </w:p>
          <w:p w14:paraId="0844152C" w14:textId="77777777" w:rsidR="001914DA" w:rsidRDefault="001914DA" w:rsidP="004A7B9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A03AC6" w14:paraId="25A4E5D2" w14:textId="77777777" w:rsidTr="00A03AC6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75E" w14:textId="6649F085" w:rsidR="00A03AC6" w:rsidRPr="006D7B59" w:rsidRDefault="00405A75" w:rsidP="003E246F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F26" w14:textId="77777777" w:rsidR="00A03AC6" w:rsidRPr="006D7B59" w:rsidRDefault="002B1C9E" w:rsidP="003E246F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203" w14:textId="77777777" w:rsidR="00A03AC6" w:rsidRPr="006D7B59" w:rsidRDefault="002B1C9E" w:rsidP="009E4FCA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BCC" w14:textId="77777777" w:rsidR="00A03AC6" w:rsidRPr="00446CC7" w:rsidRDefault="002B1C9E" w:rsidP="009E4FCA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A95" w14:textId="77777777" w:rsidR="00A03AC6" w:rsidRDefault="002B1C9E" w:rsidP="009E4FCA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42116BE7" w14:textId="77777777" w:rsidR="001914DA" w:rsidRDefault="001914DA" w:rsidP="005A6107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14:paraId="316542C1" w14:textId="77777777" w:rsidR="00083C4E" w:rsidRDefault="00083C4E" w:rsidP="005A6107">
      <w:pPr>
        <w:spacing w:after="0" w:line="240" w:lineRule="auto"/>
      </w:pPr>
    </w:p>
    <w:sectPr w:rsidR="00083C4E" w:rsidSect="005A610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C25"/>
    <w:rsid w:val="00004A23"/>
    <w:rsid w:val="000431D7"/>
    <w:rsid w:val="00083C4E"/>
    <w:rsid w:val="00095FE4"/>
    <w:rsid w:val="00097B81"/>
    <w:rsid w:val="000B38FB"/>
    <w:rsid w:val="000C6233"/>
    <w:rsid w:val="000D754E"/>
    <w:rsid w:val="00134EE7"/>
    <w:rsid w:val="0013616B"/>
    <w:rsid w:val="00150F69"/>
    <w:rsid w:val="001914DA"/>
    <w:rsid w:val="00197982"/>
    <w:rsid w:val="002127E2"/>
    <w:rsid w:val="002227F7"/>
    <w:rsid w:val="00232546"/>
    <w:rsid w:val="00262554"/>
    <w:rsid w:val="00264441"/>
    <w:rsid w:val="00286B4C"/>
    <w:rsid w:val="00297385"/>
    <w:rsid w:val="002B1C9E"/>
    <w:rsid w:val="002C5C25"/>
    <w:rsid w:val="002D1E61"/>
    <w:rsid w:val="002F6D42"/>
    <w:rsid w:val="00300E2F"/>
    <w:rsid w:val="003217D5"/>
    <w:rsid w:val="0033619A"/>
    <w:rsid w:val="00344FC2"/>
    <w:rsid w:val="00361959"/>
    <w:rsid w:val="00365D3B"/>
    <w:rsid w:val="003739E1"/>
    <w:rsid w:val="00384E22"/>
    <w:rsid w:val="00387819"/>
    <w:rsid w:val="003A4645"/>
    <w:rsid w:val="003B70F2"/>
    <w:rsid w:val="00405852"/>
    <w:rsid w:val="00405A75"/>
    <w:rsid w:val="00405D3B"/>
    <w:rsid w:val="0040786D"/>
    <w:rsid w:val="00413206"/>
    <w:rsid w:val="004161E2"/>
    <w:rsid w:val="00465EE3"/>
    <w:rsid w:val="00473466"/>
    <w:rsid w:val="004C1E28"/>
    <w:rsid w:val="004C50D1"/>
    <w:rsid w:val="004D10A1"/>
    <w:rsid w:val="004D6E27"/>
    <w:rsid w:val="004E23D2"/>
    <w:rsid w:val="004E3B82"/>
    <w:rsid w:val="00511F8D"/>
    <w:rsid w:val="005152F6"/>
    <w:rsid w:val="00522E72"/>
    <w:rsid w:val="005438DF"/>
    <w:rsid w:val="005606AE"/>
    <w:rsid w:val="0058228F"/>
    <w:rsid w:val="005A2681"/>
    <w:rsid w:val="005A6107"/>
    <w:rsid w:val="005B2250"/>
    <w:rsid w:val="005B34C6"/>
    <w:rsid w:val="005C243D"/>
    <w:rsid w:val="005E4CE9"/>
    <w:rsid w:val="005E5660"/>
    <w:rsid w:val="005F0357"/>
    <w:rsid w:val="00601227"/>
    <w:rsid w:val="0060274D"/>
    <w:rsid w:val="00621094"/>
    <w:rsid w:val="00651769"/>
    <w:rsid w:val="006521BA"/>
    <w:rsid w:val="00674DE8"/>
    <w:rsid w:val="006A7C25"/>
    <w:rsid w:val="006D4A99"/>
    <w:rsid w:val="00700CC9"/>
    <w:rsid w:val="0071772F"/>
    <w:rsid w:val="00721BCF"/>
    <w:rsid w:val="00723BE2"/>
    <w:rsid w:val="00726374"/>
    <w:rsid w:val="00734A70"/>
    <w:rsid w:val="00752557"/>
    <w:rsid w:val="00761261"/>
    <w:rsid w:val="00762C7F"/>
    <w:rsid w:val="00764305"/>
    <w:rsid w:val="007761F4"/>
    <w:rsid w:val="00781604"/>
    <w:rsid w:val="0078599B"/>
    <w:rsid w:val="007C26A7"/>
    <w:rsid w:val="007D279A"/>
    <w:rsid w:val="008013EC"/>
    <w:rsid w:val="008621F1"/>
    <w:rsid w:val="0086675F"/>
    <w:rsid w:val="0089460D"/>
    <w:rsid w:val="008B0D69"/>
    <w:rsid w:val="008F2ED7"/>
    <w:rsid w:val="00915C73"/>
    <w:rsid w:val="00921AD4"/>
    <w:rsid w:val="00943977"/>
    <w:rsid w:val="00945FD6"/>
    <w:rsid w:val="00973390"/>
    <w:rsid w:val="009768FC"/>
    <w:rsid w:val="00990CBD"/>
    <w:rsid w:val="009B09C6"/>
    <w:rsid w:val="009B2DF0"/>
    <w:rsid w:val="009B60C3"/>
    <w:rsid w:val="009C6028"/>
    <w:rsid w:val="009D1C15"/>
    <w:rsid w:val="00A03AC6"/>
    <w:rsid w:val="00A379C5"/>
    <w:rsid w:val="00A628DC"/>
    <w:rsid w:val="00A80598"/>
    <w:rsid w:val="00A9280B"/>
    <w:rsid w:val="00AE00D3"/>
    <w:rsid w:val="00AE3CB0"/>
    <w:rsid w:val="00B008E5"/>
    <w:rsid w:val="00B15588"/>
    <w:rsid w:val="00B410B5"/>
    <w:rsid w:val="00B529A9"/>
    <w:rsid w:val="00B62042"/>
    <w:rsid w:val="00B658BF"/>
    <w:rsid w:val="00B8032E"/>
    <w:rsid w:val="00B82469"/>
    <w:rsid w:val="00B84AF1"/>
    <w:rsid w:val="00BE59F1"/>
    <w:rsid w:val="00BF69E7"/>
    <w:rsid w:val="00C17A97"/>
    <w:rsid w:val="00C22E11"/>
    <w:rsid w:val="00C278FE"/>
    <w:rsid w:val="00C30204"/>
    <w:rsid w:val="00C6106C"/>
    <w:rsid w:val="00C7160C"/>
    <w:rsid w:val="00C76697"/>
    <w:rsid w:val="00C802C2"/>
    <w:rsid w:val="00C914E6"/>
    <w:rsid w:val="00C97F33"/>
    <w:rsid w:val="00CB77CB"/>
    <w:rsid w:val="00CF65F6"/>
    <w:rsid w:val="00CF767E"/>
    <w:rsid w:val="00D01593"/>
    <w:rsid w:val="00D0287B"/>
    <w:rsid w:val="00D129F2"/>
    <w:rsid w:val="00D22E32"/>
    <w:rsid w:val="00D71774"/>
    <w:rsid w:val="00D728CC"/>
    <w:rsid w:val="00D9622E"/>
    <w:rsid w:val="00DC63D9"/>
    <w:rsid w:val="00DD26C7"/>
    <w:rsid w:val="00DE1DD0"/>
    <w:rsid w:val="00DE426E"/>
    <w:rsid w:val="00DF132D"/>
    <w:rsid w:val="00E44D43"/>
    <w:rsid w:val="00E455C5"/>
    <w:rsid w:val="00E533EB"/>
    <w:rsid w:val="00E92B51"/>
    <w:rsid w:val="00E97FD2"/>
    <w:rsid w:val="00ED65DB"/>
    <w:rsid w:val="00EE2E98"/>
    <w:rsid w:val="00F30BBA"/>
    <w:rsid w:val="00F31149"/>
    <w:rsid w:val="00F569C6"/>
    <w:rsid w:val="00F6354B"/>
    <w:rsid w:val="00F81762"/>
    <w:rsid w:val="00F835C4"/>
    <w:rsid w:val="00F9204D"/>
    <w:rsid w:val="00F959A0"/>
    <w:rsid w:val="00FB0B10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91A2"/>
  <w15:docId w15:val="{D3CC3291-A6D7-4011-899F-8A9DED56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73466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466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6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D0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92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A9280B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7">
    <w:name w:val="Заголовок Знак"/>
    <w:basedOn w:val="a0"/>
    <w:link w:val="a6"/>
    <w:rsid w:val="00A9280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A92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14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8D32-1920-4B67-85F2-6E6F9F01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70</cp:revision>
  <cp:lastPrinted>2020-11-19T13:36:00Z</cp:lastPrinted>
  <dcterms:created xsi:type="dcterms:W3CDTF">2017-04-18T13:27:00Z</dcterms:created>
  <dcterms:modified xsi:type="dcterms:W3CDTF">2020-11-19T13:37:00Z</dcterms:modified>
</cp:coreProperties>
</file>